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50" w:rsidRDefault="008D0450" w:rsidP="00D64238">
      <w:pPr>
        <w:spacing w:line="276" w:lineRule="auto"/>
        <w:jc w:val="right"/>
      </w:pPr>
      <w:r>
        <w:t>3 de febrero del 2012</w:t>
      </w:r>
    </w:p>
    <w:p w:rsidR="008D0450" w:rsidRDefault="008D0450" w:rsidP="00D64238">
      <w:pPr>
        <w:spacing w:line="276" w:lineRule="auto"/>
      </w:pPr>
    </w:p>
    <w:p w:rsidR="008D0450" w:rsidRPr="00485E9F" w:rsidRDefault="008D0450" w:rsidP="00D64238">
      <w:pPr>
        <w:spacing w:line="276" w:lineRule="auto"/>
      </w:pPr>
    </w:p>
    <w:p w:rsidR="008D0450" w:rsidRPr="00485E9F" w:rsidRDefault="008A4A97" w:rsidP="00D64238">
      <w:pPr>
        <w:spacing w:line="276" w:lineRule="auto"/>
      </w:pPr>
      <w:r w:rsidRPr="00485E9F">
        <w:t>Estimada Directora</w:t>
      </w:r>
    </w:p>
    <w:p w:rsidR="00485E9F" w:rsidRPr="00485E9F" w:rsidRDefault="00485E9F" w:rsidP="00D64238">
      <w:pPr>
        <w:spacing w:line="276" w:lineRule="auto"/>
      </w:pPr>
      <w:r w:rsidRPr="00485E9F">
        <w:rPr>
          <w:bCs/>
        </w:rPr>
        <w:t>Dra.</w:t>
      </w:r>
      <w:r>
        <w:rPr>
          <w:bCs/>
        </w:rPr>
        <w:t xml:space="preserve"> </w:t>
      </w:r>
      <w:r w:rsidRPr="00485E9F">
        <w:rPr>
          <w:bCs/>
        </w:rPr>
        <w:t>Vanessa Smith-Castro</w:t>
      </w:r>
    </w:p>
    <w:p w:rsidR="008D0450" w:rsidRPr="00485E9F" w:rsidRDefault="008D0450" w:rsidP="00D64238">
      <w:pPr>
        <w:spacing w:line="276" w:lineRule="auto"/>
      </w:pPr>
      <w:r w:rsidRPr="00485E9F">
        <w:t>Revista Actualidades en Psicología</w:t>
      </w:r>
    </w:p>
    <w:p w:rsidR="008D0450" w:rsidRDefault="008D0450" w:rsidP="00D64238">
      <w:pPr>
        <w:spacing w:line="276" w:lineRule="auto"/>
      </w:pPr>
      <w:r>
        <w:t xml:space="preserve"> </w:t>
      </w:r>
    </w:p>
    <w:p w:rsidR="008D0450" w:rsidRDefault="008D0450" w:rsidP="00D64238">
      <w:pPr>
        <w:tabs>
          <w:tab w:val="left" w:pos="1740"/>
        </w:tabs>
        <w:spacing w:line="276" w:lineRule="auto"/>
        <w:ind w:right="200"/>
        <w:jc w:val="both"/>
        <w:rPr>
          <w:iCs/>
        </w:rPr>
      </w:pPr>
    </w:p>
    <w:p w:rsidR="000A50A8" w:rsidRDefault="008D0450" w:rsidP="00D64238">
      <w:pPr>
        <w:spacing w:line="276" w:lineRule="auto"/>
        <w:ind w:firstLine="708"/>
        <w:jc w:val="both"/>
        <w:rPr>
          <w:iCs/>
        </w:rPr>
      </w:pPr>
      <w:r>
        <w:rPr>
          <w:iCs/>
        </w:rPr>
        <w:t xml:space="preserve">La suscrita Tania Elena Moreira Mora autora del manuscrito titulado </w:t>
      </w:r>
      <w:bookmarkStart w:id="0" w:name="OLE_LINK6"/>
      <w:bookmarkStart w:id="1" w:name="OLE_LINK5"/>
      <w:r>
        <w:rPr>
          <w:iCs/>
        </w:rPr>
        <w:t>“</w:t>
      </w:r>
      <w:bookmarkEnd w:id="0"/>
      <w:bookmarkEnd w:id="1"/>
      <w:r w:rsidR="00706E14">
        <w:t xml:space="preserve">Factores de contexto, </w:t>
      </w:r>
      <w:r w:rsidR="00706E14" w:rsidRPr="009D7F30">
        <w:t xml:space="preserve">entrada y proceso </w:t>
      </w:r>
      <w:r w:rsidR="00706E14">
        <w:rPr>
          <w:bCs/>
          <w:lang w:val="es-CR"/>
        </w:rPr>
        <w:t>asociados al rendimiento en</w:t>
      </w:r>
      <w:r w:rsidR="00706E14" w:rsidRPr="001A1A14">
        <w:rPr>
          <w:bCs/>
          <w:lang w:val="es-CR"/>
        </w:rPr>
        <w:t xml:space="preserve"> Matemática</w:t>
      </w:r>
      <w:r w:rsidR="00706E14">
        <w:rPr>
          <w:bCs/>
          <w:lang w:val="es-CR"/>
        </w:rPr>
        <w:t>: Un estudio multinivel</w:t>
      </w:r>
      <w:r w:rsidR="00706E14">
        <w:rPr>
          <w:bCs/>
          <w:iCs/>
          <w:lang w:val="es-CR"/>
        </w:rPr>
        <w:t>”, le</w:t>
      </w:r>
      <w:r>
        <w:rPr>
          <w:bCs/>
          <w:iCs/>
          <w:lang w:val="es-CR"/>
        </w:rPr>
        <w:t xml:space="preserve"> confirma que </w:t>
      </w:r>
      <w:r>
        <w:rPr>
          <w:iCs/>
        </w:rPr>
        <w:t>este manuscrito es original en su totalidad, veraz, totalmente propio y que no está siendo considerado por otra revista en este momento. </w:t>
      </w:r>
      <w:r w:rsidR="000A50A8">
        <w:rPr>
          <w:iCs/>
        </w:rPr>
        <w:t xml:space="preserve">Igualmente, autorizo la concesión de derechos de autor sobre el manuscrito  a la Revista Actualidades en Psicología.  </w:t>
      </w:r>
    </w:p>
    <w:p w:rsidR="00D64238" w:rsidRDefault="00D64238" w:rsidP="00D64238">
      <w:pPr>
        <w:spacing w:line="276" w:lineRule="auto"/>
        <w:jc w:val="both"/>
        <w:rPr>
          <w:iCs/>
        </w:rPr>
      </w:pPr>
    </w:p>
    <w:p w:rsidR="00D64238" w:rsidRDefault="00D64238" w:rsidP="00D64238">
      <w:pPr>
        <w:spacing w:line="276" w:lineRule="auto"/>
        <w:ind w:firstLine="708"/>
        <w:jc w:val="both"/>
      </w:pPr>
      <w:r>
        <w:rPr>
          <w:iCs/>
        </w:rPr>
        <w:t>El resumen de mi</w:t>
      </w:r>
      <w:r w:rsidR="00706E14">
        <w:rPr>
          <w:iCs/>
        </w:rPr>
        <w:t xml:space="preserve"> </w:t>
      </w:r>
      <w:proofErr w:type="spellStart"/>
      <w:r w:rsidR="00706E14">
        <w:rPr>
          <w:iCs/>
        </w:rPr>
        <w:t>C</w:t>
      </w:r>
      <w:r w:rsidR="001729FB">
        <w:rPr>
          <w:iCs/>
        </w:rPr>
        <w:t>urriculum</w:t>
      </w:r>
      <w:proofErr w:type="spellEnd"/>
      <w:r w:rsidR="001729FB">
        <w:rPr>
          <w:iCs/>
        </w:rPr>
        <w:t xml:space="preserve"> Vitae </w:t>
      </w:r>
      <w:r>
        <w:rPr>
          <w:iCs/>
        </w:rPr>
        <w:t xml:space="preserve">es el </w:t>
      </w:r>
      <w:r w:rsidR="001729FB">
        <w:rPr>
          <w:iCs/>
        </w:rPr>
        <w:t>siguiente:</w:t>
      </w:r>
      <w:r w:rsidR="00706E14">
        <w:rPr>
          <w:iCs/>
        </w:rPr>
        <w:t xml:space="preserve"> </w:t>
      </w:r>
      <w:r w:rsidRPr="008415CA">
        <w:t>Doctora en Educación</w:t>
      </w:r>
      <w:r>
        <w:t xml:space="preserve"> de la Universidad Estatal a Distancia de Costa Rica. Actualmente es investigadora y Profesional en Asesoría Estudiantil</w:t>
      </w:r>
      <w:r w:rsidRPr="008415CA">
        <w:t xml:space="preserve"> </w:t>
      </w:r>
      <w:r>
        <w:t>del Instituto Tecnológico de Costa Rica</w:t>
      </w:r>
      <w:r>
        <w:rPr>
          <w:rFonts w:cs="Arial"/>
        </w:rPr>
        <w:t xml:space="preserve">. Sus intereses académicos se han circunscrito </w:t>
      </w:r>
      <w:r>
        <w:t>al ámbito de la psicométrica</w:t>
      </w:r>
      <w:r w:rsidRPr="008415CA">
        <w:t xml:space="preserve">, </w:t>
      </w:r>
      <w:r>
        <w:t>la investigación en</w:t>
      </w:r>
      <w:r w:rsidRPr="008415CA">
        <w:t xml:space="preserve"> temas </w:t>
      </w:r>
      <w:r>
        <w:t>vinculados al</w:t>
      </w:r>
      <w:r w:rsidRPr="008415CA">
        <w:t xml:space="preserve"> </w:t>
      </w:r>
      <w:r>
        <w:t>logro</w:t>
      </w:r>
      <w:r w:rsidRPr="008415CA">
        <w:t xml:space="preserve"> académico</w:t>
      </w:r>
      <w:r>
        <w:t>, deserción e</w:t>
      </w:r>
      <w:r w:rsidRPr="008415CA">
        <w:t xml:space="preserve"> inclusión</w:t>
      </w:r>
      <w:r>
        <w:t xml:space="preserve">, así como al campo de la medición y </w:t>
      </w:r>
      <w:r w:rsidRPr="008415CA">
        <w:t>evaluación</w:t>
      </w:r>
      <w:r w:rsidRPr="001729FB">
        <w:t xml:space="preserve"> </w:t>
      </w:r>
      <w:r>
        <w:t>educativa.</w:t>
      </w:r>
    </w:p>
    <w:p w:rsidR="00706E14" w:rsidRDefault="00706E14" w:rsidP="00D64238">
      <w:pPr>
        <w:spacing w:line="276" w:lineRule="auto"/>
        <w:jc w:val="both"/>
        <w:rPr>
          <w:iCs/>
        </w:rPr>
      </w:pPr>
    </w:p>
    <w:p w:rsidR="00706E14" w:rsidRDefault="00706E14" w:rsidP="00D64238">
      <w:pPr>
        <w:spacing w:line="276" w:lineRule="auto"/>
        <w:jc w:val="both"/>
        <w:rPr>
          <w:iCs/>
        </w:rPr>
      </w:pPr>
    </w:p>
    <w:p w:rsidR="008D0450" w:rsidRDefault="008D0450" w:rsidP="00D64238">
      <w:pPr>
        <w:tabs>
          <w:tab w:val="left" w:pos="1740"/>
        </w:tabs>
        <w:spacing w:line="276" w:lineRule="auto"/>
        <w:ind w:right="200"/>
        <w:jc w:val="center"/>
        <w:rPr>
          <w:iCs/>
        </w:rPr>
      </w:pPr>
    </w:p>
    <w:p w:rsidR="008D0450" w:rsidRDefault="008D0450" w:rsidP="00D64238">
      <w:pPr>
        <w:tabs>
          <w:tab w:val="left" w:pos="1740"/>
        </w:tabs>
        <w:spacing w:line="276" w:lineRule="auto"/>
        <w:ind w:right="200"/>
        <w:jc w:val="center"/>
        <w:rPr>
          <w:iCs/>
        </w:rPr>
      </w:pPr>
      <w:r>
        <w:rPr>
          <w:rFonts w:ascii="Calibri" w:eastAsia="Calibri" w:hAnsi="Calibri"/>
          <w:noProof/>
          <w:sz w:val="22"/>
          <w:szCs w:val="22"/>
          <w:lang w:val="es-CR" w:eastAsia="es-CR"/>
        </w:rPr>
        <w:drawing>
          <wp:anchor distT="36195" distB="36195" distL="6401435" distR="6401435" simplePos="0" relativeHeight="251658240" behindDoc="0" locked="0" layoutInCell="0" allowOverlap="1">
            <wp:simplePos x="0" y="0"/>
            <wp:positionH relativeFrom="margin">
              <wp:posOffset>2238375</wp:posOffset>
            </wp:positionH>
            <wp:positionV relativeFrom="paragraph">
              <wp:posOffset>393700</wp:posOffset>
            </wp:positionV>
            <wp:extent cx="1250315" cy="1343025"/>
            <wp:effectExtent l="19050" t="0" r="698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Cs/>
        </w:rPr>
        <w:t>Atentamente,</w:t>
      </w:r>
    </w:p>
    <w:p w:rsidR="008D0450" w:rsidRDefault="008D0450" w:rsidP="00D64238">
      <w:pPr>
        <w:tabs>
          <w:tab w:val="left" w:pos="1740"/>
        </w:tabs>
        <w:spacing w:line="276" w:lineRule="auto"/>
        <w:ind w:right="200"/>
        <w:jc w:val="center"/>
        <w:rPr>
          <w:iCs/>
        </w:rPr>
      </w:pPr>
    </w:p>
    <w:p w:rsidR="008D0450" w:rsidRDefault="008D0450" w:rsidP="00D64238">
      <w:pPr>
        <w:tabs>
          <w:tab w:val="left" w:pos="1740"/>
        </w:tabs>
        <w:spacing w:line="276" w:lineRule="auto"/>
        <w:ind w:right="200"/>
        <w:jc w:val="center"/>
        <w:rPr>
          <w:iCs/>
        </w:rPr>
      </w:pPr>
      <w:r>
        <w:rPr>
          <w:iCs/>
        </w:rPr>
        <w:t>Dra. Tania E. Moreira Mora</w:t>
      </w:r>
    </w:p>
    <w:p w:rsidR="008D0450" w:rsidRDefault="008D0450" w:rsidP="00D64238">
      <w:pPr>
        <w:tabs>
          <w:tab w:val="left" w:pos="1740"/>
        </w:tabs>
        <w:spacing w:line="276" w:lineRule="auto"/>
        <w:ind w:right="200"/>
        <w:jc w:val="both"/>
        <w:rPr>
          <w:iCs/>
        </w:rPr>
      </w:pPr>
    </w:p>
    <w:p w:rsidR="008D0450" w:rsidRDefault="008D0450" w:rsidP="00D64238">
      <w:pPr>
        <w:tabs>
          <w:tab w:val="left" w:pos="1740"/>
        </w:tabs>
        <w:spacing w:line="276" w:lineRule="auto"/>
        <w:ind w:right="200"/>
        <w:jc w:val="both"/>
        <w:rPr>
          <w:iCs/>
        </w:rPr>
      </w:pPr>
    </w:p>
    <w:p w:rsidR="00A07A6A" w:rsidRDefault="00A07A6A" w:rsidP="00D64238">
      <w:pPr>
        <w:spacing w:line="276" w:lineRule="auto"/>
        <w:jc w:val="both"/>
      </w:pPr>
    </w:p>
    <w:p w:rsidR="00A07A6A" w:rsidRDefault="00A07A6A" w:rsidP="00D64238">
      <w:pPr>
        <w:spacing w:line="276" w:lineRule="auto"/>
        <w:jc w:val="both"/>
      </w:pPr>
      <w:r>
        <w:t xml:space="preserve">Correos electrónicos: </w:t>
      </w:r>
      <w:hyperlink r:id="rId5" w:history="1">
        <w:r w:rsidRPr="001E1FC8">
          <w:rPr>
            <w:rStyle w:val="Hipervnculo"/>
          </w:rPr>
          <w:t>tmoreira@itcr.ac.cr</w:t>
        </w:r>
      </w:hyperlink>
      <w:r>
        <w:t xml:space="preserve"> y </w:t>
      </w:r>
      <w:hyperlink r:id="rId6" w:history="1">
        <w:r w:rsidRPr="001E1FC8">
          <w:rPr>
            <w:rStyle w:val="Hipervnculo"/>
          </w:rPr>
          <w:t>tmoreira02@hotmail.com</w:t>
        </w:r>
      </w:hyperlink>
    </w:p>
    <w:p w:rsidR="00706E14" w:rsidRDefault="00706E14" w:rsidP="00D64238">
      <w:pPr>
        <w:spacing w:line="276" w:lineRule="auto"/>
        <w:jc w:val="both"/>
      </w:pPr>
      <w:r>
        <w:t>Dirección postal: 1437-1100 de Tibás, San José, Costa Rica</w:t>
      </w:r>
    </w:p>
    <w:p w:rsidR="00717479" w:rsidRDefault="00717479" w:rsidP="00D64238">
      <w:pPr>
        <w:spacing w:line="276" w:lineRule="auto"/>
      </w:pPr>
    </w:p>
    <w:sectPr w:rsidR="00717479" w:rsidSect="00717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7A6A"/>
    <w:rsid w:val="000A50A8"/>
    <w:rsid w:val="001729FB"/>
    <w:rsid w:val="00400AFA"/>
    <w:rsid w:val="00485E9F"/>
    <w:rsid w:val="00706E14"/>
    <w:rsid w:val="00717479"/>
    <w:rsid w:val="008A4A97"/>
    <w:rsid w:val="008D0450"/>
    <w:rsid w:val="00A07A6A"/>
    <w:rsid w:val="00A102FF"/>
    <w:rsid w:val="00B7328F"/>
    <w:rsid w:val="00D6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07A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oreira02@hotmail.com" TargetMode="External"/><Relationship Id="rId5" Type="http://schemas.openxmlformats.org/officeDocument/2006/relationships/hyperlink" Target="mailto:tmoreira@itcr.ac.c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1065</Characters>
  <Application>Microsoft Office Word</Application>
  <DocSecurity>0</DocSecurity>
  <Lines>8</Lines>
  <Paragraphs>2</Paragraphs>
  <ScaleCrop>false</ScaleCrop>
  <Company>Instituto Tecnológico de Costa Rica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Moreira Mora</dc:creator>
  <cp:lastModifiedBy>Tania Moreira Mora</cp:lastModifiedBy>
  <cp:revision>10</cp:revision>
  <dcterms:created xsi:type="dcterms:W3CDTF">2012-02-02T15:17:00Z</dcterms:created>
  <dcterms:modified xsi:type="dcterms:W3CDTF">2012-02-02T20:55:00Z</dcterms:modified>
</cp:coreProperties>
</file>