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5C7" w:rsidRPr="00047F86" w:rsidRDefault="00AC55C7" w:rsidP="00AC55C7">
      <w:pPr>
        <w:ind w:firstLine="0"/>
        <w:jc w:val="center"/>
        <w:rPr>
          <w:rFonts w:ascii="Times New Roman" w:hAnsi="Times New Roman" w:cs="Times New Roman"/>
          <w:b/>
          <w:szCs w:val="24"/>
        </w:rPr>
      </w:pPr>
      <w:r w:rsidRPr="00047F86">
        <w:rPr>
          <w:rFonts w:ascii="Times New Roman" w:hAnsi="Times New Roman" w:cs="Times New Roman"/>
          <w:b/>
          <w:szCs w:val="24"/>
        </w:rPr>
        <w:t>A</w:t>
      </w:r>
      <w:r w:rsidR="008642E7" w:rsidRPr="00047F86">
        <w:rPr>
          <w:rFonts w:ascii="Times New Roman" w:hAnsi="Times New Roman" w:cs="Times New Roman"/>
          <w:b/>
          <w:szCs w:val="24"/>
        </w:rPr>
        <w:t>utor</w:t>
      </w:r>
    </w:p>
    <w:p w:rsidR="00AC55C7" w:rsidRPr="00047F86" w:rsidRDefault="00AC55C7" w:rsidP="00AC55C7">
      <w:pPr>
        <w:ind w:firstLine="0"/>
        <w:rPr>
          <w:rFonts w:ascii="Times New Roman" w:hAnsi="Times New Roman" w:cs="Times New Roman"/>
          <w:szCs w:val="24"/>
        </w:rPr>
      </w:pPr>
    </w:p>
    <w:p w:rsidR="00AC55C7" w:rsidRPr="00047F86" w:rsidRDefault="00AC55C7" w:rsidP="00AC55C7">
      <w:pPr>
        <w:ind w:firstLine="0"/>
        <w:rPr>
          <w:rFonts w:ascii="Times New Roman" w:hAnsi="Times New Roman" w:cs="Times New Roman"/>
          <w:szCs w:val="24"/>
        </w:rPr>
      </w:pPr>
      <w:r w:rsidRPr="00047F86">
        <w:rPr>
          <w:rFonts w:ascii="Times New Roman" w:hAnsi="Times New Roman" w:cs="Times New Roman"/>
          <w:szCs w:val="24"/>
        </w:rPr>
        <w:t>Nombre y apellido: Sebastián Levalle</w:t>
      </w:r>
    </w:p>
    <w:p w:rsidR="00AC55C7" w:rsidRPr="00047F86" w:rsidRDefault="00AC55C7" w:rsidP="00AC55C7">
      <w:pPr>
        <w:ind w:firstLine="0"/>
        <w:rPr>
          <w:rFonts w:ascii="Times New Roman" w:hAnsi="Times New Roman" w:cs="Times New Roman"/>
          <w:szCs w:val="24"/>
        </w:rPr>
      </w:pPr>
      <w:r w:rsidRPr="00047F86">
        <w:rPr>
          <w:rFonts w:ascii="Times New Roman" w:hAnsi="Times New Roman" w:cs="Times New Roman"/>
          <w:szCs w:val="24"/>
        </w:rPr>
        <w:t>Procedencia institucional: CONICET, Instituto de Estudios de América Latina y el Caribe, Universidad de Buenos Aires. Universidad Nacional de José C. Paz</w:t>
      </w:r>
    </w:p>
    <w:p w:rsidR="00AC55C7" w:rsidRPr="00047F86" w:rsidRDefault="00AC55C7" w:rsidP="00AC55C7">
      <w:pPr>
        <w:ind w:firstLine="0"/>
        <w:rPr>
          <w:rFonts w:ascii="Times New Roman" w:hAnsi="Times New Roman" w:cs="Times New Roman"/>
          <w:szCs w:val="24"/>
        </w:rPr>
      </w:pPr>
      <w:r w:rsidRPr="00047F86">
        <w:rPr>
          <w:rFonts w:ascii="Times New Roman" w:hAnsi="Times New Roman" w:cs="Times New Roman"/>
          <w:szCs w:val="24"/>
        </w:rPr>
        <w:t>Dirección postal: Nueva York 2173, Ciudad Autónoma de Buenos Aires, Argentina, Código Postal: 1419</w:t>
      </w:r>
    </w:p>
    <w:p w:rsidR="00AC55C7" w:rsidRPr="00047F86" w:rsidRDefault="00AC55C7" w:rsidP="00AC55C7">
      <w:pPr>
        <w:ind w:firstLine="0"/>
        <w:rPr>
          <w:rFonts w:ascii="Times New Roman" w:hAnsi="Times New Roman" w:cs="Times New Roman"/>
          <w:szCs w:val="24"/>
        </w:rPr>
      </w:pPr>
      <w:r w:rsidRPr="00047F86">
        <w:rPr>
          <w:rFonts w:ascii="Times New Roman" w:hAnsi="Times New Roman" w:cs="Times New Roman"/>
          <w:szCs w:val="24"/>
        </w:rPr>
        <w:t>Teléfono: (54119) 155-992-6144</w:t>
      </w:r>
    </w:p>
    <w:p w:rsidR="00515BA3" w:rsidRPr="00047F86" w:rsidRDefault="00AC55C7" w:rsidP="00AC55C7">
      <w:pPr>
        <w:ind w:firstLine="0"/>
        <w:rPr>
          <w:rFonts w:ascii="Times New Roman" w:hAnsi="Times New Roman" w:cs="Times New Roman"/>
          <w:szCs w:val="24"/>
        </w:rPr>
      </w:pPr>
      <w:r w:rsidRPr="00047F86">
        <w:rPr>
          <w:rFonts w:ascii="Times New Roman" w:hAnsi="Times New Roman" w:cs="Times New Roman"/>
          <w:szCs w:val="24"/>
        </w:rPr>
        <w:t xml:space="preserve">Correo electrónico: </w:t>
      </w:r>
      <w:hyperlink r:id="rId7" w:history="1">
        <w:r w:rsidR="008642E7" w:rsidRPr="00047F86">
          <w:rPr>
            <w:rStyle w:val="Hipervnculo"/>
            <w:rFonts w:ascii="Times New Roman" w:hAnsi="Times New Roman" w:cs="Times New Roman"/>
            <w:szCs w:val="24"/>
          </w:rPr>
          <w:t>slevalle@yahoo.com.ar</w:t>
        </w:r>
      </w:hyperlink>
    </w:p>
    <w:p w:rsidR="008642E7" w:rsidRPr="00047F86" w:rsidRDefault="008642E7" w:rsidP="00AC55C7">
      <w:pPr>
        <w:ind w:firstLine="0"/>
        <w:rPr>
          <w:rFonts w:ascii="Times New Roman" w:hAnsi="Times New Roman" w:cs="Times New Roman"/>
          <w:szCs w:val="24"/>
        </w:rPr>
      </w:pPr>
    </w:p>
    <w:p w:rsidR="008642E7" w:rsidRPr="00047F86" w:rsidRDefault="008642E7" w:rsidP="00AC55C7">
      <w:pPr>
        <w:ind w:firstLine="0"/>
        <w:rPr>
          <w:rFonts w:ascii="Times New Roman" w:hAnsi="Times New Roman" w:cs="Times New Roman"/>
          <w:b/>
          <w:szCs w:val="24"/>
        </w:rPr>
      </w:pPr>
      <w:r w:rsidRPr="00047F86">
        <w:rPr>
          <w:rFonts w:ascii="Times New Roman" w:hAnsi="Times New Roman" w:cs="Times New Roman"/>
          <w:b/>
          <w:szCs w:val="24"/>
        </w:rPr>
        <w:t>Breve CV</w:t>
      </w:r>
    </w:p>
    <w:p w:rsidR="008642E7" w:rsidRPr="00047F86" w:rsidRDefault="002846C4" w:rsidP="00AC55C7">
      <w:pPr>
        <w:ind w:firstLine="0"/>
        <w:rPr>
          <w:rFonts w:ascii="Times New Roman" w:hAnsi="Times New Roman" w:cs="Times New Roman"/>
          <w:szCs w:val="24"/>
        </w:rPr>
      </w:pPr>
      <w:proofErr w:type="spellStart"/>
      <w:r w:rsidRPr="00047F86">
        <w:rPr>
          <w:rFonts w:ascii="Times New Roman" w:hAnsi="Times New Roman" w:cs="Times New Roman"/>
          <w:szCs w:val="24"/>
        </w:rPr>
        <w:t>El</w:t>
      </w:r>
      <w:proofErr w:type="spellEnd"/>
      <w:r w:rsidRPr="00047F86">
        <w:rPr>
          <w:rFonts w:ascii="Times New Roman" w:hAnsi="Times New Roman" w:cs="Times New Roman"/>
          <w:szCs w:val="24"/>
        </w:rPr>
        <w:t xml:space="preserve"> autor es licen</w:t>
      </w:r>
      <w:bookmarkStart w:id="0" w:name="_GoBack"/>
      <w:bookmarkEnd w:id="0"/>
      <w:r w:rsidRPr="00047F86">
        <w:rPr>
          <w:rFonts w:ascii="Times New Roman" w:hAnsi="Times New Roman" w:cs="Times New Roman"/>
          <w:szCs w:val="24"/>
        </w:rPr>
        <w:t xml:space="preserve">ciado en Sociología por la Universidad de Buenos Aires y </w:t>
      </w:r>
      <w:proofErr w:type="spellStart"/>
      <w:r w:rsidRPr="00047F86">
        <w:rPr>
          <w:rFonts w:ascii="Times New Roman" w:hAnsi="Times New Roman" w:cs="Times New Roman"/>
          <w:szCs w:val="24"/>
        </w:rPr>
        <w:t>maestrando</w:t>
      </w:r>
      <w:proofErr w:type="spellEnd"/>
      <w:r w:rsidRPr="00047F86">
        <w:rPr>
          <w:rFonts w:ascii="Times New Roman" w:hAnsi="Times New Roman" w:cs="Times New Roman"/>
          <w:szCs w:val="24"/>
        </w:rPr>
        <w:t xml:space="preserve"> en Estudios Sociales Latinoamericanos en la misma casa de estudios. Desde el 2015 es becario doctoral del CONICET bajo la dirección de la Dra. Verónica Giordano. Se desempeña como auxiliar docente en Principales Corrientes del Pensamiento Contemporáneo en la Facultad de Ciencias Sociales de la Universidad de Buenos Aires y como jefe de trabajos prácticos en Sociología General y Contemporánea en la Universidad Nacional de José C. Paz. Integra el Grupo de Estudio de </w:t>
      </w:r>
      <w:proofErr w:type="spellStart"/>
      <w:r w:rsidRPr="00047F86">
        <w:rPr>
          <w:rFonts w:ascii="Times New Roman" w:hAnsi="Times New Roman" w:cs="Times New Roman"/>
          <w:szCs w:val="24"/>
        </w:rPr>
        <w:t>Subalternidades</w:t>
      </w:r>
      <w:proofErr w:type="spellEnd"/>
      <w:r w:rsidRPr="00047F86">
        <w:rPr>
          <w:rFonts w:ascii="Times New Roman" w:hAnsi="Times New Roman" w:cs="Times New Roman"/>
          <w:szCs w:val="24"/>
        </w:rPr>
        <w:t xml:space="preserve"> en Latinoamérica (GESAL) y el Grupo de Estudios de Sociología Histórica de América Latina (GESHAL) en el Instituto de Estudios de América Latina y el Caribe (UBA). </w:t>
      </w:r>
    </w:p>
    <w:sectPr w:rsidR="008642E7" w:rsidRPr="00047F8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28C" w:rsidRDefault="0065428C" w:rsidP="00AC55C7">
      <w:r>
        <w:separator/>
      </w:r>
    </w:p>
  </w:endnote>
  <w:endnote w:type="continuationSeparator" w:id="0">
    <w:p w:rsidR="0065428C" w:rsidRDefault="0065428C" w:rsidP="00AC5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 Antiqua">
    <w:altName w:val="Palatino"/>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28C" w:rsidRDefault="0065428C" w:rsidP="00AC55C7">
      <w:r>
        <w:separator/>
      </w:r>
    </w:p>
  </w:footnote>
  <w:footnote w:type="continuationSeparator" w:id="0">
    <w:p w:rsidR="0065428C" w:rsidRDefault="0065428C" w:rsidP="00AC55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5C7"/>
    <w:rsid w:val="00047F86"/>
    <w:rsid w:val="002846C4"/>
    <w:rsid w:val="004E41B0"/>
    <w:rsid w:val="00515BA3"/>
    <w:rsid w:val="0065428C"/>
    <w:rsid w:val="008642E7"/>
    <w:rsid w:val="0089279B"/>
    <w:rsid w:val="009E08F0"/>
    <w:rsid w:val="00A35FA3"/>
    <w:rsid w:val="00A36DBC"/>
    <w:rsid w:val="00AC55C7"/>
    <w:rsid w:val="00B6603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5C7"/>
    <w:pPr>
      <w:spacing w:after="0" w:line="240" w:lineRule="auto"/>
      <w:ind w:firstLine="567"/>
      <w:jc w:val="both"/>
    </w:pPr>
    <w:rPr>
      <w:rFonts w:ascii="Garamond" w:eastAsia="Times New Roman" w:hAnsi="Garamond" w:cs="Arial"/>
      <w:color w:val="000000"/>
      <w:sz w:val="24"/>
      <w:szCs w:val="20"/>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rsid w:val="00AC55C7"/>
    <w:pPr>
      <w:spacing w:line="312" w:lineRule="auto"/>
    </w:pPr>
    <w:rPr>
      <w:rFonts w:ascii="Book Antiqua" w:hAnsi="Book Antiqua"/>
      <w:color w:val="auto"/>
      <w:sz w:val="20"/>
      <w:lang w:val="es-AR" w:eastAsia="es-AR"/>
    </w:rPr>
  </w:style>
  <w:style w:type="character" w:customStyle="1" w:styleId="TextonotapieCar">
    <w:name w:val="Texto nota pie Car"/>
    <w:basedOn w:val="Fuentedeprrafopredeter"/>
    <w:link w:val="Textonotapie"/>
    <w:semiHidden/>
    <w:rsid w:val="00AC55C7"/>
    <w:rPr>
      <w:rFonts w:ascii="Book Antiqua" w:eastAsia="Times New Roman" w:hAnsi="Book Antiqua" w:cs="Arial"/>
      <w:sz w:val="20"/>
      <w:szCs w:val="20"/>
      <w:lang w:eastAsia="es-AR"/>
    </w:rPr>
  </w:style>
  <w:style w:type="character" w:styleId="Refdenotaalpie">
    <w:name w:val="footnote reference"/>
    <w:basedOn w:val="Fuentedeprrafopredeter"/>
    <w:semiHidden/>
    <w:rsid w:val="00AC55C7"/>
    <w:rPr>
      <w:vertAlign w:val="superscript"/>
    </w:rPr>
  </w:style>
  <w:style w:type="character" w:styleId="Hipervnculo">
    <w:name w:val="Hyperlink"/>
    <w:basedOn w:val="Fuentedeprrafopredeter"/>
    <w:uiPriority w:val="99"/>
    <w:unhideWhenUsed/>
    <w:rsid w:val="008642E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5C7"/>
    <w:pPr>
      <w:spacing w:after="0" w:line="240" w:lineRule="auto"/>
      <w:ind w:firstLine="567"/>
      <w:jc w:val="both"/>
    </w:pPr>
    <w:rPr>
      <w:rFonts w:ascii="Garamond" w:eastAsia="Times New Roman" w:hAnsi="Garamond" w:cs="Arial"/>
      <w:color w:val="000000"/>
      <w:sz w:val="24"/>
      <w:szCs w:val="20"/>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rsid w:val="00AC55C7"/>
    <w:pPr>
      <w:spacing w:line="312" w:lineRule="auto"/>
    </w:pPr>
    <w:rPr>
      <w:rFonts w:ascii="Book Antiqua" w:hAnsi="Book Antiqua"/>
      <w:color w:val="auto"/>
      <w:sz w:val="20"/>
      <w:lang w:val="es-AR" w:eastAsia="es-AR"/>
    </w:rPr>
  </w:style>
  <w:style w:type="character" w:customStyle="1" w:styleId="TextonotapieCar">
    <w:name w:val="Texto nota pie Car"/>
    <w:basedOn w:val="Fuentedeprrafopredeter"/>
    <w:link w:val="Textonotapie"/>
    <w:semiHidden/>
    <w:rsid w:val="00AC55C7"/>
    <w:rPr>
      <w:rFonts w:ascii="Book Antiqua" w:eastAsia="Times New Roman" w:hAnsi="Book Antiqua" w:cs="Arial"/>
      <w:sz w:val="20"/>
      <w:szCs w:val="20"/>
      <w:lang w:eastAsia="es-AR"/>
    </w:rPr>
  </w:style>
  <w:style w:type="character" w:styleId="Refdenotaalpie">
    <w:name w:val="footnote reference"/>
    <w:basedOn w:val="Fuentedeprrafopredeter"/>
    <w:semiHidden/>
    <w:rsid w:val="00AC55C7"/>
    <w:rPr>
      <w:vertAlign w:val="superscript"/>
    </w:rPr>
  </w:style>
  <w:style w:type="character" w:styleId="Hipervnculo">
    <w:name w:val="Hyperlink"/>
    <w:basedOn w:val="Fuentedeprrafopredeter"/>
    <w:uiPriority w:val="99"/>
    <w:unhideWhenUsed/>
    <w:rsid w:val="008642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levalle@yahoo.com.a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178</Words>
  <Characters>982</Characters>
  <Application>Microsoft Office Word</Application>
  <DocSecurity>0</DocSecurity>
  <Lines>8</Lines>
  <Paragraphs>2</Paragraphs>
  <ScaleCrop>false</ScaleCrop>
  <Company/>
  <LinksUpToDate>false</LinksUpToDate>
  <CharactersWithSpaces>1158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Levalle</dc:creator>
  <cp:lastModifiedBy>Sebastian Levalle</cp:lastModifiedBy>
  <cp:revision>6</cp:revision>
  <dcterms:created xsi:type="dcterms:W3CDTF">2017-09-08T20:17:00Z</dcterms:created>
  <dcterms:modified xsi:type="dcterms:W3CDTF">2017-09-08T23:37:00Z</dcterms:modified>
</cp:coreProperties>
</file>