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89" w:rsidRPr="00265979" w:rsidRDefault="00E72C89" w:rsidP="00E72C89">
      <w:pPr>
        <w:spacing w:after="100" w:afterAutospacing="1"/>
        <w:rPr>
          <w:rFonts w:ascii="Times New Roman" w:hAnsi="Times New Roman"/>
          <w:szCs w:val="24"/>
          <w:lang w:val="es-CO"/>
        </w:rPr>
      </w:pPr>
      <w:r w:rsidRPr="00265979">
        <w:rPr>
          <w:rFonts w:ascii="Times New Roman" w:hAnsi="Times New Roman"/>
          <w:b/>
          <w:bCs/>
          <w:szCs w:val="24"/>
          <w:lang w:val="es-CO"/>
        </w:rPr>
        <w:t>Información del autor</w:t>
      </w:r>
    </w:p>
    <w:p w:rsidR="00E72C89" w:rsidRPr="00265979" w:rsidRDefault="00E72C89" w:rsidP="00E72C89">
      <w:pPr>
        <w:spacing w:after="100" w:afterAutospacing="1"/>
        <w:jc w:val="both"/>
        <w:rPr>
          <w:rFonts w:ascii="Times New Roman" w:hAnsi="Times New Roman"/>
          <w:szCs w:val="24"/>
          <w:lang w:val="es-ES"/>
        </w:rPr>
      </w:pPr>
      <w:r w:rsidRPr="00265979">
        <w:rPr>
          <w:rFonts w:ascii="Times New Roman" w:hAnsi="Times New Roman"/>
          <w:szCs w:val="24"/>
          <w:lang w:val="es-ES"/>
        </w:rPr>
        <w:t xml:space="preserve">Gerardo Ignacio Sánchez </w:t>
      </w:r>
      <w:proofErr w:type="spellStart"/>
      <w:r w:rsidRPr="00265979">
        <w:rPr>
          <w:rFonts w:ascii="Times New Roman" w:hAnsi="Times New Roman"/>
          <w:szCs w:val="24"/>
          <w:lang w:val="es-ES"/>
        </w:rPr>
        <w:t>Sánchez</w:t>
      </w:r>
      <w:proofErr w:type="spellEnd"/>
      <w:r w:rsidRPr="00265979">
        <w:rPr>
          <w:rFonts w:ascii="Times New Roman" w:hAnsi="Times New Roman"/>
          <w:szCs w:val="24"/>
          <w:lang w:val="es-ES"/>
        </w:rPr>
        <w:t xml:space="preserve">. </w:t>
      </w:r>
    </w:p>
    <w:p w:rsidR="00E72C89" w:rsidRPr="00265979" w:rsidRDefault="00E72C89" w:rsidP="00E72C89">
      <w:pPr>
        <w:jc w:val="both"/>
        <w:rPr>
          <w:rFonts w:ascii="Times New Roman" w:hAnsi="Times New Roman"/>
          <w:szCs w:val="24"/>
          <w:lang w:val="es-ES"/>
        </w:rPr>
      </w:pPr>
      <w:r w:rsidRPr="00265979">
        <w:rPr>
          <w:rFonts w:ascii="Times New Roman" w:hAnsi="Times New Roman"/>
          <w:szCs w:val="24"/>
          <w:lang w:val="es-ES"/>
        </w:rPr>
        <w:t xml:space="preserve">Profesor de Historia y Geografía. Magister en política y gestión educacional (Universidad de Talca). Doctor en Ciencias de la Educación (Universidad de la Serena). </w:t>
      </w:r>
    </w:p>
    <w:p w:rsidR="00E72C89" w:rsidRPr="00265979" w:rsidRDefault="00E72C89" w:rsidP="00E72C89">
      <w:pPr>
        <w:jc w:val="both"/>
        <w:rPr>
          <w:rFonts w:ascii="Times New Roman" w:hAnsi="Times New Roman"/>
          <w:szCs w:val="24"/>
          <w:lang w:val="es-ES"/>
        </w:rPr>
      </w:pPr>
      <w:r w:rsidRPr="00265979">
        <w:rPr>
          <w:rFonts w:ascii="Times New Roman" w:hAnsi="Times New Roman"/>
          <w:szCs w:val="24"/>
          <w:lang w:val="es-ES"/>
        </w:rPr>
        <w:t>Académico adscrito al Proyecto de Mejoramiento institucional  (</w:t>
      </w:r>
      <w:r>
        <w:rPr>
          <w:rFonts w:ascii="Times New Roman" w:hAnsi="Times New Roman"/>
          <w:szCs w:val="24"/>
          <w:lang w:val="es-ES"/>
        </w:rPr>
        <w:t>PMI 1</w:t>
      </w:r>
      <w:r w:rsidRPr="00CD1B3E">
        <w:rPr>
          <w:rFonts w:ascii="Times New Roman" w:hAnsi="Times New Roman"/>
        </w:rPr>
        <w:t>310</w:t>
      </w:r>
      <w:r w:rsidRPr="00265979">
        <w:rPr>
          <w:rFonts w:ascii="Times New Roman" w:hAnsi="Times New Roman"/>
          <w:szCs w:val="24"/>
          <w:lang w:val="es-ES"/>
        </w:rPr>
        <w:t>) de la Universidad Católica del Maule</w:t>
      </w:r>
      <w:r>
        <w:rPr>
          <w:rFonts w:ascii="Times New Roman" w:hAnsi="Times New Roman"/>
          <w:szCs w:val="24"/>
          <w:lang w:val="es-ES"/>
        </w:rPr>
        <w:t xml:space="preserve"> - CHILE</w:t>
      </w:r>
      <w:r w:rsidRPr="00265979">
        <w:rPr>
          <w:rFonts w:ascii="Times New Roman" w:hAnsi="Times New Roman"/>
          <w:szCs w:val="24"/>
          <w:lang w:val="es-ES"/>
        </w:rPr>
        <w:t xml:space="preserve">. </w:t>
      </w:r>
    </w:p>
    <w:p w:rsidR="00E72C89" w:rsidRPr="00265979" w:rsidRDefault="00E72C89" w:rsidP="00E72C89">
      <w:pPr>
        <w:jc w:val="both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  <w:lang w:val="es-ES"/>
        </w:rPr>
        <w:t xml:space="preserve">Dirección postal: </w:t>
      </w:r>
      <w:r w:rsidRPr="00265979">
        <w:rPr>
          <w:rFonts w:ascii="Times New Roman" w:hAnsi="Times New Roman"/>
          <w:szCs w:val="24"/>
          <w:lang w:val="es-ES"/>
        </w:rPr>
        <w:t>27 ½ Sur 13 poniente 163, Talca – Chile</w:t>
      </w:r>
    </w:p>
    <w:p w:rsidR="00E72C89" w:rsidRPr="00265979" w:rsidRDefault="00E72C89" w:rsidP="00E72C89">
      <w:pPr>
        <w:jc w:val="both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  <w:lang w:val="es-ES"/>
        </w:rPr>
        <w:t xml:space="preserve">Correo electrónico: </w:t>
      </w:r>
      <w:r w:rsidRPr="00265979">
        <w:rPr>
          <w:rFonts w:ascii="Times New Roman" w:hAnsi="Times New Roman"/>
          <w:szCs w:val="24"/>
          <w:lang w:val="es-ES"/>
        </w:rPr>
        <w:t>Gsanchez</w:t>
      </w:r>
      <w:hyperlink r:id="rId4" w:history="1">
        <w:r w:rsidRPr="00265979">
          <w:rPr>
            <w:rFonts w:ascii="Times New Roman" w:hAnsi="Times New Roman"/>
            <w:color w:val="0000FF"/>
            <w:szCs w:val="24"/>
            <w:u w:val="single"/>
            <w:lang w:val="es-ES"/>
          </w:rPr>
          <w:t xml:space="preserve">@ucm.cl </w:t>
        </w:r>
      </w:hyperlink>
      <w:r w:rsidRPr="00265979">
        <w:rPr>
          <w:rFonts w:ascii="Times New Roman" w:hAnsi="Times New Roman"/>
          <w:szCs w:val="24"/>
          <w:lang w:val="es-ES"/>
        </w:rPr>
        <w:t xml:space="preserve"> 91584539</w:t>
      </w:r>
    </w:p>
    <w:p w:rsidR="00E72C89" w:rsidRPr="00265979" w:rsidRDefault="00E72C89" w:rsidP="00E72C89">
      <w:pPr>
        <w:jc w:val="both"/>
        <w:rPr>
          <w:rFonts w:ascii="Times New Roman" w:hAnsi="Times New Roman"/>
          <w:szCs w:val="24"/>
          <w:lang w:val="es-ES"/>
        </w:rPr>
      </w:pPr>
      <w:r w:rsidRPr="00265979">
        <w:rPr>
          <w:rFonts w:ascii="Times New Roman" w:hAnsi="Times New Roman"/>
          <w:szCs w:val="24"/>
          <w:lang w:val="es-ES"/>
        </w:rPr>
        <w:t>Posee una vasta experiencia en procesos de formación práctica y evaluación del aprendizaje en escuelas y liceos del sistema escolar municipal de la región del Maule, Chile. Ha publicado el texto “Aprender a enseñar situando las tareas del profesor”. Ha dirigido múltiples investigaciones y expuesto en varios congresos nacionales.</w:t>
      </w:r>
    </w:p>
    <w:p w:rsidR="00E72C89" w:rsidRPr="00265979" w:rsidRDefault="00E72C89" w:rsidP="00E72C89">
      <w:pPr>
        <w:jc w:val="both"/>
        <w:rPr>
          <w:rFonts w:ascii="Times New Roman" w:hAnsi="Times New Roman"/>
          <w:szCs w:val="24"/>
          <w:lang w:val="es-ES"/>
        </w:rPr>
      </w:pPr>
      <w:r w:rsidRPr="00265979">
        <w:rPr>
          <w:rFonts w:ascii="Times New Roman" w:hAnsi="Times New Roman"/>
          <w:szCs w:val="24"/>
          <w:lang w:val="es-ES"/>
        </w:rPr>
        <w:t xml:space="preserve">Publicaciones </w:t>
      </w:r>
      <w:proofErr w:type="spellStart"/>
      <w:r w:rsidRPr="00265979">
        <w:rPr>
          <w:rFonts w:ascii="Times New Roman" w:hAnsi="Times New Roman"/>
          <w:szCs w:val="24"/>
          <w:lang w:val="es-ES"/>
        </w:rPr>
        <w:t>scielo</w:t>
      </w:r>
      <w:proofErr w:type="spellEnd"/>
    </w:p>
    <w:p w:rsidR="00E72C89" w:rsidRPr="00265979" w:rsidRDefault="00E72C89" w:rsidP="00E72C89">
      <w:pPr>
        <w:jc w:val="both"/>
        <w:rPr>
          <w:rFonts w:ascii="Times New Roman" w:hAnsi="Times New Roman"/>
          <w:szCs w:val="24"/>
          <w:lang w:val="es-ES"/>
        </w:rPr>
      </w:pPr>
      <w:r w:rsidRPr="00C86D80">
        <w:rPr>
          <w:rFonts w:ascii="Times New Roman" w:hAnsi="Times New Roman"/>
          <w:b/>
          <w:szCs w:val="24"/>
          <w:lang w:val="es-ES"/>
        </w:rPr>
        <w:t>Visión del trabajo docente en el ámbito de la evaluación, que comienza a construir el profesorado en formación, a partir del uso de incidentes críticos en los procesos de formación práctica</w:t>
      </w:r>
      <w:r w:rsidRPr="00265979">
        <w:rPr>
          <w:rFonts w:ascii="Times New Roman" w:hAnsi="Times New Roman"/>
          <w:szCs w:val="24"/>
          <w:lang w:val="es-ES"/>
        </w:rPr>
        <w:t xml:space="preserve">. Revista educare </w:t>
      </w:r>
      <w:hyperlink r:id="rId5" w:history="1">
        <w:r w:rsidRPr="00265979">
          <w:rPr>
            <w:rFonts w:ascii="Times New Roman" w:hAnsi="Times New Roman"/>
            <w:color w:val="0000FF"/>
            <w:szCs w:val="24"/>
            <w:u w:val="single"/>
            <w:lang w:val="es-ES"/>
          </w:rPr>
          <w:t>http://www.revistas.una.ac.cr/index.php/EDUCARE/article/view/6589/6691</w:t>
        </w:r>
      </w:hyperlink>
    </w:p>
    <w:p w:rsidR="00E72C89" w:rsidRPr="00C86D80" w:rsidRDefault="00E72C89" w:rsidP="00E72C89">
      <w:pPr>
        <w:spacing w:after="100" w:afterAutospacing="1"/>
        <w:outlineLvl w:val="2"/>
        <w:rPr>
          <w:rFonts w:ascii="Times New Roman" w:hAnsi="Times New Roman"/>
          <w:color w:val="0000FF"/>
          <w:szCs w:val="24"/>
          <w:u w:val="single"/>
          <w:lang w:val="es-ES"/>
        </w:rPr>
      </w:pPr>
      <w:r w:rsidRPr="00C86D80">
        <w:rPr>
          <w:rFonts w:ascii="Times New Roman" w:hAnsi="Times New Roman"/>
          <w:b/>
          <w:bCs/>
          <w:color w:val="000000"/>
          <w:szCs w:val="24"/>
          <w:lang w:val="es-ES"/>
        </w:rPr>
        <w:t>Los espacios de tutoría en práctica profesional y sus necesidades de fortalecimiento</w:t>
      </w:r>
      <w:r w:rsidRPr="00C86D80">
        <w:rPr>
          <w:rFonts w:ascii="Times New Roman" w:hAnsi="Times New Roman"/>
          <w:bCs/>
          <w:color w:val="000000"/>
          <w:szCs w:val="24"/>
          <w:lang w:val="es-ES"/>
        </w:rPr>
        <w:t>.</w:t>
      </w:r>
      <w:r w:rsidRPr="00C86D80">
        <w:rPr>
          <w:rFonts w:ascii="Times New Roman" w:hAnsi="Times New Roman"/>
          <w:color w:val="000000"/>
          <w:szCs w:val="24"/>
          <w:lang w:val="es-ES"/>
        </w:rPr>
        <w:t xml:space="preserve"> </w:t>
      </w:r>
      <w:hyperlink r:id="rId6" w:tgtFrame="_parent" w:history="1">
        <w:r w:rsidRPr="00C86D80">
          <w:rPr>
            <w:rFonts w:ascii="Times New Roman" w:hAnsi="Times New Roman"/>
            <w:color w:val="000000"/>
            <w:szCs w:val="24"/>
            <w:lang w:val="es-ES"/>
          </w:rPr>
          <w:t>Revista Actualidades Investigativas en Educación</w:t>
        </w:r>
      </w:hyperlink>
      <w:r w:rsidRPr="00C86D80">
        <w:rPr>
          <w:rFonts w:ascii="Times New Roman" w:hAnsi="Times New Roman"/>
          <w:szCs w:val="24"/>
          <w:lang w:val="es-ES"/>
        </w:rPr>
        <w:t xml:space="preserve"> </w:t>
      </w:r>
      <w:r w:rsidRPr="00265979">
        <w:rPr>
          <w:rFonts w:ascii="Times New Roman" w:hAnsi="Times New Roman"/>
          <w:szCs w:val="24"/>
          <w:lang w:val="es-ES"/>
        </w:rPr>
        <w:t xml:space="preserve"> </w:t>
      </w:r>
      <w:hyperlink r:id="rId7" w:history="1">
        <w:r w:rsidRPr="00C86D80">
          <w:rPr>
            <w:rFonts w:ascii="Times New Roman" w:hAnsi="Times New Roman"/>
            <w:color w:val="0000FF"/>
            <w:szCs w:val="24"/>
            <w:u w:val="single"/>
            <w:lang w:val="es-ES"/>
          </w:rPr>
          <w:t>http://revistas.ucr.ac.cr/index.php/aie/article/view/14807</w:t>
        </w:r>
      </w:hyperlink>
    </w:p>
    <w:p w:rsidR="00E72C89" w:rsidRDefault="00E72C89" w:rsidP="00E72C89">
      <w:pPr>
        <w:spacing w:after="100" w:afterAutospacing="1"/>
        <w:outlineLvl w:val="2"/>
        <w:rPr>
          <w:rFonts w:ascii="Times New Roman" w:hAnsi="Times New Roman"/>
          <w:color w:val="0000FF"/>
          <w:szCs w:val="24"/>
          <w:u w:val="single"/>
          <w:lang w:val="es-ES"/>
        </w:rPr>
      </w:pPr>
      <w:r w:rsidRPr="00C86D80">
        <w:rPr>
          <w:rFonts w:ascii="Times New Roman" w:hAnsi="Times New Roman"/>
          <w:b/>
          <w:color w:val="000000"/>
          <w:szCs w:val="24"/>
          <w:lang w:val="es-ES"/>
        </w:rPr>
        <w:t>Visión del trabajo docente, de profesores en formación, a partir del uso de incidentes críticos</w:t>
      </w:r>
      <w:r w:rsidRPr="00C86D80">
        <w:rPr>
          <w:rFonts w:ascii="Times New Roman" w:hAnsi="Times New Roman"/>
          <w:color w:val="000000"/>
          <w:szCs w:val="24"/>
          <w:lang w:val="es-ES"/>
        </w:rPr>
        <w:t>. Revista Actualidades Investigativas en Educación.</w:t>
      </w:r>
      <w:r>
        <w:rPr>
          <w:rFonts w:ascii="Times New Roman" w:hAnsi="Times New Roman"/>
          <w:color w:val="0000FF"/>
          <w:szCs w:val="24"/>
          <w:u w:val="single"/>
          <w:lang w:val="es-ES"/>
        </w:rPr>
        <w:t xml:space="preserve"> </w:t>
      </w:r>
      <w:hyperlink r:id="rId8" w:history="1">
        <w:r w:rsidRPr="00B434FC">
          <w:rPr>
            <w:rStyle w:val="Hipervnculo"/>
            <w:rFonts w:ascii="Times New Roman" w:hAnsi="Times New Roman"/>
            <w:szCs w:val="24"/>
            <w:lang w:val="es-ES"/>
          </w:rPr>
          <w:t>http://revistas.ucr.ac.cr/index.php/aie/article/view/20987</w:t>
        </w:r>
      </w:hyperlink>
    </w:p>
    <w:p w:rsidR="00E8431C" w:rsidRDefault="00E8431C">
      <w:pPr>
        <w:rPr>
          <w:lang w:val="es-ES"/>
        </w:rPr>
      </w:pPr>
    </w:p>
    <w:p w:rsidR="00686D2F" w:rsidRDefault="00686D2F">
      <w:pPr>
        <w:rPr>
          <w:lang w:val="es-ES"/>
        </w:rPr>
      </w:pPr>
    </w:p>
    <w:p w:rsidR="00686D2F" w:rsidRPr="00E72C89" w:rsidRDefault="00686D2F">
      <w:pPr>
        <w:rPr>
          <w:lang w:val="es-ES"/>
        </w:rPr>
      </w:pPr>
    </w:p>
    <w:sectPr w:rsidR="00686D2F" w:rsidRPr="00E72C89" w:rsidSect="00E843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C89"/>
    <w:rsid w:val="002029B0"/>
    <w:rsid w:val="00686D2F"/>
    <w:rsid w:val="006961B9"/>
    <w:rsid w:val="00E72C89"/>
    <w:rsid w:val="00E8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72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s.ucr.ac.cr/index.php/aie/article/view/209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vistas.ucr.ac.cr/index.php/aie/article/view/148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vistas.ucr.ac.cr/index.php/aie/issue/view/1517" TargetMode="External"/><Relationship Id="rId5" Type="http://schemas.openxmlformats.org/officeDocument/2006/relationships/hyperlink" Target="http://www.revistas.una.ac.cr/index.php/EDUCARE/article/view/6589/6691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erignsan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Links>
    <vt:vector size="30" baseType="variant">
      <vt:variant>
        <vt:i4>3080302</vt:i4>
      </vt:variant>
      <vt:variant>
        <vt:i4>12</vt:i4>
      </vt:variant>
      <vt:variant>
        <vt:i4>0</vt:i4>
      </vt:variant>
      <vt:variant>
        <vt:i4>5</vt:i4>
      </vt:variant>
      <vt:variant>
        <vt:lpwstr>http://revistas.ucr.ac.cr/index.php/aie/article/view/20987</vt:lpwstr>
      </vt:variant>
      <vt:variant>
        <vt:lpwstr/>
      </vt:variant>
      <vt:variant>
        <vt:i4>2949218</vt:i4>
      </vt:variant>
      <vt:variant>
        <vt:i4>9</vt:i4>
      </vt:variant>
      <vt:variant>
        <vt:i4>0</vt:i4>
      </vt:variant>
      <vt:variant>
        <vt:i4>5</vt:i4>
      </vt:variant>
      <vt:variant>
        <vt:lpwstr>http://revistas.ucr.ac.cr/index.php/aie/article/view/14807</vt:lpwstr>
      </vt:variant>
      <vt:variant>
        <vt:lpwstr/>
      </vt:variant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http://revistas.ucr.ac.cr/index.php/aie/issue/view/1517</vt:lpwstr>
      </vt:variant>
      <vt:variant>
        <vt:lpwstr/>
      </vt:variant>
      <vt:variant>
        <vt:i4>2359359</vt:i4>
      </vt:variant>
      <vt:variant>
        <vt:i4>3</vt:i4>
      </vt:variant>
      <vt:variant>
        <vt:i4>0</vt:i4>
      </vt:variant>
      <vt:variant>
        <vt:i4>5</vt:i4>
      </vt:variant>
      <vt:variant>
        <vt:lpwstr>http://www.revistas.una.ac.cr/index.php/EDUCARE/article/view/6589/6691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mailto:gerignsan@gmail.com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11745349</dc:creator>
  <cp:lastModifiedBy>14551894</cp:lastModifiedBy>
  <cp:revision>2</cp:revision>
  <dcterms:created xsi:type="dcterms:W3CDTF">2015-12-31T19:42:00Z</dcterms:created>
  <dcterms:modified xsi:type="dcterms:W3CDTF">2015-12-31T19:42:00Z</dcterms:modified>
</cp:coreProperties>
</file>