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55" w:rsidRDefault="00540D55" w:rsidP="00540D55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C.V</w:t>
      </w:r>
      <w:proofErr w:type="spellEnd"/>
      <w:r>
        <w:rPr>
          <w:rFonts w:ascii="Arial" w:hAnsi="Arial"/>
        </w:rPr>
        <w:t xml:space="preserve">  </w:t>
      </w:r>
      <w:r w:rsidR="00012774">
        <w:rPr>
          <w:rFonts w:ascii="Arial" w:hAnsi="Arial"/>
        </w:rPr>
        <w:t>Autores</w:t>
      </w:r>
    </w:p>
    <w:p w:rsidR="00540D55" w:rsidRDefault="00540D55" w:rsidP="00540D55">
      <w:pPr>
        <w:jc w:val="both"/>
        <w:rPr>
          <w:rFonts w:ascii="Arial" w:hAnsi="Arial"/>
        </w:rPr>
      </w:pPr>
    </w:p>
    <w:p w:rsidR="00B234A6" w:rsidRDefault="00540D55" w:rsidP="00540D55">
      <w:pPr>
        <w:jc w:val="both"/>
        <w:rPr>
          <w:rFonts w:ascii="Arial" w:hAnsi="Arial" w:cs="Times New Roman"/>
        </w:rPr>
      </w:pPr>
      <w:r w:rsidRPr="00540D55">
        <w:rPr>
          <w:rFonts w:ascii="Arial" w:hAnsi="Arial"/>
          <w:b/>
        </w:rPr>
        <w:t>José de la Cruz Torres Frías</w:t>
      </w:r>
      <w:r w:rsidRPr="00540D55">
        <w:rPr>
          <w:rFonts w:ascii="Arial" w:hAnsi="Arial"/>
        </w:rPr>
        <w:t xml:space="preserve"> cuenta con estudios de Doctorado en Educación. Actualmente realiza su formación posdoctoral en </w:t>
      </w:r>
      <w:r w:rsidR="00E82BBA">
        <w:rPr>
          <w:rFonts w:ascii="Arial" w:hAnsi="Arial"/>
        </w:rPr>
        <w:t>enseñanza</w:t>
      </w:r>
      <w:r w:rsidRPr="00540D55">
        <w:rPr>
          <w:rFonts w:ascii="Arial" w:hAnsi="Arial"/>
        </w:rPr>
        <w:t xml:space="preserve"> de las ciencias</w:t>
      </w:r>
      <w:r w:rsidR="001F0F62">
        <w:rPr>
          <w:rFonts w:ascii="Arial" w:hAnsi="Arial"/>
        </w:rPr>
        <w:t>,</w:t>
      </w:r>
      <w:r w:rsidRPr="00540D55">
        <w:rPr>
          <w:rFonts w:ascii="Arial" w:hAnsi="Arial"/>
        </w:rPr>
        <w:t xml:space="preserve"> </w:t>
      </w:r>
      <w:r>
        <w:rPr>
          <w:rFonts w:ascii="Arial" w:hAnsi="Arial"/>
        </w:rPr>
        <w:t>adscrito al</w:t>
      </w:r>
      <w:r w:rsidRPr="00540D55">
        <w:rPr>
          <w:rFonts w:ascii="Arial" w:hAnsi="Arial"/>
        </w:rPr>
        <w:t xml:space="preserve"> C</w:t>
      </w:r>
      <w:r>
        <w:rPr>
          <w:rFonts w:ascii="Arial" w:hAnsi="Arial"/>
        </w:rPr>
        <w:t xml:space="preserve">entro de Investigaciones </w:t>
      </w:r>
      <w:r w:rsidR="00B234A6">
        <w:rPr>
          <w:rFonts w:ascii="Arial" w:hAnsi="Arial"/>
        </w:rPr>
        <w:t>y Estudios Avanzados (</w:t>
      </w:r>
      <w:proofErr w:type="spellStart"/>
      <w:r w:rsidR="00B234A6">
        <w:rPr>
          <w:rFonts w:ascii="Arial" w:hAnsi="Arial"/>
        </w:rPr>
        <w:t>Cinvestav</w:t>
      </w:r>
      <w:proofErr w:type="spellEnd"/>
      <w:r>
        <w:rPr>
          <w:rFonts w:ascii="Arial" w:hAnsi="Arial"/>
        </w:rPr>
        <w:t>) del IPN</w:t>
      </w:r>
      <w:r w:rsidR="001F0F62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540D55">
        <w:rPr>
          <w:rFonts w:ascii="Arial" w:hAnsi="Arial"/>
        </w:rPr>
        <w:t xml:space="preserve">Unidad Monterrey, México. Es miembro del Sistema Nacional de Investigadores y cuenta con el reconocimiento al </w:t>
      </w:r>
      <w:r>
        <w:rPr>
          <w:rFonts w:ascii="Arial" w:hAnsi="Arial"/>
        </w:rPr>
        <w:t>perfil deseable del PROD</w:t>
      </w:r>
      <w:r w:rsidRPr="00540D55">
        <w:rPr>
          <w:rFonts w:ascii="Arial" w:hAnsi="Arial"/>
        </w:rPr>
        <w:t xml:space="preserve">EP. Su línea de investigación </w:t>
      </w:r>
      <w:r>
        <w:rPr>
          <w:rFonts w:ascii="Arial" w:hAnsi="Arial"/>
        </w:rPr>
        <w:t>aborda objetos de estudio relacionados con la</w:t>
      </w:r>
      <w:r w:rsidRPr="00540D55">
        <w:rPr>
          <w:rFonts w:ascii="Arial" w:hAnsi="Arial"/>
        </w:rPr>
        <w:t xml:space="preserve"> formación para la investigación en Educación Superior y posgrado.</w:t>
      </w:r>
      <w:r w:rsidR="00E82BBA">
        <w:rPr>
          <w:rFonts w:ascii="Arial" w:hAnsi="Arial"/>
        </w:rPr>
        <w:t xml:space="preserve"> Su publicación más reciente es: </w:t>
      </w:r>
      <w:r w:rsidR="00E82BBA" w:rsidRPr="00E82BBA">
        <w:rPr>
          <w:rFonts w:ascii="Arial" w:hAnsi="Arial" w:cs="Times New Roman"/>
        </w:rPr>
        <w:t xml:space="preserve">El papel de la tutoría en la formación de </w:t>
      </w:r>
      <w:proofErr w:type="spellStart"/>
      <w:r w:rsidR="00E82BBA" w:rsidRPr="00E82BBA">
        <w:rPr>
          <w:rFonts w:ascii="Arial" w:hAnsi="Arial" w:cs="Times New Roman"/>
          <w:i/>
        </w:rPr>
        <w:t>habitus</w:t>
      </w:r>
      <w:proofErr w:type="spellEnd"/>
      <w:r w:rsidR="00E82BBA" w:rsidRPr="00E82BBA">
        <w:rPr>
          <w:rFonts w:ascii="Arial" w:hAnsi="Arial" w:cs="Times New Roman"/>
          <w:i/>
        </w:rPr>
        <w:t xml:space="preserve"> científicos</w:t>
      </w:r>
      <w:r w:rsidR="00E82BBA" w:rsidRPr="00E82BBA">
        <w:rPr>
          <w:rFonts w:ascii="Arial" w:hAnsi="Arial" w:cs="Times New Roman"/>
        </w:rPr>
        <w:t xml:space="preserve"> en estudiantes de doctorado en educación</w:t>
      </w:r>
      <w:r w:rsidR="00E82BBA">
        <w:rPr>
          <w:rFonts w:ascii="Arial" w:hAnsi="Arial" w:cs="Times New Roman"/>
        </w:rPr>
        <w:t xml:space="preserve">, e-mail: </w:t>
      </w:r>
      <w:hyperlink r:id="rId4" w:history="1">
        <w:r w:rsidR="00B234A6" w:rsidRPr="00DC3E74">
          <w:rPr>
            <w:rStyle w:val="Hipervnculo"/>
            <w:rFonts w:ascii="Arial" w:hAnsi="Arial" w:cs="Times New Roman"/>
          </w:rPr>
          <w:t>cruzfrias@gmail.com</w:t>
        </w:r>
      </w:hyperlink>
    </w:p>
    <w:p w:rsidR="00B234A6" w:rsidRDefault="00B234A6" w:rsidP="00540D55">
      <w:pPr>
        <w:jc w:val="both"/>
        <w:rPr>
          <w:rFonts w:ascii="Arial" w:hAnsi="Arial" w:cs="Times New Roman"/>
        </w:rPr>
      </w:pPr>
    </w:p>
    <w:p w:rsidR="00B234A6" w:rsidRPr="00B234A6" w:rsidRDefault="00B234A6" w:rsidP="00B234A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Cs w:val="26"/>
        </w:rPr>
      </w:pPr>
      <w:r w:rsidRPr="00B234A6">
        <w:rPr>
          <w:rFonts w:ascii="Arial" w:hAnsi="Arial" w:cs="Arial"/>
          <w:b/>
          <w:bCs/>
          <w:color w:val="1A1A1A"/>
          <w:szCs w:val="26"/>
        </w:rPr>
        <w:t>María Guadalupe Moreno Bayardo</w:t>
      </w:r>
    </w:p>
    <w:p w:rsidR="00B234A6" w:rsidRPr="00B234A6" w:rsidRDefault="00B234A6" w:rsidP="00B234A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Cs w:val="26"/>
        </w:rPr>
      </w:pPr>
    </w:p>
    <w:p w:rsidR="00CE5B94" w:rsidRDefault="00B234A6" w:rsidP="00CE5B94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B234A6">
        <w:rPr>
          <w:rFonts w:ascii="Arial" w:hAnsi="Arial" w:cs="Arial"/>
          <w:color w:val="1A1A1A"/>
          <w:szCs w:val="32"/>
        </w:rPr>
        <w:t xml:space="preserve">Obtuvo el grado de doctorado en educación por la Universidad Autónoma de Guadalajara. Es profesora investigadora titular C de tiempo completo en </w:t>
      </w:r>
      <w:r w:rsidRPr="00B234A6">
        <w:rPr>
          <w:rFonts w:ascii="Arial" w:hAnsi="Arial" w:cs="Arial"/>
          <w:color w:val="1A1A1A"/>
          <w:szCs w:val="26"/>
        </w:rPr>
        <w:t>la Universidad</w:t>
      </w:r>
      <w:r w:rsidRPr="00B234A6">
        <w:rPr>
          <w:rFonts w:ascii="Arial" w:hAnsi="Arial" w:cs="Arial"/>
          <w:color w:val="1A1A1A"/>
          <w:szCs w:val="32"/>
        </w:rPr>
        <w:t xml:space="preserve"> de Guadalajara, México, en donde ha desempeñado las funciones de Coordinadora del Doctorado en Educación y de Jefa del Departamento de Estudios en Educación. Fue Coordinadora de Formación y Actualización de Docentes en </w:t>
      </w:r>
      <w:r w:rsidRPr="00B234A6">
        <w:rPr>
          <w:rFonts w:ascii="Arial" w:hAnsi="Arial" w:cs="Arial"/>
          <w:color w:val="1A1A1A"/>
          <w:szCs w:val="26"/>
        </w:rPr>
        <w:t>la Secretaría</w:t>
      </w:r>
      <w:r w:rsidRPr="00B234A6">
        <w:rPr>
          <w:rFonts w:ascii="Arial" w:hAnsi="Arial" w:cs="Arial"/>
          <w:color w:val="1A1A1A"/>
          <w:szCs w:val="32"/>
        </w:rPr>
        <w:t xml:space="preserve"> de Educación Jalisco, Directora General de Posgrado e Investigación Educativa en la misma Secretaría, así como colaboradora de diversos equipos de trabajo en </w:t>
      </w:r>
      <w:r w:rsidRPr="00B234A6">
        <w:rPr>
          <w:rFonts w:ascii="Arial" w:hAnsi="Arial" w:cs="Arial"/>
          <w:color w:val="1A1A1A"/>
          <w:szCs w:val="26"/>
        </w:rPr>
        <w:t>la Secretaría</w:t>
      </w:r>
      <w:r w:rsidRPr="00B234A6">
        <w:rPr>
          <w:rFonts w:ascii="Arial" w:hAnsi="Arial" w:cs="Arial"/>
          <w:color w:val="1A1A1A"/>
          <w:szCs w:val="32"/>
        </w:rPr>
        <w:t xml:space="preserve"> de Educación Pública. Es miembro del Sistema Nacional de Investigadores en el Nivel II, y del Consejo Mexicano de Investigación Educativa. Sus líneas de investigación son la formación para la investigación, la formación de docentes y la enseñanza de las matemáticas. Entre sus obras publicadas, se encuentran más de 100 artículos en revistas educativas, así como 20 libros y 18 capítulos de libro, la mayoría de ellos relacionados  con la formación para la investigación y los posgrados en educación. Algunos de sus libros publicados son: </w:t>
      </w:r>
      <w:r w:rsidRPr="00B234A6">
        <w:rPr>
          <w:rFonts w:ascii="Arial" w:hAnsi="Arial" w:cs="Arial"/>
          <w:i/>
          <w:iCs/>
          <w:color w:val="1A1A1A"/>
          <w:szCs w:val="32"/>
        </w:rPr>
        <w:t>Formación para la investigación centrada en el desarrollo de habilidades; Historias de formación para la investigación en doctorados en educación; El discurso de los lectores académicos como mediación para formar investigadores en el posgrado</w:t>
      </w:r>
      <w:r w:rsidR="00CE5B94">
        <w:rPr>
          <w:rFonts w:ascii="Arial" w:hAnsi="Arial" w:cs="Arial"/>
          <w:i/>
          <w:iCs/>
          <w:color w:val="1A1A1A"/>
          <w:szCs w:val="32"/>
        </w:rPr>
        <w:t>, email:</w:t>
      </w:r>
      <w:r w:rsidR="00CE5B94" w:rsidRPr="00CE5B94">
        <w:rPr>
          <w:rFonts w:ascii="Arial" w:hAnsi="Arial"/>
        </w:rPr>
        <w:t xml:space="preserve"> </w:t>
      </w:r>
      <w:hyperlink r:id="rId5" w:history="1">
        <w:r w:rsidR="00CE5B94" w:rsidRPr="00B6640F">
          <w:rPr>
            <w:rStyle w:val="Hipervnculo"/>
            <w:rFonts w:ascii="Arial" w:hAnsi="Arial"/>
          </w:rPr>
          <w:t>gpemor98@hotmail.com</w:t>
        </w:r>
      </w:hyperlink>
    </w:p>
    <w:p w:rsidR="00CE5B94" w:rsidRPr="001A5EF5" w:rsidRDefault="00CE5B94" w:rsidP="00CE5B94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962F7A" w:rsidRPr="00962F7A" w:rsidRDefault="00962F7A" w:rsidP="00962F7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Cs w:val="26"/>
        </w:rPr>
      </w:pPr>
      <w:r w:rsidRPr="00962F7A">
        <w:rPr>
          <w:rFonts w:ascii="Arial" w:hAnsi="Arial" w:cs="Arial"/>
          <w:b/>
          <w:color w:val="1A1A1A"/>
          <w:szCs w:val="26"/>
        </w:rPr>
        <w:t xml:space="preserve">José </w:t>
      </w:r>
      <w:proofErr w:type="spellStart"/>
      <w:r w:rsidRPr="00962F7A">
        <w:rPr>
          <w:rFonts w:ascii="Arial" w:hAnsi="Arial" w:cs="Arial"/>
          <w:b/>
          <w:color w:val="1A1A1A"/>
          <w:szCs w:val="26"/>
        </w:rPr>
        <w:t>Margarito</w:t>
      </w:r>
      <w:proofErr w:type="spellEnd"/>
      <w:r w:rsidRPr="00962F7A">
        <w:rPr>
          <w:rFonts w:ascii="Arial" w:hAnsi="Arial" w:cs="Arial"/>
          <w:b/>
          <w:color w:val="1A1A1A"/>
          <w:szCs w:val="26"/>
        </w:rPr>
        <w:t xml:space="preserve"> Jiménez Mora</w:t>
      </w:r>
    </w:p>
    <w:p w:rsidR="00962F7A" w:rsidRPr="00962F7A" w:rsidRDefault="00962F7A" w:rsidP="00962F7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Cs w:val="26"/>
        </w:rPr>
      </w:pPr>
    </w:p>
    <w:p w:rsidR="00F01BB6" w:rsidRDefault="00962F7A" w:rsidP="00962F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Cs w:val="26"/>
        </w:rPr>
      </w:pPr>
      <w:r w:rsidRPr="00962F7A">
        <w:rPr>
          <w:rFonts w:ascii="Arial" w:hAnsi="Arial" w:cs="Arial"/>
          <w:color w:val="1A1A1A"/>
          <w:szCs w:val="26"/>
        </w:rPr>
        <w:t>Maestro en Investigación en Ciencias de la Educación por</w:t>
      </w:r>
      <w:r>
        <w:rPr>
          <w:rFonts w:ascii="Arial" w:hAnsi="Arial" w:cs="Arial"/>
          <w:color w:val="1A1A1A"/>
          <w:szCs w:val="26"/>
        </w:rPr>
        <w:t xml:space="preserve"> la Universidad de Guadalajara. </w:t>
      </w:r>
      <w:r w:rsidRPr="00962F7A">
        <w:rPr>
          <w:rFonts w:ascii="Arial" w:hAnsi="Arial" w:cs="Arial"/>
          <w:color w:val="1A1A1A"/>
          <w:szCs w:val="26"/>
        </w:rPr>
        <w:t xml:space="preserve">Investigador del Departamento de Estudios en Educación de la </w:t>
      </w:r>
      <w:proofErr w:type="spellStart"/>
      <w:r w:rsidRPr="00962F7A">
        <w:rPr>
          <w:rFonts w:ascii="Arial" w:hAnsi="Arial" w:cs="Arial"/>
          <w:color w:val="1A1A1A"/>
          <w:szCs w:val="26"/>
        </w:rPr>
        <w:t>UdeG</w:t>
      </w:r>
      <w:proofErr w:type="spellEnd"/>
      <w:r>
        <w:rPr>
          <w:rFonts w:ascii="Arial" w:hAnsi="Arial" w:cs="Arial"/>
          <w:color w:val="1A1A1A"/>
          <w:szCs w:val="26"/>
        </w:rPr>
        <w:t>. Publicación reciente: “</w:t>
      </w:r>
      <w:r w:rsidRPr="00962F7A">
        <w:rPr>
          <w:rFonts w:ascii="Arial" w:hAnsi="Arial" w:cs="Arial"/>
          <w:color w:val="1A1A1A"/>
          <w:szCs w:val="26"/>
        </w:rPr>
        <w:t>El discurso de los lectores académicos como mediación en la formación para la investigación en el posgrado</w:t>
      </w:r>
      <w:r>
        <w:rPr>
          <w:rFonts w:ascii="Arial" w:hAnsi="Arial" w:cs="Arial"/>
          <w:color w:val="1A1A1A"/>
          <w:szCs w:val="26"/>
        </w:rPr>
        <w:t xml:space="preserve">”, </w:t>
      </w:r>
      <w:proofErr w:type="spellStart"/>
      <w:r>
        <w:rPr>
          <w:rFonts w:ascii="Arial" w:hAnsi="Arial" w:cs="Arial"/>
          <w:color w:val="1A1A1A"/>
          <w:szCs w:val="26"/>
        </w:rPr>
        <w:t>UdeG</w:t>
      </w:r>
      <w:proofErr w:type="spellEnd"/>
      <w:r>
        <w:rPr>
          <w:rFonts w:ascii="Arial" w:hAnsi="Arial" w:cs="Arial"/>
          <w:color w:val="1A1A1A"/>
          <w:szCs w:val="26"/>
        </w:rPr>
        <w:t>; “</w:t>
      </w:r>
      <w:r w:rsidRPr="00962F7A">
        <w:rPr>
          <w:rFonts w:ascii="Arial" w:hAnsi="Arial" w:cs="Arial"/>
          <w:color w:val="1A1A1A"/>
          <w:szCs w:val="26"/>
        </w:rPr>
        <w:t>Aportaciones de los lectores académicos para el aprendizaje de la investigación educativa</w:t>
      </w:r>
      <w:r>
        <w:rPr>
          <w:rFonts w:ascii="Arial" w:hAnsi="Arial" w:cs="Arial"/>
          <w:color w:val="1A1A1A"/>
          <w:szCs w:val="26"/>
        </w:rPr>
        <w:t>”</w:t>
      </w:r>
      <w:r w:rsidRPr="00962F7A">
        <w:rPr>
          <w:rFonts w:ascii="Arial" w:hAnsi="Arial" w:cs="Arial"/>
          <w:color w:val="1A1A1A"/>
          <w:szCs w:val="26"/>
        </w:rPr>
        <w:t>, Revista Electrónica Educare, Universidad de Costa Rica, abril-enero 2016</w:t>
      </w:r>
      <w:r w:rsidR="00F01BB6">
        <w:rPr>
          <w:rFonts w:ascii="Arial" w:hAnsi="Arial" w:cs="Arial"/>
          <w:color w:val="1A1A1A"/>
          <w:szCs w:val="26"/>
        </w:rPr>
        <w:t xml:space="preserve">, e-mail: </w:t>
      </w:r>
      <w:hyperlink r:id="rId6" w:history="1">
        <w:r w:rsidR="00F01BB6" w:rsidRPr="00B6640F">
          <w:rPr>
            <w:rStyle w:val="Hipervnculo"/>
            <w:rFonts w:ascii="Arial" w:hAnsi="Arial" w:cs="Arial"/>
            <w:szCs w:val="26"/>
          </w:rPr>
          <w:t>pepe_dw@hotmail.com</w:t>
        </w:r>
      </w:hyperlink>
    </w:p>
    <w:p w:rsidR="00540D55" w:rsidRPr="00962F7A" w:rsidRDefault="00540D55" w:rsidP="00962F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zCs w:val="26"/>
        </w:rPr>
      </w:pPr>
    </w:p>
    <w:sectPr w:rsidR="00540D55" w:rsidRPr="00962F7A" w:rsidSect="00540D55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0D55"/>
    <w:rsid w:val="00012774"/>
    <w:rsid w:val="001F0F62"/>
    <w:rsid w:val="00260777"/>
    <w:rsid w:val="002762B0"/>
    <w:rsid w:val="00540D55"/>
    <w:rsid w:val="00962F7A"/>
    <w:rsid w:val="00B234A6"/>
    <w:rsid w:val="00B26725"/>
    <w:rsid w:val="00B7278A"/>
    <w:rsid w:val="00CE5B94"/>
    <w:rsid w:val="00E82BBA"/>
    <w:rsid w:val="00F01BB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A3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23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ruzfrias@gmail.com" TargetMode="External"/><Relationship Id="rId5" Type="http://schemas.openxmlformats.org/officeDocument/2006/relationships/hyperlink" Target="mailto:gpemor98@hotmail.com" TargetMode="External"/><Relationship Id="rId6" Type="http://schemas.openxmlformats.org/officeDocument/2006/relationships/hyperlink" Target="mailto:pepe_dw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1737</Characters>
  <Application>Microsoft Macintosh Word</Application>
  <DocSecurity>0</DocSecurity>
  <Lines>14</Lines>
  <Paragraphs>3</Paragraphs>
  <ScaleCrop>false</ScaleCrop>
  <Company>CINVESTAV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la Cruz</dc:creator>
  <cp:keywords/>
  <cp:lastModifiedBy>José de la Cruz</cp:lastModifiedBy>
  <cp:revision>7</cp:revision>
  <dcterms:created xsi:type="dcterms:W3CDTF">2016-01-14T18:31:00Z</dcterms:created>
  <dcterms:modified xsi:type="dcterms:W3CDTF">2016-01-19T18:39:00Z</dcterms:modified>
</cp:coreProperties>
</file>