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B2D50" w14:textId="46DDF79D" w:rsidR="00506EDA" w:rsidRDefault="00506EDA">
      <w:pPr>
        <w:rPr>
          <w:rFonts w:ascii="Times New Roman" w:eastAsia="Calibri" w:hAnsi="Times New Roman" w:cs="Times New Roman"/>
          <w:b/>
          <w:color w:val="767171"/>
          <w:sz w:val="20"/>
          <w:szCs w:val="24"/>
          <w:lang w:val="es-ES_tradnl"/>
        </w:rPr>
      </w:pPr>
      <w:bookmarkStart w:id="0" w:name="_Hlk147409666"/>
      <w:r>
        <w:rPr>
          <w:rFonts w:ascii="Times New Roman" w:eastAsia="Calibri" w:hAnsi="Times New Roman" w:cs="Times New Roman"/>
          <w:b/>
          <w:noProof/>
          <w:color w:val="767171"/>
          <w:sz w:val="20"/>
          <w:szCs w:val="24"/>
          <w:lang w:val="es-ES_tradnl"/>
        </w:rPr>
        <w:drawing>
          <wp:anchor distT="0" distB="0" distL="114300" distR="114300" simplePos="0" relativeHeight="251658240" behindDoc="0" locked="0" layoutInCell="1" allowOverlap="1" wp14:anchorId="4C711D13" wp14:editId="72F92CF8">
            <wp:simplePos x="687629" y="914400"/>
            <wp:positionH relativeFrom="page">
              <wp:align>center</wp:align>
            </wp:positionH>
            <wp:positionV relativeFrom="page">
              <wp:align>center</wp:align>
            </wp:positionV>
            <wp:extent cx="7545600" cy="10674000"/>
            <wp:effectExtent l="0" t="0" r="0" b="0"/>
            <wp:wrapSquare wrapText="bothSides"/>
            <wp:docPr id="827424042"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24042" name="Imagen 1" descr="Texto, Cart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sz w:val="20"/>
          <w:szCs w:val="24"/>
          <w:lang w:val="es-ES_tradnl"/>
        </w:rPr>
        <w:br w:type="page"/>
      </w:r>
    </w:p>
    <w:p w14:paraId="1B9F8AA1" w14:textId="37FE0ED1" w:rsidR="005019AF" w:rsidRPr="005019AF" w:rsidRDefault="005019AF" w:rsidP="005019AF">
      <w:pPr>
        <w:spacing w:line="360" w:lineRule="auto"/>
        <w:jc w:val="both"/>
        <w:rPr>
          <w:rFonts w:ascii="Times New Roman" w:eastAsia="Calibri" w:hAnsi="Times New Roman" w:cs="Times New Roman"/>
          <w:b/>
          <w:color w:val="767171"/>
          <w:sz w:val="20"/>
          <w:szCs w:val="24"/>
          <w:lang w:val="es-ES_tradnl"/>
        </w:rPr>
      </w:pPr>
      <w:r w:rsidRPr="005019AF">
        <w:rPr>
          <w:rFonts w:ascii="Times New Roman" w:eastAsia="Calibri" w:hAnsi="Times New Roman" w:cs="Times New Roman"/>
          <w:b/>
          <w:color w:val="767171"/>
          <w:sz w:val="20"/>
          <w:szCs w:val="24"/>
          <w:lang w:val="es-ES_tradn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10472B33" w14:textId="52960E77" w:rsidR="00597826" w:rsidRPr="005E7E69" w:rsidRDefault="004A2D8F" w:rsidP="004A2D8F">
      <w:pPr>
        <w:spacing w:line="240" w:lineRule="auto"/>
        <w:contextualSpacing/>
        <w:jc w:val="center"/>
        <w:rPr>
          <w:rFonts w:ascii="Times New Roman" w:hAnsi="Times New Roman" w:cs="Times New Roman"/>
          <w:b/>
          <w:bCs/>
          <w:sz w:val="24"/>
          <w:szCs w:val="24"/>
          <w:lang w:val="es-MX"/>
        </w:rPr>
      </w:pPr>
      <w:r w:rsidRPr="005E7E69">
        <w:rPr>
          <w:rFonts w:ascii="Times New Roman" w:hAnsi="Times New Roman" w:cs="Times New Roman"/>
          <w:b/>
          <w:bCs/>
          <w:sz w:val="24"/>
          <w:szCs w:val="24"/>
          <w:lang w:val="es-MX"/>
        </w:rPr>
        <w:t xml:space="preserve"> </w:t>
      </w:r>
    </w:p>
    <w:p w14:paraId="6AEEA5B5" w14:textId="77777777" w:rsidR="003D4F0E" w:rsidRDefault="003D4F0E" w:rsidP="00FF4BCF">
      <w:pPr>
        <w:spacing w:line="360" w:lineRule="auto"/>
        <w:jc w:val="center"/>
        <w:rPr>
          <w:rFonts w:ascii="Times New Roman" w:hAnsi="Times New Roman" w:cs="Times New Roman"/>
          <w:b/>
          <w:bCs/>
          <w:sz w:val="24"/>
          <w:szCs w:val="24"/>
          <w:lang w:val="es-MX"/>
        </w:rPr>
      </w:pPr>
      <w:r>
        <w:rPr>
          <w:rFonts w:ascii="Times New Roman" w:hAnsi="Times New Roman" w:cs="Times New Roman"/>
          <w:b/>
          <w:bCs/>
          <w:sz w:val="24"/>
          <w:szCs w:val="24"/>
          <w:lang w:val="es-MX"/>
        </w:rPr>
        <w:t>Presentación</w:t>
      </w:r>
    </w:p>
    <w:p w14:paraId="2E510620" w14:textId="77777777" w:rsidR="00FF4BCF" w:rsidRDefault="00FF4BCF" w:rsidP="004A2D8F">
      <w:pPr>
        <w:spacing w:line="240" w:lineRule="auto"/>
        <w:contextualSpacing/>
        <w:jc w:val="center"/>
        <w:rPr>
          <w:rFonts w:ascii="Times New Roman" w:hAnsi="Times New Roman" w:cs="Times New Roman"/>
          <w:b/>
          <w:bCs/>
          <w:sz w:val="24"/>
          <w:szCs w:val="24"/>
          <w:lang w:val="es-MX"/>
        </w:rPr>
      </w:pPr>
    </w:p>
    <w:p w14:paraId="22E51D07" w14:textId="1170DF58" w:rsidR="006673EC" w:rsidRPr="00506EDA" w:rsidRDefault="003D4F0E" w:rsidP="00FF4BCF">
      <w:pPr>
        <w:spacing w:before="240" w:after="0" w:line="276" w:lineRule="auto"/>
        <w:contextualSpacing/>
        <w:jc w:val="both"/>
        <w:rPr>
          <w:rFonts w:ascii="Times New Roman" w:hAnsi="Times New Roman" w:cs="Times New Roman"/>
          <w:b/>
          <w:bCs/>
          <w:sz w:val="32"/>
          <w:szCs w:val="32"/>
        </w:rPr>
      </w:pPr>
      <w:r w:rsidRPr="003D4F0E">
        <w:rPr>
          <w:rFonts w:ascii="Times New Roman" w:hAnsi="Times New Roman" w:cs="Times New Roman"/>
          <w:b/>
          <w:bCs/>
          <w:sz w:val="32"/>
          <w:szCs w:val="32"/>
          <w:lang w:val="es-MX"/>
        </w:rPr>
        <w:t>Presentación del número I-2024</w:t>
      </w:r>
      <w:r>
        <w:rPr>
          <w:rFonts w:ascii="Times New Roman" w:hAnsi="Times New Roman" w:cs="Times New Roman"/>
          <w:b/>
          <w:bCs/>
          <w:sz w:val="32"/>
          <w:szCs w:val="32"/>
          <w:lang w:val="es-MX"/>
        </w:rPr>
        <w:t xml:space="preserve">. </w:t>
      </w:r>
      <w:r w:rsidR="00C417D0" w:rsidRPr="00506EDA">
        <w:rPr>
          <w:rFonts w:ascii="Times New Roman" w:hAnsi="Times New Roman" w:cs="Times New Roman"/>
          <w:b/>
          <w:bCs/>
          <w:sz w:val="32"/>
          <w:szCs w:val="32"/>
        </w:rPr>
        <w:t>Desplazamientos</w:t>
      </w:r>
    </w:p>
    <w:p w14:paraId="075B6163" w14:textId="77777777" w:rsidR="009E6DED" w:rsidRPr="00506EDA" w:rsidRDefault="009E6DED" w:rsidP="00FF4BCF">
      <w:pPr>
        <w:spacing w:after="0" w:line="276" w:lineRule="auto"/>
        <w:contextualSpacing/>
        <w:jc w:val="both"/>
        <w:rPr>
          <w:rFonts w:ascii="Times New Roman" w:hAnsi="Times New Roman" w:cs="Times New Roman"/>
          <w:b/>
          <w:bCs/>
          <w:sz w:val="24"/>
          <w:szCs w:val="24"/>
        </w:rPr>
      </w:pPr>
    </w:p>
    <w:p w14:paraId="6CB33C5A" w14:textId="01B1FB36" w:rsidR="00207BBE" w:rsidRPr="00506EDA" w:rsidRDefault="003D4F0E" w:rsidP="00FF4BCF">
      <w:pPr>
        <w:spacing w:after="0" w:line="276" w:lineRule="auto"/>
        <w:contextualSpacing/>
        <w:jc w:val="both"/>
        <w:rPr>
          <w:rFonts w:ascii="Times New Roman" w:hAnsi="Times New Roman" w:cs="Times New Roman"/>
          <w:b/>
          <w:bCs/>
          <w:sz w:val="28"/>
          <w:szCs w:val="28"/>
        </w:rPr>
      </w:pPr>
      <w:r w:rsidRPr="00506EDA">
        <w:rPr>
          <w:rFonts w:ascii="Times New Roman" w:hAnsi="Times New Roman" w:cs="Times New Roman"/>
          <w:b/>
          <w:bCs/>
          <w:sz w:val="28"/>
          <w:szCs w:val="28"/>
        </w:rPr>
        <w:t xml:space="preserve">Presentation of issue I-2024. </w:t>
      </w:r>
      <w:r w:rsidR="005E7E69" w:rsidRPr="00506EDA">
        <w:rPr>
          <w:rFonts w:ascii="Times New Roman" w:hAnsi="Times New Roman" w:cs="Times New Roman"/>
          <w:b/>
          <w:bCs/>
          <w:sz w:val="28"/>
          <w:szCs w:val="28"/>
        </w:rPr>
        <w:t>Displacements</w:t>
      </w:r>
    </w:p>
    <w:p w14:paraId="3134180A" w14:textId="77777777" w:rsidR="00AA3325" w:rsidRPr="00506EDA" w:rsidRDefault="00AA3325" w:rsidP="00FF4BCF">
      <w:pPr>
        <w:spacing w:after="0" w:line="276" w:lineRule="auto"/>
        <w:contextualSpacing/>
        <w:jc w:val="both"/>
        <w:rPr>
          <w:rFonts w:ascii="Times New Roman" w:hAnsi="Times New Roman" w:cs="Times New Roman"/>
          <w:b/>
          <w:bCs/>
          <w:sz w:val="28"/>
          <w:szCs w:val="28"/>
        </w:rPr>
      </w:pPr>
    </w:p>
    <w:p w14:paraId="1EDCCBDB" w14:textId="47FAF8A1" w:rsidR="005E7E69" w:rsidRPr="00506EDA" w:rsidRDefault="003D4F0E" w:rsidP="00FF4BCF">
      <w:pPr>
        <w:spacing w:after="200" w:line="276" w:lineRule="auto"/>
        <w:jc w:val="both"/>
        <w:rPr>
          <w:rFonts w:ascii="Times New Roman" w:hAnsi="Times New Roman" w:cs="Times New Roman"/>
          <w:b/>
          <w:bCs/>
          <w:sz w:val="28"/>
          <w:szCs w:val="28"/>
          <w:lang w:val="es-CR"/>
        </w:rPr>
      </w:pPr>
      <w:proofErr w:type="spellStart"/>
      <w:r w:rsidRPr="00506EDA">
        <w:rPr>
          <w:rFonts w:ascii="Times New Roman" w:hAnsi="Times New Roman" w:cs="Times New Roman"/>
          <w:b/>
          <w:bCs/>
          <w:sz w:val="28"/>
          <w:szCs w:val="28"/>
          <w:lang w:val="es-CR"/>
        </w:rPr>
        <w:t>Apresentação</w:t>
      </w:r>
      <w:proofErr w:type="spellEnd"/>
      <w:r w:rsidRPr="00506EDA">
        <w:rPr>
          <w:rFonts w:ascii="Times New Roman" w:hAnsi="Times New Roman" w:cs="Times New Roman"/>
          <w:b/>
          <w:bCs/>
          <w:sz w:val="28"/>
          <w:szCs w:val="28"/>
          <w:lang w:val="es-CR"/>
        </w:rPr>
        <w:t xml:space="preserve"> da </w:t>
      </w:r>
      <w:proofErr w:type="spellStart"/>
      <w:r w:rsidRPr="00506EDA">
        <w:rPr>
          <w:rFonts w:ascii="Times New Roman" w:hAnsi="Times New Roman" w:cs="Times New Roman"/>
          <w:b/>
          <w:bCs/>
          <w:sz w:val="28"/>
          <w:szCs w:val="28"/>
          <w:lang w:val="es-CR"/>
        </w:rPr>
        <w:t>edição</w:t>
      </w:r>
      <w:proofErr w:type="spellEnd"/>
      <w:r w:rsidRPr="00506EDA">
        <w:rPr>
          <w:rFonts w:ascii="Times New Roman" w:hAnsi="Times New Roman" w:cs="Times New Roman"/>
          <w:b/>
          <w:bCs/>
          <w:sz w:val="28"/>
          <w:szCs w:val="28"/>
          <w:lang w:val="es-CR"/>
        </w:rPr>
        <w:t xml:space="preserve"> I-2024. </w:t>
      </w:r>
      <w:proofErr w:type="spellStart"/>
      <w:r w:rsidR="005E7E69" w:rsidRPr="00506EDA">
        <w:rPr>
          <w:rFonts w:ascii="Times New Roman" w:hAnsi="Times New Roman" w:cs="Times New Roman"/>
          <w:b/>
          <w:bCs/>
          <w:sz w:val="28"/>
          <w:szCs w:val="28"/>
          <w:lang w:val="es-CR"/>
        </w:rPr>
        <w:t>Deslocamentos</w:t>
      </w:r>
      <w:proofErr w:type="spellEnd"/>
    </w:p>
    <w:p w14:paraId="2C58F98B" w14:textId="77777777" w:rsidR="00FF4BCF" w:rsidRPr="00506EDA" w:rsidRDefault="00FF4BCF" w:rsidP="00FF4BCF">
      <w:pPr>
        <w:spacing w:after="0" w:line="360" w:lineRule="auto"/>
        <w:jc w:val="both"/>
        <w:rPr>
          <w:rFonts w:ascii="Times New Roman" w:hAnsi="Times New Roman" w:cs="Times New Roman"/>
          <w:sz w:val="24"/>
          <w:szCs w:val="24"/>
          <w:lang w:val="es-CR"/>
        </w:rPr>
      </w:pPr>
    </w:p>
    <w:p w14:paraId="6E229932" w14:textId="3A13D3D1" w:rsidR="00342C77" w:rsidRPr="00FF4BCF" w:rsidRDefault="004A2D8F" w:rsidP="00FF4BCF">
      <w:pPr>
        <w:spacing w:after="0" w:line="360" w:lineRule="auto"/>
        <w:jc w:val="both"/>
        <w:rPr>
          <w:rFonts w:ascii="Times New Roman" w:hAnsi="Times New Roman" w:cs="Times New Roman"/>
          <w:i/>
          <w:iCs/>
          <w:sz w:val="24"/>
          <w:szCs w:val="24"/>
          <w:lang w:val="es-CR"/>
        </w:rPr>
      </w:pPr>
      <w:r w:rsidRPr="00FF4BCF">
        <w:rPr>
          <w:rFonts w:ascii="Times New Roman" w:hAnsi="Times New Roman" w:cs="Times New Roman"/>
          <w:i/>
          <w:iCs/>
          <w:sz w:val="24"/>
          <w:szCs w:val="24"/>
          <w:lang w:val="es-CR"/>
        </w:rPr>
        <w:t>Carlos Manuel Villalobos</w:t>
      </w:r>
      <w:r w:rsidR="00FF4BCF">
        <w:rPr>
          <w:rStyle w:val="Refdenotaalfinal"/>
          <w:rFonts w:ascii="Times New Roman" w:hAnsi="Times New Roman" w:cs="Times New Roman"/>
          <w:i/>
          <w:iCs/>
          <w:sz w:val="24"/>
          <w:szCs w:val="24"/>
          <w:lang w:val="es-CR"/>
        </w:rPr>
        <w:endnoteReference w:id="1"/>
      </w:r>
    </w:p>
    <w:p w14:paraId="36DD7399" w14:textId="4275D2AC" w:rsidR="00342C77" w:rsidRPr="00FF4BCF" w:rsidRDefault="00737217" w:rsidP="00FF4BCF">
      <w:pPr>
        <w:spacing w:after="0" w:line="360" w:lineRule="auto"/>
        <w:jc w:val="both"/>
        <w:rPr>
          <w:rFonts w:ascii="Times New Roman" w:hAnsi="Times New Roman" w:cs="Times New Roman"/>
          <w:i/>
          <w:iCs/>
          <w:color w:val="000000" w:themeColor="text1"/>
          <w:sz w:val="24"/>
          <w:szCs w:val="24"/>
          <w:lang w:val="es-MX"/>
        </w:rPr>
      </w:pPr>
      <w:r w:rsidRPr="00FF4BCF">
        <w:rPr>
          <w:rFonts w:ascii="Times New Roman" w:hAnsi="Times New Roman" w:cs="Times New Roman"/>
          <w:i/>
          <w:iCs/>
          <w:color w:val="000000" w:themeColor="text1"/>
          <w:sz w:val="24"/>
          <w:szCs w:val="24"/>
          <w:lang w:val="es-MX"/>
        </w:rPr>
        <w:t>Director</w:t>
      </w:r>
      <w:r w:rsidR="005F7890" w:rsidRPr="00FF4BCF">
        <w:rPr>
          <w:rFonts w:ascii="Times New Roman" w:hAnsi="Times New Roman" w:cs="Times New Roman"/>
          <w:i/>
          <w:iCs/>
          <w:color w:val="000000" w:themeColor="text1"/>
          <w:sz w:val="24"/>
          <w:szCs w:val="24"/>
          <w:lang w:val="es-MX"/>
        </w:rPr>
        <w:t xml:space="preserve"> de</w:t>
      </w:r>
      <w:r w:rsidRPr="00FF4BCF">
        <w:rPr>
          <w:rFonts w:ascii="Times New Roman" w:hAnsi="Times New Roman" w:cs="Times New Roman"/>
          <w:b/>
          <w:bCs/>
          <w:i/>
          <w:iCs/>
          <w:color w:val="000000" w:themeColor="text1"/>
          <w:sz w:val="24"/>
          <w:szCs w:val="24"/>
          <w:lang w:val="es-MX"/>
        </w:rPr>
        <w:t xml:space="preserve"> </w:t>
      </w:r>
      <w:r w:rsidR="005F7890" w:rsidRPr="00FF4BCF">
        <w:rPr>
          <w:rFonts w:ascii="Times New Roman" w:hAnsi="Times New Roman" w:cs="Times New Roman"/>
          <w:i/>
          <w:iCs/>
          <w:color w:val="000000" w:themeColor="text1"/>
          <w:sz w:val="24"/>
          <w:szCs w:val="24"/>
          <w:lang w:val="es-MX"/>
        </w:rPr>
        <w:t xml:space="preserve">Cuadernos </w:t>
      </w:r>
      <w:proofErr w:type="spellStart"/>
      <w:r w:rsidR="005F7890" w:rsidRPr="00FF4BCF">
        <w:rPr>
          <w:rFonts w:ascii="Times New Roman" w:hAnsi="Times New Roman" w:cs="Times New Roman"/>
          <w:i/>
          <w:iCs/>
          <w:color w:val="000000" w:themeColor="text1"/>
          <w:sz w:val="24"/>
          <w:szCs w:val="24"/>
          <w:lang w:val="es-MX"/>
        </w:rPr>
        <w:t>Inter.c.</w:t>
      </w:r>
      <w:proofErr w:type="gramStart"/>
      <w:r w:rsidR="005F7890" w:rsidRPr="00FF4BCF">
        <w:rPr>
          <w:rFonts w:ascii="Times New Roman" w:hAnsi="Times New Roman" w:cs="Times New Roman"/>
          <w:i/>
          <w:iCs/>
          <w:color w:val="000000" w:themeColor="text1"/>
          <w:sz w:val="24"/>
          <w:szCs w:val="24"/>
          <w:lang w:val="es-MX"/>
        </w:rPr>
        <w:t>a.mbio</w:t>
      </w:r>
      <w:proofErr w:type="spellEnd"/>
      <w:proofErr w:type="gramEnd"/>
      <w:r w:rsidR="005F7890" w:rsidRPr="00FF4BCF">
        <w:rPr>
          <w:rFonts w:ascii="Times New Roman" w:hAnsi="Times New Roman" w:cs="Times New Roman"/>
          <w:i/>
          <w:iCs/>
          <w:color w:val="000000" w:themeColor="text1"/>
          <w:sz w:val="24"/>
          <w:szCs w:val="24"/>
          <w:lang w:val="es-MX"/>
        </w:rPr>
        <w:t xml:space="preserve"> sobre Centroamérica y el Caribe</w:t>
      </w:r>
    </w:p>
    <w:p w14:paraId="6A05CE47" w14:textId="7BC75A26" w:rsidR="00FF4BCF" w:rsidRDefault="00FF4BCF" w:rsidP="00FF4BCF">
      <w:pPr>
        <w:spacing w:after="0" w:line="360" w:lineRule="auto"/>
        <w:jc w:val="both"/>
        <w:rPr>
          <w:rFonts w:ascii="Times New Roman" w:hAnsi="Times New Roman" w:cs="Times New Roman"/>
          <w:i/>
          <w:iCs/>
          <w:color w:val="000000" w:themeColor="text1"/>
          <w:sz w:val="24"/>
          <w:szCs w:val="24"/>
          <w:lang w:val="es-MX"/>
        </w:rPr>
      </w:pPr>
      <w:r w:rsidRPr="00FF4BCF">
        <w:rPr>
          <w:rFonts w:ascii="Times New Roman" w:hAnsi="Times New Roman" w:cs="Times New Roman"/>
          <w:i/>
          <w:iCs/>
          <w:color w:val="000000" w:themeColor="text1"/>
          <w:sz w:val="24"/>
          <w:szCs w:val="24"/>
          <w:lang w:val="es-MX"/>
        </w:rPr>
        <w:t>Universidad de Costa Rica, San José, Costa Rica</w:t>
      </w:r>
    </w:p>
    <w:p w14:paraId="0EDD5489" w14:textId="37A837FF" w:rsidR="00F62806" w:rsidRDefault="00E53185" w:rsidP="001D7E88">
      <w:pPr>
        <w:spacing w:after="0" w:line="360" w:lineRule="auto"/>
        <w:jc w:val="both"/>
        <w:rPr>
          <w:rStyle w:val="Hipervnculo"/>
          <w:rFonts w:ascii="Times New Roman" w:hAnsi="Times New Roman" w:cs="Times New Roman"/>
          <w:color w:val="000000" w:themeColor="text1"/>
          <w:sz w:val="24"/>
          <w:szCs w:val="24"/>
          <w:u w:val="none"/>
          <w:lang w:val="es-MX"/>
        </w:rPr>
      </w:pPr>
      <w:hyperlink r:id="rId9" w:history="1">
        <w:r w:rsidR="00FF4BCF" w:rsidRPr="001908EB">
          <w:rPr>
            <w:rStyle w:val="Hipervnculo"/>
            <w:rFonts w:ascii="Times New Roman" w:hAnsi="Times New Roman" w:cs="Times New Roman"/>
            <w:color w:val="000000" w:themeColor="text1"/>
            <w:sz w:val="24"/>
            <w:szCs w:val="24"/>
            <w:u w:val="none"/>
            <w:lang w:val="es-MX"/>
          </w:rPr>
          <w:t>carlos.villalobos@ucr.ac.cr</w:t>
        </w:r>
      </w:hyperlink>
    </w:p>
    <w:p w14:paraId="7A72BEC1" w14:textId="77777777" w:rsidR="001D7E88" w:rsidRDefault="001D7E88" w:rsidP="001D7E88">
      <w:pPr>
        <w:spacing w:after="0" w:line="360" w:lineRule="auto"/>
        <w:jc w:val="both"/>
        <w:rPr>
          <w:rStyle w:val="Hipervnculo"/>
          <w:rFonts w:ascii="Times New Roman" w:hAnsi="Times New Roman" w:cs="Times New Roman"/>
          <w:color w:val="000000" w:themeColor="text1"/>
          <w:sz w:val="24"/>
          <w:szCs w:val="24"/>
          <w:u w:val="none"/>
          <w:lang w:val="es-MX"/>
        </w:rPr>
      </w:pPr>
    </w:p>
    <w:p w14:paraId="41674629" w14:textId="44C63793" w:rsidR="001D7E88" w:rsidRPr="00506EDA" w:rsidRDefault="001D7E88" w:rsidP="001D7E88">
      <w:pPr>
        <w:spacing w:after="0" w:line="360" w:lineRule="auto"/>
        <w:jc w:val="both"/>
        <w:rPr>
          <w:rFonts w:ascii="Times New Roman" w:hAnsi="Times New Roman" w:cs="Times New Roman"/>
          <w:sz w:val="24"/>
          <w:szCs w:val="24"/>
          <w:lang w:val="es-MX"/>
        </w:rPr>
      </w:pPr>
      <w:r w:rsidRPr="00506EDA">
        <w:rPr>
          <w:rStyle w:val="Hipervnculo"/>
          <w:rFonts w:ascii="Times New Roman" w:hAnsi="Times New Roman" w:cs="Times New Roman"/>
          <w:color w:val="000000" w:themeColor="text1"/>
          <w:sz w:val="24"/>
          <w:szCs w:val="24"/>
          <w:u w:val="none"/>
          <w:lang w:val="es-MX"/>
        </w:rPr>
        <w:t xml:space="preserve">DOI: </w:t>
      </w:r>
      <w:r w:rsidRPr="00506EDA">
        <w:rPr>
          <w:rFonts w:ascii="Times New Roman" w:hAnsi="Times New Roman" w:cs="Times New Roman"/>
          <w:sz w:val="24"/>
          <w:szCs w:val="24"/>
          <w:lang w:val="es-MX"/>
        </w:rPr>
        <w:t>https://doi.org/</w:t>
      </w:r>
      <w:r w:rsidR="00F60212" w:rsidRPr="00506EDA">
        <w:rPr>
          <w:rFonts w:ascii="Times New Roman" w:hAnsi="Times New Roman" w:cs="Times New Roman"/>
          <w:sz w:val="24"/>
          <w:szCs w:val="24"/>
          <w:lang w:val="es-MX"/>
        </w:rPr>
        <w:t>10.15517/ca.v21i1.61701</w:t>
      </w:r>
    </w:p>
    <w:p w14:paraId="6285C50E" w14:textId="77777777" w:rsidR="008C06D5" w:rsidRPr="00506EDA" w:rsidRDefault="008C06D5" w:rsidP="00E76E5F">
      <w:pPr>
        <w:spacing w:after="0" w:line="360" w:lineRule="auto"/>
        <w:jc w:val="both"/>
        <w:rPr>
          <w:rFonts w:ascii="Times New Roman" w:hAnsi="Times New Roman" w:cs="Times New Roman"/>
          <w:bCs/>
          <w:sz w:val="24"/>
          <w:szCs w:val="24"/>
          <w:lang w:val="es-MX"/>
        </w:rPr>
      </w:pPr>
    </w:p>
    <w:p w14:paraId="41619CFE" w14:textId="77777777" w:rsidR="008C06D5" w:rsidRPr="00506EDA" w:rsidRDefault="008C06D5" w:rsidP="00E76E5F">
      <w:pPr>
        <w:spacing w:after="0" w:line="360" w:lineRule="auto"/>
        <w:jc w:val="both"/>
        <w:rPr>
          <w:rFonts w:ascii="Times New Roman" w:hAnsi="Times New Roman" w:cs="Times New Roman"/>
          <w:bCs/>
          <w:sz w:val="24"/>
          <w:szCs w:val="24"/>
          <w:lang w:val="es-MX"/>
        </w:rPr>
      </w:pPr>
    </w:p>
    <w:p w14:paraId="2A4905F0" w14:textId="54752858" w:rsidR="00DD1C0B" w:rsidRPr="001C37EB" w:rsidRDefault="002840AA" w:rsidP="00E76E5F">
      <w:pPr>
        <w:spacing w:after="0" w:line="360" w:lineRule="auto"/>
        <w:jc w:val="both"/>
        <w:rPr>
          <w:rFonts w:ascii="Times New Roman" w:hAnsi="Times New Roman" w:cs="Times New Roman"/>
          <w:bCs/>
          <w:sz w:val="24"/>
          <w:szCs w:val="24"/>
          <w:lang w:val="es-MX"/>
        </w:rPr>
      </w:pPr>
      <w:r w:rsidRPr="005E7E69">
        <w:rPr>
          <w:rFonts w:ascii="Times New Roman" w:hAnsi="Times New Roman" w:cs="Times New Roman"/>
          <w:bCs/>
          <w:sz w:val="24"/>
          <w:szCs w:val="24"/>
          <w:lang w:val="es-MX"/>
        </w:rPr>
        <w:t>Si a</w:t>
      </w:r>
      <w:r w:rsidR="007D20B3" w:rsidRPr="005E7E69">
        <w:rPr>
          <w:rFonts w:ascii="Times New Roman" w:hAnsi="Times New Roman" w:cs="Times New Roman"/>
          <w:bCs/>
          <w:sz w:val="24"/>
          <w:szCs w:val="24"/>
          <w:lang w:val="es-MX"/>
        </w:rPr>
        <w:t xml:space="preserve">l periplo </w:t>
      </w:r>
      <w:r w:rsidRPr="005E7E69">
        <w:rPr>
          <w:rFonts w:ascii="Times New Roman" w:hAnsi="Times New Roman" w:cs="Times New Roman"/>
          <w:bCs/>
          <w:sz w:val="24"/>
          <w:szCs w:val="24"/>
          <w:lang w:val="es-MX"/>
        </w:rPr>
        <w:t xml:space="preserve">de las migraciones que salen de Centroamérica hacia Estados Unidos se le suman los </w:t>
      </w:r>
      <w:r w:rsidRPr="00CA2DA5">
        <w:rPr>
          <w:rFonts w:ascii="Times New Roman" w:hAnsi="Times New Roman" w:cs="Times New Roman"/>
          <w:bCs/>
          <w:sz w:val="24"/>
          <w:szCs w:val="24"/>
          <w:lang w:val="es-MX"/>
        </w:rPr>
        <w:t>trayectos que parten de Sudamérica,</w:t>
      </w:r>
      <w:r w:rsidR="007D20B3" w:rsidRPr="00CA2DA5">
        <w:rPr>
          <w:rFonts w:ascii="Times New Roman" w:hAnsi="Times New Roman" w:cs="Times New Roman"/>
          <w:bCs/>
          <w:sz w:val="24"/>
          <w:szCs w:val="24"/>
          <w:lang w:val="es-MX"/>
        </w:rPr>
        <w:t xml:space="preserve"> </w:t>
      </w:r>
      <w:r w:rsidR="00962F8B" w:rsidRPr="00CA2DA5">
        <w:rPr>
          <w:rFonts w:ascii="Times New Roman" w:hAnsi="Times New Roman" w:cs="Times New Roman"/>
          <w:bCs/>
          <w:sz w:val="24"/>
          <w:szCs w:val="24"/>
          <w:lang w:val="es-MX"/>
        </w:rPr>
        <w:t>más allá</w:t>
      </w:r>
      <w:r w:rsidR="007D20B3" w:rsidRPr="00CA2DA5">
        <w:rPr>
          <w:rFonts w:ascii="Times New Roman" w:hAnsi="Times New Roman" w:cs="Times New Roman"/>
          <w:bCs/>
          <w:sz w:val="24"/>
          <w:szCs w:val="24"/>
          <w:lang w:val="es-MX"/>
        </w:rPr>
        <w:t xml:space="preserve"> de los peligros diarios,</w:t>
      </w:r>
      <w:r w:rsidRPr="00CA2DA5">
        <w:rPr>
          <w:rFonts w:ascii="Times New Roman" w:hAnsi="Times New Roman" w:cs="Times New Roman"/>
          <w:bCs/>
          <w:sz w:val="24"/>
          <w:szCs w:val="24"/>
          <w:lang w:val="es-MX"/>
        </w:rPr>
        <w:t xml:space="preserve"> </w:t>
      </w:r>
      <w:r w:rsidR="007D20B3" w:rsidRPr="00CA2DA5">
        <w:rPr>
          <w:rFonts w:ascii="Times New Roman" w:hAnsi="Times New Roman" w:cs="Times New Roman"/>
          <w:bCs/>
          <w:sz w:val="24"/>
          <w:szCs w:val="24"/>
          <w:lang w:val="es-MX"/>
        </w:rPr>
        <w:t xml:space="preserve">los viajeros deben atravesar dos grandes tapones. </w:t>
      </w:r>
      <w:r w:rsidR="004D2AAA" w:rsidRPr="00CA2DA5">
        <w:rPr>
          <w:rFonts w:ascii="Times New Roman" w:hAnsi="Times New Roman" w:cs="Times New Roman"/>
          <w:bCs/>
          <w:sz w:val="24"/>
          <w:szCs w:val="24"/>
          <w:lang w:val="es-MX"/>
        </w:rPr>
        <w:t>El primero es geográfico y se sitúa en</w:t>
      </w:r>
      <w:r w:rsidR="004D2AAA" w:rsidRPr="005E7E69">
        <w:rPr>
          <w:rFonts w:ascii="Times New Roman" w:hAnsi="Times New Roman" w:cs="Times New Roman"/>
          <w:bCs/>
          <w:sz w:val="24"/>
          <w:szCs w:val="24"/>
          <w:lang w:val="es-MX"/>
        </w:rPr>
        <w:t xml:space="preserve"> </w:t>
      </w:r>
      <w:r w:rsidR="00BA6C0D" w:rsidRPr="005E7E69">
        <w:rPr>
          <w:rFonts w:ascii="Times New Roman" w:hAnsi="Times New Roman" w:cs="Times New Roman"/>
          <w:bCs/>
          <w:sz w:val="24"/>
          <w:szCs w:val="24"/>
          <w:lang w:val="es-MX"/>
        </w:rPr>
        <w:t xml:space="preserve">la zona del </w:t>
      </w:r>
      <w:r w:rsidR="004D2AAA" w:rsidRPr="005E7E69">
        <w:rPr>
          <w:rFonts w:ascii="Times New Roman" w:hAnsi="Times New Roman" w:cs="Times New Roman"/>
          <w:bCs/>
          <w:sz w:val="24"/>
          <w:szCs w:val="24"/>
          <w:lang w:val="es-MX"/>
        </w:rPr>
        <w:t xml:space="preserve">Darién, en la frontera de Colombia y Panamá. </w:t>
      </w:r>
      <w:r w:rsidR="00BA6C0D" w:rsidRPr="005E7E69">
        <w:rPr>
          <w:rFonts w:ascii="Times New Roman" w:hAnsi="Times New Roman" w:cs="Times New Roman"/>
          <w:bCs/>
          <w:sz w:val="24"/>
          <w:szCs w:val="24"/>
          <w:lang w:val="es-MX"/>
        </w:rPr>
        <w:t>E</w:t>
      </w:r>
      <w:r w:rsidR="007D20B3" w:rsidRPr="005E7E69">
        <w:rPr>
          <w:rFonts w:ascii="Times New Roman" w:hAnsi="Times New Roman" w:cs="Times New Roman"/>
          <w:bCs/>
          <w:sz w:val="24"/>
          <w:szCs w:val="24"/>
          <w:lang w:val="es-MX"/>
        </w:rPr>
        <w:t>l</w:t>
      </w:r>
      <w:r w:rsidR="00BA6C0D" w:rsidRPr="005E7E69">
        <w:rPr>
          <w:rFonts w:ascii="Times New Roman" w:hAnsi="Times New Roman" w:cs="Times New Roman"/>
          <w:bCs/>
          <w:sz w:val="24"/>
          <w:szCs w:val="24"/>
          <w:lang w:val="es-MX"/>
        </w:rPr>
        <w:t xml:space="preserve"> segundo es geopolítico y corresponde al muro que atraviesa el borde de </w:t>
      </w:r>
      <w:r w:rsidR="00C417D0" w:rsidRPr="005E7E69">
        <w:rPr>
          <w:rFonts w:ascii="Times New Roman" w:hAnsi="Times New Roman" w:cs="Times New Roman"/>
          <w:bCs/>
          <w:sz w:val="24"/>
          <w:szCs w:val="24"/>
          <w:lang w:val="es-MX"/>
        </w:rPr>
        <w:t>México y Estados Unidos.</w:t>
      </w:r>
      <w:r w:rsidR="00BA6C0D" w:rsidRPr="005E7E69">
        <w:rPr>
          <w:rFonts w:ascii="Times New Roman" w:hAnsi="Times New Roman" w:cs="Times New Roman"/>
          <w:bCs/>
          <w:sz w:val="24"/>
          <w:szCs w:val="24"/>
          <w:lang w:val="es-MX"/>
        </w:rPr>
        <w:t xml:space="preserve"> La paradoja es que alguna vez ambas barreras pertenecieron a una sola nación, pero las maniobras </w:t>
      </w:r>
      <w:r w:rsidR="005E7E69">
        <w:rPr>
          <w:rFonts w:ascii="Times New Roman" w:hAnsi="Times New Roman" w:cs="Times New Roman"/>
          <w:bCs/>
          <w:sz w:val="24"/>
          <w:szCs w:val="24"/>
          <w:lang w:val="es-MX"/>
        </w:rPr>
        <w:t xml:space="preserve">del </w:t>
      </w:r>
      <w:r w:rsidR="005E7E69" w:rsidRPr="00137694">
        <w:rPr>
          <w:rFonts w:ascii="Times New Roman" w:hAnsi="Times New Roman" w:cs="Times New Roman"/>
          <w:bCs/>
          <w:sz w:val="24"/>
          <w:szCs w:val="24"/>
          <w:lang w:val="es-MX"/>
        </w:rPr>
        <w:t xml:space="preserve">Destino </w:t>
      </w:r>
      <w:r w:rsidR="000E33AD" w:rsidRPr="00137694">
        <w:rPr>
          <w:rFonts w:ascii="Times New Roman" w:hAnsi="Times New Roman" w:cs="Times New Roman"/>
          <w:bCs/>
          <w:sz w:val="24"/>
          <w:szCs w:val="24"/>
          <w:lang w:val="es-MX"/>
        </w:rPr>
        <w:t>M</w:t>
      </w:r>
      <w:r w:rsidR="005E7E69" w:rsidRPr="00137694">
        <w:rPr>
          <w:rFonts w:ascii="Times New Roman" w:hAnsi="Times New Roman" w:cs="Times New Roman"/>
          <w:bCs/>
          <w:sz w:val="24"/>
          <w:szCs w:val="24"/>
          <w:lang w:val="es-MX"/>
        </w:rPr>
        <w:t>anifiesto</w:t>
      </w:r>
      <w:r w:rsidR="00BA6C0D" w:rsidRPr="001C37EB">
        <w:rPr>
          <w:rFonts w:ascii="Times New Roman" w:hAnsi="Times New Roman" w:cs="Times New Roman"/>
          <w:bCs/>
          <w:sz w:val="24"/>
          <w:szCs w:val="24"/>
          <w:lang w:val="es-MX"/>
        </w:rPr>
        <w:t xml:space="preserve"> las separaron.</w:t>
      </w:r>
      <w:r w:rsidR="00C417D0" w:rsidRPr="001C37EB">
        <w:rPr>
          <w:rFonts w:ascii="Times New Roman" w:hAnsi="Times New Roman" w:cs="Times New Roman"/>
          <w:bCs/>
          <w:sz w:val="24"/>
          <w:szCs w:val="24"/>
          <w:lang w:val="es-MX"/>
        </w:rPr>
        <w:t xml:space="preserve"> No es fácil que alguien ose atravesar estas murallas</w:t>
      </w:r>
      <w:r w:rsidR="00DD1C0B" w:rsidRPr="001C37EB">
        <w:rPr>
          <w:rFonts w:ascii="Times New Roman" w:hAnsi="Times New Roman" w:cs="Times New Roman"/>
          <w:bCs/>
          <w:sz w:val="24"/>
          <w:szCs w:val="24"/>
          <w:lang w:val="es-MX"/>
        </w:rPr>
        <w:t>; y, sin embargo, la</w:t>
      </w:r>
      <w:r w:rsidR="007D20B3" w:rsidRPr="001C37EB">
        <w:rPr>
          <w:rFonts w:ascii="Times New Roman" w:hAnsi="Times New Roman" w:cs="Times New Roman"/>
          <w:bCs/>
          <w:sz w:val="24"/>
          <w:szCs w:val="24"/>
          <w:lang w:val="es-MX"/>
        </w:rPr>
        <w:t>s</w:t>
      </w:r>
      <w:r w:rsidR="00DD1C0B" w:rsidRPr="001C37EB">
        <w:rPr>
          <w:rFonts w:ascii="Times New Roman" w:hAnsi="Times New Roman" w:cs="Times New Roman"/>
          <w:bCs/>
          <w:sz w:val="24"/>
          <w:szCs w:val="24"/>
          <w:lang w:val="es-MX"/>
        </w:rPr>
        <w:t xml:space="preserve"> olas de migrantes</w:t>
      </w:r>
      <w:r w:rsidR="007D20B3" w:rsidRPr="001C37EB">
        <w:rPr>
          <w:rFonts w:ascii="Times New Roman" w:hAnsi="Times New Roman" w:cs="Times New Roman"/>
          <w:bCs/>
          <w:sz w:val="24"/>
          <w:szCs w:val="24"/>
          <w:lang w:val="es-MX"/>
        </w:rPr>
        <w:t xml:space="preserve">, que siguen creciendo, se las </w:t>
      </w:r>
      <w:r w:rsidR="005E7E69">
        <w:rPr>
          <w:rFonts w:ascii="Times New Roman" w:hAnsi="Times New Roman" w:cs="Times New Roman"/>
          <w:bCs/>
          <w:sz w:val="24"/>
          <w:szCs w:val="24"/>
          <w:lang w:val="es-MX"/>
        </w:rPr>
        <w:t>ingenian</w:t>
      </w:r>
      <w:r w:rsidR="007D20B3" w:rsidRPr="001C37EB">
        <w:rPr>
          <w:rFonts w:ascii="Times New Roman" w:hAnsi="Times New Roman" w:cs="Times New Roman"/>
          <w:bCs/>
          <w:sz w:val="24"/>
          <w:szCs w:val="24"/>
          <w:lang w:val="es-MX"/>
        </w:rPr>
        <w:t xml:space="preserve"> para saltar</w:t>
      </w:r>
      <w:r w:rsidR="00DD1C0B" w:rsidRPr="001C37EB">
        <w:rPr>
          <w:rFonts w:ascii="Times New Roman" w:hAnsi="Times New Roman" w:cs="Times New Roman"/>
          <w:bCs/>
          <w:sz w:val="24"/>
          <w:szCs w:val="24"/>
          <w:lang w:val="es-MX"/>
        </w:rPr>
        <w:t xml:space="preserve"> </w:t>
      </w:r>
      <w:r w:rsidR="00BA6C0D" w:rsidRPr="001C37EB">
        <w:rPr>
          <w:rFonts w:ascii="Times New Roman" w:hAnsi="Times New Roman" w:cs="Times New Roman"/>
          <w:bCs/>
          <w:sz w:val="24"/>
          <w:szCs w:val="24"/>
          <w:lang w:val="es-MX"/>
        </w:rPr>
        <w:t>ambos obstáculos</w:t>
      </w:r>
      <w:r w:rsidR="00DD1C0B" w:rsidRPr="001C37EB">
        <w:rPr>
          <w:rFonts w:ascii="Times New Roman" w:hAnsi="Times New Roman" w:cs="Times New Roman"/>
          <w:bCs/>
          <w:sz w:val="24"/>
          <w:szCs w:val="24"/>
          <w:lang w:val="es-MX"/>
        </w:rPr>
        <w:t>. Los</w:t>
      </w:r>
      <w:r w:rsidR="00A76473" w:rsidRPr="001C37EB">
        <w:rPr>
          <w:rFonts w:ascii="Times New Roman" w:hAnsi="Times New Roman" w:cs="Times New Roman"/>
          <w:bCs/>
          <w:sz w:val="24"/>
          <w:szCs w:val="24"/>
          <w:lang w:val="es-MX"/>
        </w:rPr>
        <w:t xml:space="preserve"> </w:t>
      </w:r>
      <w:r w:rsidR="007D20B3" w:rsidRPr="001C37EB">
        <w:rPr>
          <w:rFonts w:ascii="Times New Roman" w:hAnsi="Times New Roman" w:cs="Times New Roman"/>
          <w:bCs/>
          <w:sz w:val="24"/>
          <w:szCs w:val="24"/>
          <w:lang w:val="es-MX"/>
        </w:rPr>
        <w:t>anima</w:t>
      </w:r>
      <w:r w:rsidR="00DD1C0B" w:rsidRPr="001C37EB">
        <w:rPr>
          <w:rFonts w:ascii="Times New Roman" w:hAnsi="Times New Roman" w:cs="Times New Roman"/>
          <w:bCs/>
          <w:sz w:val="24"/>
          <w:szCs w:val="24"/>
          <w:lang w:val="es-MX"/>
        </w:rPr>
        <w:t xml:space="preserve"> la esperanza, esa flama moribunda que </w:t>
      </w:r>
      <w:r w:rsidR="005E7E69">
        <w:rPr>
          <w:rFonts w:ascii="Times New Roman" w:hAnsi="Times New Roman" w:cs="Times New Roman"/>
          <w:bCs/>
          <w:sz w:val="24"/>
          <w:szCs w:val="24"/>
          <w:lang w:val="es-MX"/>
        </w:rPr>
        <w:t>aún</w:t>
      </w:r>
      <w:r w:rsidR="00DD1C0B" w:rsidRPr="001C37EB">
        <w:rPr>
          <w:rFonts w:ascii="Times New Roman" w:hAnsi="Times New Roman" w:cs="Times New Roman"/>
          <w:bCs/>
          <w:sz w:val="24"/>
          <w:szCs w:val="24"/>
          <w:lang w:val="es-MX"/>
        </w:rPr>
        <w:t xml:space="preserve"> se aferra al pabilo que le queda. </w:t>
      </w:r>
      <w:r w:rsidR="00B46030">
        <w:rPr>
          <w:rFonts w:ascii="Times New Roman" w:hAnsi="Times New Roman" w:cs="Times New Roman"/>
          <w:bCs/>
          <w:sz w:val="24"/>
          <w:szCs w:val="24"/>
          <w:lang w:val="es-MX"/>
        </w:rPr>
        <w:t xml:space="preserve">   </w:t>
      </w:r>
      <w:r w:rsidR="00DD1C0B" w:rsidRPr="001C37EB">
        <w:rPr>
          <w:rFonts w:ascii="Times New Roman" w:hAnsi="Times New Roman" w:cs="Times New Roman"/>
          <w:bCs/>
          <w:sz w:val="24"/>
          <w:szCs w:val="24"/>
          <w:lang w:val="es-MX"/>
        </w:rPr>
        <w:t>No es un desplazamiento homogéneo. Estos senderos son babeles del universo. Los sudamericanos se confunden con los caribeños y a la</w:t>
      </w:r>
      <w:r w:rsidR="007D20B3" w:rsidRPr="001C37EB">
        <w:rPr>
          <w:rFonts w:ascii="Times New Roman" w:hAnsi="Times New Roman" w:cs="Times New Roman"/>
          <w:bCs/>
          <w:sz w:val="24"/>
          <w:szCs w:val="24"/>
          <w:lang w:val="es-MX"/>
        </w:rPr>
        <w:t>s</w:t>
      </w:r>
      <w:r w:rsidR="00DD1C0B" w:rsidRPr="001C37EB">
        <w:rPr>
          <w:rFonts w:ascii="Times New Roman" w:hAnsi="Times New Roman" w:cs="Times New Roman"/>
          <w:bCs/>
          <w:sz w:val="24"/>
          <w:szCs w:val="24"/>
          <w:lang w:val="es-MX"/>
        </w:rPr>
        <w:t xml:space="preserve"> caravana</w:t>
      </w:r>
      <w:r w:rsidR="007D20B3" w:rsidRPr="001C37EB">
        <w:rPr>
          <w:rFonts w:ascii="Times New Roman" w:hAnsi="Times New Roman" w:cs="Times New Roman"/>
          <w:bCs/>
          <w:sz w:val="24"/>
          <w:szCs w:val="24"/>
          <w:lang w:val="es-MX"/>
        </w:rPr>
        <w:t>s</w:t>
      </w:r>
      <w:r w:rsidR="00DD1C0B" w:rsidRPr="001C37EB">
        <w:rPr>
          <w:rFonts w:ascii="Times New Roman" w:hAnsi="Times New Roman" w:cs="Times New Roman"/>
          <w:bCs/>
          <w:sz w:val="24"/>
          <w:szCs w:val="24"/>
          <w:lang w:val="es-MX"/>
        </w:rPr>
        <w:t xml:space="preserve"> se les unen </w:t>
      </w:r>
      <w:r w:rsidR="007D20B3" w:rsidRPr="001C37EB">
        <w:rPr>
          <w:rFonts w:ascii="Times New Roman" w:hAnsi="Times New Roman" w:cs="Times New Roman"/>
          <w:bCs/>
          <w:sz w:val="24"/>
          <w:szCs w:val="24"/>
          <w:lang w:val="es-MX"/>
        </w:rPr>
        <w:t xml:space="preserve">grupos de </w:t>
      </w:r>
      <w:r w:rsidR="00DD1C0B" w:rsidRPr="001C37EB">
        <w:rPr>
          <w:rFonts w:ascii="Times New Roman" w:hAnsi="Times New Roman" w:cs="Times New Roman"/>
          <w:bCs/>
          <w:sz w:val="24"/>
          <w:szCs w:val="24"/>
          <w:lang w:val="es-MX"/>
        </w:rPr>
        <w:t>africanos</w:t>
      </w:r>
      <w:r w:rsidR="007D20B3" w:rsidRPr="001C37EB">
        <w:rPr>
          <w:rFonts w:ascii="Times New Roman" w:hAnsi="Times New Roman" w:cs="Times New Roman"/>
          <w:bCs/>
          <w:sz w:val="24"/>
          <w:szCs w:val="24"/>
          <w:lang w:val="es-MX"/>
        </w:rPr>
        <w:t xml:space="preserve"> y otros desplazados del mundo.</w:t>
      </w:r>
      <w:r w:rsidR="00DD1C0B" w:rsidRPr="001C37EB">
        <w:rPr>
          <w:rFonts w:ascii="Times New Roman" w:hAnsi="Times New Roman" w:cs="Times New Roman"/>
          <w:bCs/>
          <w:sz w:val="24"/>
          <w:szCs w:val="24"/>
          <w:lang w:val="es-MX"/>
        </w:rPr>
        <w:t xml:space="preserve"> </w:t>
      </w:r>
      <w:r w:rsidR="007D20B3" w:rsidRPr="001C37EB">
        <w:rPr>
          <w:rFonts w:ascii="Times New Roman" w:hAnsi="Times New Roman" w:cs="Times New Roman"/>
          <w:bCs/>
          <w:sz w:val="24"/>
          <w:szCs w:val="24"/>
          <w:lang w:val="es-MX"/>
        </w:rPr>
        <w:t>Los soñadores de un mundo mejor c</w:t>
      </w:r>
      <w:r w:rsidR="00DD1C0B" w:rsidRPr="001C37EB">
        <w:rPr>
          <w:rFonts w:ascii="Times New Roman" w:hAnsi="Times New Roman" w:cs="Times New Roman"/>
          <w:bCs/>
          <w:sz w:val="24"/>
          <w:szCs w:val="24"/>
          <w:lang w:val="es-MX"/>
        </w:rPr>
        <w:t xml:space="preserve">ruzan el océano para emprender una de las venturas más dramáticas en la historia de los </w:t>
      </w:r>
      <w:r w:rsidR="007D20B3" w:rsidRPr="001C37EB">
        <w:rPr>
          <w:rFonts w:ascii="Times New Roman" w:hAnsi="Times New Roman" w:cs="Times New Roman"/>
          <w:bCs/>
          <w:sz w:val="24"/>
          <w:szCs w:val="24"/>
          <w:lang w:val="es-MX"/>
        </w:rPr>
        <w:t>excluidos</w:t>
      </w:r>
      <w:r w:rsidR="00DD1C0B" w:rsidRPr="001C37EB">
        <w:rPr>
          <w:rFonts w:ascii="Times New Roman" w:hAnsi="Times New Roman" w:cs="Times New Roman"/>
          <w:bCs/>
          <w:sz w:val="24"/>
          <w:szCs w:val="24"/>
          <w:lang w:val="es-MX"/>
        </w:rPr>
        <w:t xml:space="preserve">. </w:t>
      </w:r>
    </w:p>
    <w:p w14:paraId="33AB6637" w14:textId="3EAA0BE0" w:rsidR="001C37EB" w:rsidRPr="001C37EB" w:rsidRDefault="00BE61C2" w:rsidP="00E76E5F">
      <w:pPr>
        <w:spacing w:after="0" w:line="360" w:lineRule="auto"/>
        <w:ind w:firstLine="720"/>
        <w:jc w:val="both"/>
        <w:rPr>
          <w:rFonts w:ascii="Times New Roman" w:hAnsi="Times New Roman" w:cs="Times New Roman"/>
          <w:sz w:val="24"/>
          <w:szCs w:val="24"/>
          <w:lang w:val="es-MX"/>
        </w:rPr>
      </w:pPr>
      <w:r w:rsidRPr="001C37EB">
        <w:rPr>
          <w:rFonts w:ascii="Times New Roman" w:hAnsi="Times New Roman" w:cs="Times New Roman"/>
          <w:bCs/>
          <w:sz w:val="24"/>
          <w:szCs w:val="24"/>
          <w:lang w:val="es-MX"/>
        </w:rPr>
        <w:t xml:space="preserve">Este es uno de los temas </w:t>
      </w:r>
      <w:r w:rsidR="00DD1C0B" w:rsidRPr="001C37EB">
        <w:rPr>
          <w:rFonts w:ascii="Times New Roman" w:hAnsi="Times New Roman" w:cs="Times New Roman"/>
          <w:bCs/>
          <w:sz w:val="24"/>
          <w:szCs w:val="24"/>
          <w:lang w:val="es-MX"/>
        </w:rPr>
        <w:t xml:space="preserve">que trae a colación </w:t>
      </w:r>
      <w:r w:rsidR="00597826" w:rsidRPr="001C37EB">
        <w:rPr>
          <w:rFonts w:ascii="Times New Roman" w:hAnsi="Times New Roman" w:cs="Times New Roman"/>
          <w:sz w:val="24"/>
          <w:szCs w:val="24"/>
          <w:lang w:val="es-MX"/>
        </w:rPr>
        <w:t xml:space="preserve">el </w:t>
      </w:r>
      <w:r w:rsidR="00597826" w:rsidRPr="001C37EB">
        <w:rPr>
          <w:rFonts w:ascii="Times New Roman" w:hAnsi="Times New Roman" w:cs="Times New Roman"/>
          <w:i/>
          <w:iCs/>
          <w:sz w:val="24"/>
          <w:szCs w:val="24"/>
          <w:lang w:val="es-MX"/>
        </w:rPr>
        <w:t>dossier</w:t>
      </w:r>
      <w:r w:rsidR="00597826" w:rsidRPr="001C37EB">
        <w:rPr>
          <w:rFonts w:ascii="Times New Roman" w:hAnsi="Times New Roman" w:cs="Times New Roman"/>
          <w:sz w:val="24"/>
          <w:szCs w:val="24"/>
          <w:lang w:val="es-MX"/>
        </w:rPr>
        <w:t xml:space="preserve"> con </w:t>
      </w:r>
      <w:r w:rsidR="007D20B3" w:rsidRPr="001C37EB">
        <w:rPr>
          <w:rFonts w:ascii="Times New Roman" w:hAnsi="Times New Roman" w:cs="Times New Roman"/>
          <w:sz w:val="24"/>
          <w:szCs w:val="24"/>
          <w:lang w:val="es-MX"/>
        </w:rPr>
        <w:t>el que</w:t>
      </w:r>
      <w:r w:rsidR="00597826" w:rsidRPr="001C37EB">
        <w:rPr>
          <w:rFonts w:ascii="Times New Roman" w:hAnsi="Times New Roman" w:cs="Times New Roman"/>
          <w:sz w:val="24"/>
          <w:szCs w:val="24"/>
          <w:lang w:val="es-MX"/>
        </w:rPr>
        <w:t xml:space="preserve"> inicia el volumen 21 de </w:t>
      </w:r>
      <w:bookmarkStart w:id="1" w:name="_Hlk164323381"/>
      <w:r w:rsidR="00BA6C0D" w:rsidRPr="001C37EB">
        <w:rPr>
          <w:rFonts w:ascii="Times New Roman" w:hAnsi="Times New Roman" w:cs="Times New Roman"/>
          <w:i/>
          <w:sz w:val="24"/>
          <w:szCs w:val="24"/>
          <w:lang w:val="es-MX"/>
        </w:rPr>
        <w:t xml:space="preserve">Cuadernos </w:t>
      </w:r>
      <w:proofErr w:type="spellStart"/>
      <w:r w:rsidR="00BA6C0D" w:rsidRPr="001C37EB">
        <w:rPr>
          <w:rFonts w:ascii="Times New Roman" w:hAnsi="Times New Roman" w:cs="Times New Roman"/>
          <w:i/>
          <w:sz w:val="24"/>
          <w:szCs w:val="24"/>
          <w:lang w:val="es-MX"/>
        </w:rPr>
        <w:t>Inter·c·a·mbio</w:t>
      </w:r>
      <w:proofErr w:type="spellEnd"/>
      <w:r w:rsidR="00BA6C0D" w:rsidRPr="001C37EB">
        <w:rPr>
          <w:rFonts w:ascii="Times New Roman" w:hAnsi="Times New Roman" w:cs="Times New Roman"/>
          <w:i/>
          <w:sz w:val="24"/>
          <w:szCs w:val="24"/>
          <w:lang w:val="es-MX"/>
        </w:rPr>
        <w:t xml:space="preserve"> sobre Centroamérica y el Caribe</w:t>
      </w:r>
      <w:bookmarkEnd w:id="1"/>
      <w:r w:rsidR="00BA6C0D" w:rsidRPr="001C37EB">
        <w:rPr>
          <w:rFonts w:ascii="Times New Roman" w:hAnsi="Times New Roman" w:cs="Times New Roman"/>
          <w:sz w:val="24"/>
          <w:szCs w:val="24"/>
          <w:lang w:val="es-MX"/>
        </w:rPr>
        <w:t xml:space="preserve">, correspondiente al primer semestre del </w:t>
      </w:r>
      <w:r w:rsidR="00597826" w:rsidRPr="001C37EB">
        <w:rPr>
          <w:rFonts w:ascii="Times New Roman" w:hAnsi="Times New Roman" w:cs="Times New Roman"/>
          <w:sz w:val="24"/>
          <w:szCs w:val="24"/>
          <w:lang w:val="es-MX"/>
        </w:rPr>
        <w:lastRenderedPageBreak/>
        <w:t>2024.</w:t>
      </w:r>
      <w:r w:rsidR="00261928" w:rsidRPr="001C37EB">
        <w:rPr>
          <w:rFonts w:ascii="Times New Roman" w:hAnsi="Times New Roman" w:cs="Times New Roman"/>
          <w:sz w:val="24"/>
          <w:szCs w:val="24"/>
          <w:lang w:val="es-MX"/>
        </w:rPr>
        <w:t xml:space="preserve"> </w:t>
      </w:r>
      <w:r w:rsidR="00597826" w:rsidRPr="001C37EB">
        <w:rPr>
          <w:rFonts w:ascii="Times New Roman" w:hAnsi="Times New Roman" w:cs="Times New Roman"/>
          <w:bCs/>
          <w:sz w:val="24"/>
          <w:szCs w:val="24"/>
          <w:lang w:val="es-MX"/>
        </w:rPr>
        <w:t xml:space="preserve">Es un conjunto de seis artículos reunidos alrededor del tema </w:t>
      </w:r>
      <w:bookmarkStart w:id="2" w:name="_Hlk147409695"/>
      <w:r w:rsidR="00597826" w:rsidRPr="001C37EB">
        <w:rPr>
          <w:rFonts w:ascii="Times New Roman" w:eastAsia="Times New Roman" w:hAnsi="Times New Roman" w:cs="Times New Roman"/>
          <w:color w:val="222222"/>
          <w:sz w:val="24"/>
          <w:szCs w:val="24"/>
          <w:lang w:val="es-MX" w:eastAsia="es-MX"/>
        </w:rPr>
        <w:t>“Puntos de quiebre: cambios y rupturas en las movilidades en el campo migratorio latinoamericano”</w:t>
      </w:r>
      <w:r w:rsidR="00261928" w:rsidRPr="001C37EB">
        <w:rPr>
          <w:rFonts w:ascii="Times New Roman" w:eastAsia="Times New Roman" w:hAnsi="Times New Roman" w:cs="Times New Roman"/>
          <w:color w:val="222222"/>
          <w:sz w:val="24"/>
          <w:szCs w:val="24"/>
          <w:lang w:val="es-MX" w:eastAsia="es-MX"/>
        </w:rPr>
        <w:t>.</w:t>
      </w:r>
      <w:r w:rsidR="00597826" w:rsidRPr="001C37EB">
        <w:rPr>
          <w:rFonts w:ascii="Times New Roman" w:eastAsia="Times New Roman" w:hAnsi="Times New Roman" w:cs="Times New Roman"/>
          <w:color w:val="222222"/>
          <w:sz w:val="24"/>
          <w:szCs w:val="24"/>
          <w:lang w:val="es-MX" w:eastAsia="es-MX"/>
        </w:rPr>
        <w:t xml:space="preserve"> </w:t>
      </w:r>
      <w:r w:rsidR="00261928" w:rsidRPr="001C37EB">
        <w:rPr>
          <w:rFonts w:ascii="Times New Roman" w:eastAsia="Times New Roman" w:hAnsi="Times New Roman" w:cs="Times New Roman"/>
          <w:color w:val="222222"/>
          <w:sz w:val="24"/>
          <w:szCs w:val="24"/>
          <w:lang w:val="es-MX" w:eastAsia="es-MX"/>
        </w:rPr>
        <w:t>Fue</w:t>
      </w:r>
      <w:r w:rsidR="00597826" w:rsidRPr="001C37EB">
        <w:rPr>
          <w:rFonts w:ascii="Times New Roman" w:eastAsia="Times New Roman" w:hAnsi="Times New Roman" w:cs="Times New Roman"/>
          <w:color w:val="222222"/>
          <w:sz w:val="24"/>
          <w:szCs w:val="24"/>
          <w:lang w:val="es-MX" w:eastAsia="es-MX"/>
        </w:rPr>
        <w:t xml:space="preserve"> coordinado por Guillermo Navarro Alvarado de la Universidad de Costa Rica, </w:t>
      </w:r>
      <w:r w:rsidR="00597826" w:rsidRPr="001C37EB">
        <w:rPr>
          <w:rFonts w:ascii="Times New Roman" w:hAnsi="Times New Roman" w:cs="Times New Roman"/>
          <w:sz w:val="24"/>
          <w:szCs w:val="24"/>
          <w:lang w:val="es-MX"/>
        </w:rPr>
        <w:t xml:space="preserve">Catherine </w:t>
      </w:r>
      <w:proofErr w:type="spellStart"/>
      <w:r w:rsidR="00597826" w:rsidRPr="001C37EB">
        <w:rPr>
          <w:rFonts w:ascii="Times New Roman" w:hAnsi="Times New Roman" w:cs="Times New Roman"/>
          <w:sz w:val="24"/>
          <w:szCs w:val="24"/>
          <w:lang w:val="es-MX"/>
        </w:rPr>
        <w:t>Bourgeois</w:t>
      </w:r>
      <w:proofErr w:type="spellEnd"/>
      <w:r w:rsidR="00597826" w:rsidRPr="001C37EB">
        <w:rPr>
          <w:rFonts w:ascii="Times New Roman" w:hAnsi="Times New Roman" w:cs="Times New Roman"/>
          <w:sz w:val="24"/>
          <w:szCs w:val="24"/>
          <w:lang w:val="es-MX"/>
        </w:rPr>
        <w:t xml:space="preserve"> de la </w:t>
      </w:r>
      <w:proofErr w:type="spellStart"/>
      <w:r w:rsidR="00597826" w:rsidRPr="001C37EB">
        <w:rPr>
          <w:rFonts w:ascii="Times New Roman" w:hAnsi="Times New Roman" w:cs="Times New Roman"/>
          <w:sz w:val="24"/>
          <w:szCs w:val="24"/>
          <w:lang w:val="es-MX"/>
        </w:rPr>
        <w:t>Université</w:t>
      </w:r>
      <w:proofErr w:type="spellEnd"/>
      <w:r w:rsidR="00597826" w:rsidRPr="001C37EB">
        <w:rPr>
          <w:rFonts w:ascii="Times New Roman" w:hAnsi="Times New Roman" w:cs="Times New Roman"/>
          <w:sz w:val="24"/>
          <w:szCs w:val="24"/>
          <w:lang w:val="es-MX"/>
        </w:rPr>
        <w:t xml:space="preserve"> Libre de </w:t>
      </w:r>
      <w:proofErr w:type="spellStart"/>
      <w:r w:rsidR="00597826" w:rsidRPr="001C37EB">
        <w:rPr>
          <w:rFonts w:ascii="Times New Roman" w:hAnsi="Times New Roman" w:cs="Times New Roman"/>
          <w:sz w:val="24"/>
          <w:szCs w:val="24"/>
          <w:lang w:val="es-MX"/>
        </w:rPr>
        <w:t>Bruxelles</w:t>
      </w:r>
      <w:proofErr w:type="spellEnd"/>
      <w:r w:rsidR="00597826" w:rsidRPr="001C37EB">
        <w:rPr>
          <w:rFonts w:ascii="Times New Roman" w:hAnsi="Times New Roman" w:cs="Times New Roman"/>
          <w:sz w:val="24"/>
          <w:szCs w:val="24"/>
          <w:lang w:val="es-MX"/>
        </w:rPr>
        <w:t xml:space="preserve"> y Olga </w:t>
      </w:r>
      <w:proofErr w:type="spellStart"/>
      <w:r w:rsidR="00597826" w:rsidRPr="001C37EB">
        <w:rPr>
          <w:rFonts w:ascii="Times New Roman" w:hAnsi="Times New Roman" w:cs="Times New Roman"/>
          <w:sz w:val="24"/>
          <w:szCs w:val="24"/>
          <w:lang w:val="es-MX"/>
        </w:rPr>
        <w:t>Odgers</w:t>
      </w:r>
      <w:proofErr w:type="spellEnd"/>
      <w:r w:rsidR="00597826" w:rsidRPr="001C37EB">
        <w:rPr>
          <w:rFonts w:ascii="Times New Roman" w:hAnsi="Times New Roman" w:cs="Times New Roman"/>
          <w:sz w:val="24"/>
          <w:szCs w:val="24"/>
          <w:lang w:val="es-MX"/>
        </w:rPr>
        <w:t>-Ortiz de El Colegio de la Frontera Norte, México</w:t>
      </w:r>
      <w:bookmarkEnd w:id="2"/>
      <w:r w:rsidR="00597826" w:rsidRPr="001C37EB">
        <w:rPr>
          <w:rFonts w:ascii="Times New Roman" w:hAnsi="Times New Roman" w:cs="Times New Roman"/>
          <w:sz w:val="24"/>
          <w:szCs w:val="24"/>
          <w:lang w:val="es-MX"/>
        </w:rPr>
        <w:t>.</w:t>
      </w:r>
    </w:p>
    <w:bookmarkEnd w:id="0"/>
    <w:p w14:paraId="24CD717C" w14:textId="79E58810" w:rsidR="00370332" w:rsidRPr="001C37EB" w:rsidRDefault="00597826" w:rsidP="00E76E5F">
      <w:pPr>
        <w:shd w:val="clear" w:color="auto" w:fill="FFFFFF"/>
        <w:spacing w:after="0" w:line="360" w:lineRule="auto"/>
        <w:ind w:firstLine="720"/>
        <w:jc w:val="both"/>
        <w:rPr>
          <w:rFonts w:ascii="Times New Roman" w:hAnsi="Times New Roman" w:cs="Times New Roman"/>
          <w:sz w:val="24"/>
          <w:szCs w:val="24"/>
          <w:lang w:val="es-MX"/>
        </w:rPr>
      </w:pPr>
      <w:r w:rsidRPr="001C37EB">
        <w:rPr>
          <w:rFonts w:ascii="Times New Roman" w:hAnsi="Times New Roman" w:cs="Times New Roman"/>
          <w:bCs/>
          <w:sz w:val="24"/>
          <w:szCs w:val="24"/>
          <w:lang w:val="es-MX"/>
        </w:rPr>
        <w:t>Estos documentos se produjeron</w:t>
      </w:r>
      <w:r w:rsidR="001C37EB">
        <w:rPr>
          <w:rFonts w:ascii="Times New Roman" w:hAnsi="Times New Roman" w:cs="Times New Roman"/>
          <w:bCs/>
          <w:sz w:val="24"/>
          <w:szCs w:val="24"/>
          <w:lang w:val="es-MX"/>
        </w:rPr>
        <w:t xml:space="preserve"> </w:t>
      </w:r>
      <w:r w:rsidR="00464464" w:rsidRPr="001C37EB">
        <w:rPr>
          <w:rFonts w:ascii="Times New Roman" w:eastAsia="Times New Roman" w:hAnsi="Times New Roman" w:cs="Times New Roman"/>
          <w:color w:val="222222"/>
          <w:sz w:val="24"/>
          <w:szCs w:val="24"/>
          <w:lang w:val="es-MX" w:eastAsia="es-MX"/>
        </w:rPr>
        <w:t xml:space="preserve">en el contexto del </w:t>
      </w:r>
      <w:r w:rsidR="001C37EB" w:rsidRPr="001C37EB">
        <w:rPr>
          <w:rFonts w:ascii="Times New Roman" w:hAnsi="Times New Roman" w:cs="Times New Roman"/>
          <w:sz w:val="24"/>
          <w:szCs w:val="24"/>
          <w:lang w:val="es-MX"/>
        </w:rPr>
        <w:t>Laboratorio Mixto Internacional MESO (Movilidades, gobernanza y recursos en la cuenca mesoamericana)</w:t>
      </w:r>
      <w:r w:rsidR="001C37EB">
        <w:rPr>
          <w:rFonts w:ascii="Times New Roman" w:hAnsi="Times New Roman" w:cs="Times New Roman"/>
          <w:sz w:val="24"/>
          <w:szCs w:val="24"/>
          <w:lang w:val="es-MX"/>
        </w:rPr>
        <w:t xml:space="preserve"> </w:t>
      </w:r>
      <w:r w:rsidR="00464464" w:rsidRPr="001C37EB">
        <w:rPr>
          <w:rFonts w:ascii="Times New Roman" w:eastAsia="Times New Roman" w:hAnsi="Times New Roman" w:cs="Times New Roman"/>
          <w:color w:val="222222"/>
          <w:sz w:val="24"/>
          <w:szCs w:val="24"/>
          <w:lang w:val="es-MX" w:eastAsia="es-MX"/>
        </w:rPr>
        <w:t xml:space="preserve">y </w:t>
      </w:r>
      <w:r w:rsidR="001C37EB">
        <w:rPr>
          <w:rFonts w:ascii="Times New Roman" w:eastAsia="Times New Roman" w:hAnsi="Times New Roman" w:cs="Times New Roman"/>
          <w:color w:val="222222"/>
          <w:sz w:val="24"/>
          <w:szCs w:val="24"/>
          <w:lang w:val="es-MX" w:eastAsia="es-MX"/>
        </w:rPr>
        <w:t>d</w:t>
      </w:r>
      <w:r w:rsidR="00464464" w:rsidRPr="001C37EB">
        <w:rPr>
          <w:rFonts w:ascii="Times New Roman" w:eastAsia="Times New Roman" w:hAnsi="Times New Roman" w:cs="Times New Roman"/>
          <w:color w:val="222222"/>
          <w:sz w:val="24"/>
          <w:szCs w:val="24"/>
          <w:lang w:val="es-MX" w:eastAsia="es-MX"/>
        </w:rPr>
        <w:t xml:space="preserve">el </w:t>
      </w:r>
      <w:r w:rsidR="001C37EB" w:rsidRPr="001C37EB">
        <w:rPr>
          <w:rFonts w:ascii="Times New Roman" w:hAnsi="Times New Roman" w:cs="Times New Roman"/>
          <w:sz w:val="24"/>
          <w:szCs w:val="24"/>
          <w:lang w:val="es-MX"/>
        </w:rPr>
        <w:t>Grupo de Trabajo del LMI MESO dedicado a los trayectos, movilidades y reconfiguraciones de las ciudadanías</w:t>
      </w:r>
      <w:r w:rsidR="00BA6C0D" w:rsidRPr="001C37EB">
        <w:rPr>
          <w:rFonts w:ascii="Times New Roman" w:eastAsia="Times New Roman" w:hAnsi="Times New Roman" w:cs="Times New Roman"/>
          <w:color w:val="222222"/>
          <w:sz w:val="24"/>
          <w:szCs w:val="24"/>
          <w:lang w:val="es-MX" w:eastAsia="es-MX"/>
        </w:rPr>
        <w:t>.</w:t>
      </w:r>
      <w:r w:rsidR="00464464" w:rsidRPr="001C37EB">
        <w:rPr>
          <w:rFonts w:ascii="Times New Roman" w:eastAsia="Times New Roman" w:hAnsi="Times New Roman" w:cs="Times New Roman"/>
          <w:color w:val="222222"/>
          <w:sz w:val="24"/>
          <w:szCs w:val="24"/>
          <w:lang w:val="es-MX" w:eastAsia="es-MX"/>
        </w:rPr>
        <w:t xml:space="preserve"> </w:t>
      </w:r>
      <w:r w:rsidRPr="001C37EB">
        <w:rPr>
          <w:rFonts w:ascii="Times New Roman" w:eastAsia="Times New Roman" w:hAnsi="Times New Roman" w:cs="Times New Roman"/>
          <w:color w:val="222222"/>
          <w:sz w:val="24"/>
          <w:szCs w:val="24"/>
          <w:lang w:val="es-MX" w:eastAsia="es-MX"/>
        </w:rPr>
        <w:t xml:space="preserve">Las </w:t>
      </w:r>
      <w:r w:rsidR="00464464" w:rsidRPr="001C37EB">
        <w:rPr>
          <w:rFonts w:ascii="Times New Roman" w:eastAsia="Times New Roman" w:hAnsi="Times New Roman" w:cs="Times New Roman"/>
          <w:color w:val="222222"/>
          <w:sz w:val="24"/>
          <w:szCs w:val="24"/>
          <w:lang w:val="es-MX" w:eastAsia="es-MX"/>
        </w:rPr>
        <w:t xml:space="preserve">personas </w:t>
      </w:r>
      <w:r w:rsidR="00AF151D" w:rsidRPr="001C37EB">
        <w:rPr>
          <w:rFonts w:ascii="Times New Roman" w:eastAsia="Times New Roman" w:hAnsi="Times New Roman" w:cs="Times New Roman"/>
          <w:color w:val="222222"/>
          <w:sz w:val="24"/>
          <w:szCs w:val="24"/>
          <w:lang w:val="es-MX" w:eastAsia="es-MX"/>
        </w:rPr>
        <w:t>autoras</w:t>
      </w:r>
      <w:r w:rsidR="00464464" w:rsidRPr="001C37EB">
        <w:rPr>
          <w:rFonts w:ascii="Times New Roman" w:eastAsia="Times New Roman" w:hAnsi="Times New Roman" w:cs="Times New Roman"/>
          <w:color w:val="222222"/>
          <w:sz w:val="24"/>
          <w:szCs w:val="24"/>
          <w:lang w:val="es-MX" w:eastAsia="es-MX"/>
        </w:rPr>
        <w:t xml:space="preserve"> desarrollaron investigaci</w:t>
      </w:r>
      <w:r w:rsidR="009758DF" w:rsidRPr="001C37EB">
        <w:rPr>
          <w:rFonts w:ascii="Times New Roman" w:eastAsia="Times New Roman" w:hAnsi="Times New Roman" w:cs="Times New Roman"/>
          <w:color w:val="222222"/>
          <w:sz w:val="24"/>
          <w:szCs w:val="24"/>
          <w:lang w:val="es-MX" w:eastAsia="es-MX"/>
        </w:rPr>
        <w:t>ones</w:t>
      </w:r>
      <w:r w:rsidR="00464464" w:rsidRPr="001C37EB">
        <w:rPr>
          <w:rFonts w:ascii="Times New Roman" w:eastAsia="Times New Roman" w:hAnsi="Times New Roman" w:cs="Times New Roman"/>
          <w:color w:val="222222"/>
          <w:sz w:val="24"/>
          <w:szCs w:val="24"/>
          <w:lang w:val="es-MX" w:eastAsia="es-MX"/>
        </w:rPr>
        <w:t xml:space="preserve"> de campo sobre varios fenómenos </w:t>
      </w:r>
      <w:r w:rsidR="00464464" w:rsidRPr="002175F7">
        <w:rPr>
          <w:rFonts w:ascii="Times New Roman" w:eastAsia="Times New Roman" w:hAnsi="Times New Roman" w:cs="Times New Roman"/>
          <w:color w:val="222222"/>
          <w:sz w:val="24"/>
          <w:szCs w:val="24"/>
          <w:lang w:val="es-MX" w:eastAsia="es-MX"/>
        </w:rPr>
        <w:t xml:space="preserve">migratorios </w:t>
      </w:r>
      <w:r w:rsidR="00464464" w:rsidRPr="007C5B75">
        <w:rPr>
          <w:rFonts w:ascii="Times New Roman" w:eastAsia="Times New Roman" w:hAnsi="Times New Roman" w:cs="Times New Roman"/>
          <w:color w:val="222222"/>
          <w:sz w:val="24"/>
          <w:szCs w:val="24"/>
          <w:lang w:val="es-MX" w:eastAsia="es-MX"/>
        </w:rPr>
        <w:t xml:space="preserve">desde </w:t>
      </w:r>
      <w:r w:rsidR="003E1BF0" w:rsidRPr="007C5B75">
        <w:rPr>
          <w:rFonts w:ascii="Times New Roman" w:eastAsia="Times New Roman" w:hAnsi="Times New Roman" w:cs="Times New Roman"/>
          <w:color w:val="222222"/>
          <w:sz w:val="24"/>
          <w:szCs w:val="24"/>
          <w:lang w:val="es-MX" w:eastAsia="es-MX"/>
        </w:rPr>
        <w:t xml:space="preserve">el </w:t>
      </w:r>
      <w:r w:rsidR="00464464" w:rsidRPr="007C5B75">
        <w:rPr>
          <w:rFonts w:ascii="Times New Roman" w:eastAsia="Times New Roman" w:hAnsi="Times New Roman" w:cs="Times New Roman"/>
          <w:color w:val="222222"/>
          <w:sz w:val="24"/>
          <w:szCs w:val="24"/>
          <w:lang w:val="es-MX" w:eastAsia="es-MX"/>
        </w:rPr>
        <w:t>20</w:t>
      </w:r>
      <w:r w:rsidR="002175F7" w:rsidRPr="00CA2DA5">
        <w:rPr>
          <w:rFonts w:ascii="Times New Roman" w:eastAsia="Times New Roman" w:hAnsi="Times New Roman" w:cs="Times New Roman"/>
          <w:color w:val="222222"/>
          <w:sz w:val="24"/>
          <w:szCs w:val="24"/>
          <w:lang w:val="es-MX" w:eastAsia="es-MX"/>
        </w:rPr>
        <w:t>14</w:t>
      </w:r>
      <w:r w:rsidR="00464464" w:rsidRPr="007C5B75">
        <w:rPr>
          <w:rFonts w:ascii="Times New Roman" w:eastAsia="Times New Roman" w:hAnsi="Times New Roman" w:cs="Times New Roman"/>
          <w:color w:val="222222"/>
          <w:sz w:val="24"/>
          <w:szCs w:val="24"/>
          <w:lang w:val="es-MX" w:eastAsia="es-MX"/>
        </w:rPr>
        <w:t>.</w:t>
      </w:r>
      <w:r w:rsidR="00464464" w:rsidRPr="002175F7">
        <w:rPr>
          <w:rFonts w:ascii="Times New Roman" w:eastAsia="Times New Roman" w:hAnsi="Times New Roman" w:cs="Times New Roman"/>
          <w:color w:val="222222"/>
          <w:sz w:val="24"/>
          <w:szCs w:val="24"/>
          <w:lang w:val="es-MX" w:eastAsia="es-MX"/>
        </w:rPr>
        <w:t xml:space="preserve"> </w:t>
      </w:r>
      <w:r w:rsidR="00B46030">
        <w:rPr>
          <w:rFonts w:ascii="Times New Roman" w:eastAsia="Times New Roman" w:hAnsi="Times New Roman" w:cs="Times New Roman"/>
          <w:color w:val="222222"/>
          <w:sz w:val="24"/>
          <w:szCs w:val="24"/>
          <w:lang w:val="es-MX" w:eastAsia="es-MX"/>
        </w:rPr>
        <w:t xml:space="preserve">  </w:t>
      </w:r>
      <w:r w:rsidR="00464464" w:rsidRPr="002175F7">
        <w:rPr>
          <w:rFonts w:ascii="Times New Roman" w:eastAsia="Times New Roman" w:hAnsi="Times New Roman" w:cs="Times New Roman"/>
          <w:color w:val="222222"/>
          <w:sz w:val="24"/>
          <w:szCs w:val="24"/>
          <w:lang w:val="es-MX" w:eastAsia="es-MX"/>
        </w:rPr>
        <w:t xml:space="preserve">En </w:t>
      </w:r>
      <w:r w:rsidR="003E1BF0" w:rsidRPr="002175F7">
        <w:rPr>
          <w:rFonts w:ascii="Times New Roman" w:eastAsia="Times New Roman" w:hAnsi="Times New Roman" w:cs="Times New Roman"/>
          <w:color w:val="222222"/>
          <w:sz w:val="24"/>
          <w:szCs w:val="24"/>
          <w:lang w:val="es-MX" w:eastAsia="es-MX"/>
        </w:rPr>
        <w:t xml:space="preserve">el </w:t>
      </w:r>
      <w:r w:rsidR="00464464" w:rsidRPr="002175F7">
        <w:rPr>
          <w:rFonts w:ascii="Times New Roman" w:eastAsia="Times New Roman" w:hAnsi="Times New Roman" w:cs="Times New Roman"/>
          <w:color w:val="222222"/>
          <w:sz w:val="24"/>
          <w:szCs w:val="24"/>
          <w:lang w:val="es-MX" w:eastAsia="es-MX"/>
        </w:rPr>
        <w:t>2022</w:t>
      </w:r>
      <w:r w:rsidR="00464464" w:rsidRPr="001C37EB">
        <w:rPr>
          <w:rFonts w:ascii="Times New Roman" w:eastAsia="Times New Roman" w:hAnsi="Times New Roman" w:cs="Times New Roman"/>
          <w:color w:val="222222"/>
          <w:sz w:val="24"/>
          <w:szCs w:val="24"/>
          <w:lang w:val="es-MX" w:eastAsia="es-MX"/>
        </w:rPr>
        <w:t xml:space="preserve"> </w:t>
      </w:r>
      <w:r w:rsidR="009758DF" w:rsidRPr="001C37EB">
        <w:rPr>
          <w:rFonts w:ascii="Times New Roman" w:eastAsia="Times New Roman" w:hAnsi="Times New Roman" w:cs="Times New Roman"/>
          <w:color w:val="222222"/>
          <w:sz w:val="24"/>
          <w:szCs w:val="24"/>
          <w:lang w:val="es-MX" w:eastAsia="es-MX"/>
        </w:rPr>
        <w:t>organizaron</w:t>
      </w:r>
      <w:r w:rsidR="00464464" w:rsidRPr="001C37EB">
        <w:rPr>
          <w:rFonts w:ascii="Times New Roman" w:eastAsia="Times New Roman" w:hAnsi="Times New Roman" w:cs="Times New Roman"/>
          <w:color w:val="222222"/>
          <w:sz w:val="24"/>
          <w:szCs w:val="24"/>
          <w:lang w:val="es-MX" w:eastAsia="es-MX"/>
        </w:rPr>
        <w:t xml:space="preserve"> un seminario internacional </w:t>
      </w:r>
      <w:r w:rsidRPr="001C37EB">
        <w:rPr>
          <w:rFonts w:ascii="Times New Roman" w:eastAsia="Times New Roman" w:hAnsi="Times New Roman" w:cs="Times New Roman"/>
          <w:color w:val="222222"/>
          <w:sz w:val="24"/>
          <w:szCs w:val="24"/>
          <w:lang w:val="es-MX" w:eastAsia="es-MX"/>
        </w:rPr>
        <w:t xml:space="preserve">y de </w:t>
      </w:r>
      <w:r w:rsidR="001C37EB" w:rsidRPr="001C37EB">
        <w:rPr>
          <w:rFonts w:ascii="Times New Roman" w:eastAsia="Times New Roman" w:hAnsi="Times New Roman" w:cs="Times New Roman"/>
          <w:color w:val="222222"/>
          <w:sz w:val="24"/>
          <w:szCs w:val="24"/>
          <w:lang w:val="es-MX" w:eastAsia="es-MX"/>
        </w:rPr>
        <w:t>esta</w:t>
      </w:r>
      <w:r w:rsidRPr="001C37EB">
        <w:rPr>
          <w:rFonts w:ascii="Times New Roman" w:eastAsia="Times New Roman" w:hAnsi="Times New Roman" w:cs="Times New Roman"/>
          <w:color w:val="222222"/>
          <w:sz w:val="24"/>
          <w:szCs w:val="24"/>
          <w:lang w:val="es-MX" w:eastAsia="es-MX"/>
        </w:rPr>
        <w:t xml:space="preserve"> experiencia surgió e</w:t>
      </w:r>
      <w:r w:rsidR="001C37EB" w:rsidRPr="001C37EB">
        <w:rPr>
          <w:rFonts w:ascii="Times New Roman" w:eastAsia="Times New Roman" w:hAnsi="Times New Roman" w:cs="Times New Roman"/>
          <w:color w:val="222222"/>
          <w:sz w:val="24"/>
          <w:szCs w:val="24"/>
          <w:lang w:val="es-MX" w:eastAsia="es-MX"/>
        </w:rPr>
        <w:t>l</w:t>
      </w:r>
      <w:r w:rsidRPr="001C37EB">
        <w:rPr>
          <w:rFonts w:ascii="Times New Roman" w:eastAsia="Times New Roman" w:hAnsi="Times New Roman" w:cs="Times New Roman"/>
          <w:color w:val="222222"/>
          <w:sz w:val="24"/>
          <w:szCs w:val="24"/>
          <w:lang w:val="es-MX" w:eastAsia="es-MX"/>
        </w:rPr>
        <w:t xml:space="preserve"> </w:t>
      </w:r>
      <w:r w:rsidR="00EF279F" w:rsidRPr="001C37EB">
        <w:rPr>
          <w:rFonts w:ascii="Times New Roman" w:eastAsia="Times New Roman" w:hAnsi="Times New Roman" w:cs="Times New Roman"/>
          <w:color w:val="222222"/>
          <w:sz w:val="24"/>
          <w:szCs w:val="24"/>
          <w:lang w:val="es-MX" w:eastAsia="es-MX"/>
        </w:rPr>
        <w:t>conjunto de artículos</w:t>
      </w:r>
      <w:r w:rsidR="00464464" w:rsidRPr="001C37EB">
        <w:rPr>
          <w:rFonts w:ascii="Times New Roman" w:eastAsia="Times New Roman" w:hAnsi="Times New Roman" w:cs="Times New Roman"/>
          <w:color w:val="222222"/>
          <w:sz w:val="24"/>
          <w:szCs w:val="24"/>
          <w:lang w:val="es-MX" w:eastAsia="es-MX"/>
        </w:rPr>
        <w:t xml:space="preserve"> que </w:t>
      </w:r>
      <w:bookmarkStart w:id="3" w:name="_Hlk135047778"/>
      <w:r w:rsidRPr="001C37EB">
        <w:rPr>
          <w:rFonts w:ascii="Times New Roman" w:eastAsia="Times New Roman" w:hAnsi="Times New Roman" w:cs="Times New Roman"/>
          <w:color w:val="222222"/>
          <w:sz w:val="24"/>
          <w:szCs w:val="24"/>
          <w:lang w:val="es-MX" w:eastAsia="es-MX"/>
        </w:rPr>
        <w:t xml:space="preserve">acoge </w:t>
      </w:r>
      <w:r w:rsidR="00AF151D" w:rsidRPr="001C37EB">
        <w:rPr>
          <w:rFonts w:ascii="Times New Roman" w:eastAsia="Times New Roman" w:hAnsi="Times New Roman" w:cs="Times New Roman"/>
          <w:color w:val="222222"/>
          <w:sz w:val="24"/>
          <w:szCs w:val="24"/>
          <w:lang w:val="es-MX" w:eastAsia="es-MX"/>
        </w:rPr>
        <w:t>la revista</w:t>
      </w:r>
      <w:r w:rsidRPr="001C37EB">
        <w:rPr>
          <w:rFonts w:ascii="Times New Roman" w:eastAsia="Times New Roman" w:hAnsi="Times New Roman" w:cs="Times New Roman"/>
          <w:color w:val="222222"/>
          <w:sz w:val="24"/>
          <w:szCs w:val="24"/>
          <w:lang w:val="es-MX" w:eastAsia="es-MX"/>
        </w:rPr>
        <w:t xml:space="preserve">. Sobre </w:t>
      </w:r>
      <w:r w:rsidR="001C37EB" w:rsidRPr="001C37EB">
        <w:rPr>
          <w:rFonts w:ascii="Times New Roman" w:eastAsia="Times New Roman" w:hAnsi="Times New Roman" w:cs="Times New Roman"/>
          <w:color w:val="222222"/>
          <w:sz w:val="24"/>
          <w:szCs w:val="24"/>
          <w:lang w:val="es-MX" w:eastAsia="es-MX"/>
        </w:rPr>
        <w:t>dichos</w:t>
      </w:r>
      <w:r w:rsidRPr="001C37EB">
        <w:rPr>
          <w:rFonts w:ascii="Times New Roman" w:eastAsia="Times New Roman" w:hAnsi="Times New Roman" w:cs="Times New Roman"/>
          <w:color w:val="222222"/>
          <w:sz w:val="24"/>
          <w:szCs w:val="24"/>
          <w:lang w:val="es-MX" w:eastAsia="es-MX"/>
        </w:rPr>
        <w:t xml:space="preserve"> textos da cuenta con más precisión </w:t>
      </w:r>
      <w:bookmarkEnd w:id="3"/>
      <w:r w:rsidR="00EF279F" w:rsidRPr="001C37EB">
        <w:rPr>
          <w:rFonts w:ascii="Times New Roman" w:hAnsi="Times New Roman" w:cs="Times New Roman"/>
          <w:sz w:val="24"/>
          <w:szCs w:val="24"/>
          <w:lang w:val="es-MX"/>
        </w:rPr>
        <w:t xml:space="preserve">el equipo organizador en la presentación del </w:t>
      </w:r>
      <w:r w:rsidR="00EF279F" w:rsidRPr="001C37EB">
        <w:rPr>
          <w:rFonts w:ascii="Times New Roman" w:hAnsi="Times New Roman" w:cs="Times New Roman"/>
          <w:i/>
          <w:iCs/>
          <w:sz w:val="24"/>
          <w:szCs w:val="24"/>
          <w:lang w:val="es-MX"/>
        </w:rPr>
        <w:t>dossier</w:t>
      </w:r>
      <w:r w:rsidR="00EF279F" w:rsidRPr="001C37EB">
        <w:rPr>
          <w:rFonts w:ascii="Times New Roman" w:hAnsi="Times New Roman" w:cs="Times New Roman"/>
          <w:sz w:val="24"/>
          <w:szCs w:val="24"/>
          <w:lang w:val="es-MX"/>
        </w:rPr>
        <w:t xml:space="preserve">. </w:t>
      </w:r>
    </w:p>
    <w:p w14:paraId="4FC39E03" w14:textId="447E8AA6" w:rsidR="00F178E1" w:rsidRPr="00AA3325" w:rsidRDefault="00F178E1" w:rsidP="00E76E5F">
      <w:pPr>
        <w:shd w:val="clear" w:color="auto" w:fill="FFFFFF"/>
        <w:spacing w:after="0" w:line="360" w:lineRule="auto"/>
        <w:ind w:firstLine="720"/>
        <w:jc w:val="both"/>
        <w:rPr>
          <w:rFonts w:ascii="Times New Roman" w:hAnsi="Times New Roman" w:cs="Times New Roman"/>
          <w:sz w:val="24"/>
          <w:szCs w:val="24"/>
          <w:lang w:val="es-MX"/>
        </w:rPr>
      </w:pPr>
      <w:r w:rsidRPr="001C37EB">
        <w:rPr>
          <w:rFonts w:ascii="Times New Roman" w:hAnsi="Times New Roman" w:cs="Times New Roman"/>
          <w:sz w:val="24"/>
          <w:szCs w:val="24"/>
          <w:lang w:val="es-MX"/>
        </w:rPr>
        <w:t xml:space="preserve">Para este número, al igual que lo hicimos en el anterior, se utilizan dos modalidades de arbitraje: la de </w:t>
      </w:r>
      <w:r w:rsidR="00A829EB">
        <w:rPr>
          <w:rFonts w:ascii="Times New Roman" w:hAnsi="Times New Roman" w:cs="Times New Roman"/>
          <w:sz w:val="24"/>
          <w:szCs w:val="24"/>
          <w:lang w:val="es-MX"/>
        </w:rPr>
        <w:t>doble ciego</w:t>
      </w:r>
      <w:r w:rsidR="001C37EB">
        <w:rPr>
          <w:rFonts w:ascii="Times New Roman" w:hAnsi="Times New Roman" w:cs="Times New Roman"/>
          <w:sz w:val="24"/>
          <w:szCs w:val="24"/>
          <w:lang w:val="es-MX"/>
        </w:rPr>
        <w:t xml:space="preserve"> </w:t>
      </w:r>
      <w:r w:rsidRPr="00AA3325">
        <w:rPr>
          <w:rFonts w:ascii="Times New Roman" w:hAnsi="Times New Roman" w:cs="Times New Roman"/>
          <w:sz w:val="24"/>
          <w:szCs w:val="24"/>
          <w:lang w:val="es-MX"/>
        </w:rPr>
        <w:t xml:space="preserve">y la de evaluación abierta. Esta última </w:t>
      </w:r>
      <w:r w:rsidR="00A6676B">
        <w:rPr>
          <w:rFonts w:ascii="Times New Roman" w:hAnsi="Times New Roman" w:cs="Times New Roman"/>
          <w:sz w:val="24"/>
          <w:szCs w:val="24"/>
          <w:lang w:val="es-MX"/>
        </w:rPr>
        <w:t>se encuentra</w:t>
      </w:r>
      <w:r w:rsidR="00A6676B" w:rsidRPr="006B16AA">
        <w:rPr>
          <w:rFonts w:ascii="Times New Roman" w:hAnsi="Times New Roman" w:cs="Times New Roman"/>
          <w:sz w:val="24"/>
          <w:szCs w:val="24"/>
          <w:lang w:val="es-MX"/>
        </w:rPr>
        <w:t xml:space="preserve"> </w:t>
      </w:r>
      <w:r w:rsidR="00A6676B">
        <w:rPr>
          <w:rFonts w:ascii="Times New Roman" w:hAnsi="Times New Roman" w:cs="Times New Roman"/>
          <w:sz w:val="24"/>
          <w:szCs w:val="24"/>
          <w:lang w:val="es-MX"/>
        </w:rPr>
        <w:t>en proceso de implementación</w:t>
      </w:r>
      <w:r w:rsidRPr="00AA3325">
        <w:rPr>
          <w:rFonts w:ascii="Times New Roman" w:hAnsi="Times New Roman" w:cs="Times New Roman"/>
          <w:sz w:val="24"/>
          <w:szCs w:val="24"/>
          <w:lang w:val="es-MX"/>
        </w:rPr>
        <w:t xml:space="preserve"> y, por ahora, se evaluaron de este modo solamente dos de los artículos. </w:t>
      </w:r>
    </w:p>
    <w:p w14:paraId="1E91AEA9" w14:textId="23F5A6E6" w:rsidR="00352CF2" w:rsidRDefault="00F178E1" w:rsidP="00E76E5F">
      <w:pPr>
        <w:shd w:val="clear" w:color="auto" w:fill="FFFFFF"/>
        <w:spacing w:after="0" w:line="360" w:lineRule="auto"/>
        <w:ind w:firstLine="720"/>
        <w:jc w:val="both"/>
        <w:rPr>
          <w:rFonts w:ascii="Times New Roman" w:hAnsi="Times New Roman" w:cs="Times New Roman"/>
          <w:sz w:val="24"/>
          <w:szCs w:val="24"/>
          <w:lang w:val="es-MX"/>
        </w:rPr>
      </w:pPr>
      <w:r w:rsidRPr="00AA3325">
        <w:rPr>
          <w:rFonts w:ascii="Times New Roman" w:hAnsi="Times New Roman" w:cs="Times New Roman"/>
          <w:sz w:val="24"/>
          <w:szCs w:val="24"/>
          <w:lang w:val="es-MX"/>
        </w:rPr>
        <w:t xml:space="preserve">Uno de ellos es el documento que se publica en </w:t>
      </w:r>
      <w:bookmarkStart w:id="4" w:name="_Hlk150938245"/>
      <w:r w:rsidRPr="00AA3325">
        <w:rPr>
          <w:rFonts w:ascii="Times New Roman" w:eastAsia="Times New Roman" w:hAnsi="Times New Roman" w:cs="Times New Roman"/>
          <w:color w:val="222222"/>
          <w:sz w:val="24"/>
          <w:szCs w:val="24"/>
          <w:lang w:val="es-MX" w:eastAsia="es-MX"/>
        </w:rPr>
        <w:t xml:space="preserve">la </w:t>
      </w:r>
      <w:r w:rsidR="007D20B3" w:rsidRPr="00AA3325">
        <w:rPr>
          <w:rFonts w:ascii="Times New Roman" w:eastAsia="Times New Roman" w:hAnsi="Times New Roman" w:cs="Times New Roman"/>
          <w:bCs/>
          <w:color w:val="222222"/>
          <w:sz w:val="24"/>
          <w:szCs w:val="24"/>
          <w:lang w:val="es-MX" w:eastAsia="es-MX"/>
        </w:rPr>
        <w:t>s</w:t>
      </w:r>
      <w:r w:rsidRPr="00AA3325">
        <w:rPr>
          <w:rFonts w:ascii="Times New Roman" w:eastAsia="Times New Roman" w:hAnsi="Times New Roman" w:cs="Times New Roman"/>
          <w:bCs/>
          <w:color w:val="222222"/>
          <w:sz w:val="24"/>
          <w:szCs w:val="24"/>
          <w:lang w:val="es-MX" w:eastAsia="es-MX"/>
        </w:rPr>
        <w:t xml:space="preserve">ección </w:t>
      </w:r>
      <w:r w:rsidR="007D20B3" w:rsidRPr="00AA3325">
        <w:rPr>
          <w:rFonts w:ascii="Times New Roman" w:eastAsia="Times New Roman" w:hAnsi="Times New Roman" w:cs="Times New Roman"/>
          <w:bCs/>
          <w:color w:val="222222"/>
          <w:sz w:val="24"/>
          <w:szCs w:val="24"/>
          <w:lang w:val="es-MX" w:eastAsia="es-MX"/>
        </w:rPr>
        <w:t>P</w:t>
      </w:r>
      <w:r w:rsidRPr="00AA3325">
        <w:rPr>
          <w:rFonts w:ascii="Times New Roman" w:eastAsia="Times New Roman" w:hAnsi="Times New Roman" w:cs="Times New Roman"/>
          <w:bCs/>
          <w:color w:val="222222"/>
          <w:sz w:val="24"/>
          <w:szCs w:val="24"/>
          <w:lang w:val="es-MX" w:eastAsia="es-MX"/>
        </w:rPr>
        <w:t>ágina abierta</w:t>
      </w:r>
      <w:r w:rsidRPr="00AA3325">
        <w:rPr>
          <w:rFonts w:ascii="Times New Roman" w:eastAsia="Times New Roman" w:hAnsi="Times New Roman" w:cs="Times New Roman"/>
          <w:b/>
          <w:bCs/>
          <w:color w:val="222222"/>
          <w:sz w:val="24"/>
          <w:szCs w:val="24"/>
          <w:lang w:val="es-MX" w:eastAsia="es-MX"/>
        </w:rPr>
        <w:t xml:space="preserve">.  </w:t>
      </w:r>
      <w:bookmarkEnd w:id="4"/>
      <w:r w:rsidR="00685A76" w:rsidRPr="00AA3325">
        <w:rPr>
          <w:rFonts w:ascii="Times New Roman" w:eastAsia="Times New Roman" w:hAnsi="Times New Roman" w:cs="Times New Roman"/>
          <w:bCs/>
          <w:color w:val="222222"/>
          <w:sz w:val="24"/>
          <w:szCs w:val="24"/>
          <w:lang w:val="es-MX" w:eastAsia="es-MX"/>
        </w:rPr>
        <w:t xml:space="preserve">Se trata de una investigación propuesta por </w:t>
      </w:r>
      <w:r w:rsidRPr="00AA3325">
        <w:rPr>
          <w:rFonts w:ascii="Times New Roman" w:eastAsia="Times New Roman" w:hAnsi="Times New Roman" w:cs="Times New Roman"/>
          <w:bCs/>
          <w:color w:val="222222"/>
          <w:sz w:val="24"/>
          <w:szCs w:val="24"/>
          <w:lang w:val="es-MX" w:eastAsia="es-MX"/>
        </w:rPr>
        <w:t xml:space="preserve">Pascual </w:t>
      </w:r>
      <w:proofErr w:type="spellStart"/>
      <w:r w:rsidRPr="00AA3325">
        <w:rPr>
          <w:rFonts w:ascii="Times New Roman" w:eastAsia="Times New Roman" w:hAnsi="Times New Roman" w:cs="Times New Roman"/>
          <w:bCs/>
          <w:color w:val="222222"/>
          <w:sz w:val="24"/>
          <w:szCs w:val="24"/>
          <w:lang w:val="es-MX" w:eastAsia="es-MX"/>
        </w:rPr>
        <w:t>Scarpino</w:t>
      </w:r>
      <w:proofErr w:type="spellEnd"/>
      <w:r w:rsidRPr="00AA3325">
        <w:rPr>
          <w:rFonts w:ascii="Times New Roman" w:eastAsia="Times New Roman" w:hAnsi="Times New Roman" w:cs="Times New Roman"/>
          <w:bCs/>
          <w:color w:val="222222"/>
          <w:sz w:val="24"/>
          <w:szCs w:val="24"/>
          <w:lang w:val="es-MX" w:eastAsia="es-MX"/>
        </w:rPr>
        <w:t xml:space="preserve"> y Daniela del Valle </w:t>
      </w:r>
      <w:proofErr w:type="spellStart"/>
      <w:r w:rsidRPr="00AA3325">
        <w:rPr>
          <w:rFonts w:ascii="Times New Roman" w:eastAsia="Times New Roman" w:hAnsi="Times New Roman" w:cs="Times New Roman"/>
          <w:bCs/>
          <w:color w:val="222222"/>
          <w:sz w:val="24"/>
          <w:szCs w:val="24"/>
          <w:lang w:val="es-MX" w:eastAsia="es-MX"/>
        </w:rPr>
        <w:t>Coseani</w:t>
      </w:r>
      <w:proofErr w:type="spellEnd"/>
      <w:r w:rsidR="00261928" w:rsidRPr="00AA3325">
        <w:rPr>
          <w:rFonts w:ascii="Times New Roman" w:eastAsia="Times New Roman" w:hAnsi="Times New Roman" w:cs="Times New Roman"/>
          <w:bCs/>
          <w:color w:val="222222"/>
          <w:sz w:val="24"/>
          <w:szCs w:val="24"/>
          <w:lang w:val="es-MX" w:eastAsia="es-MX"/>
        </w:rPr>
        <w:t xml:space="preserve"> en la Universidad </w:t>
      </w:r>
      <w:r w:rsidR="009758DF" w:rsidRPr="00AA3325">
        <w:rPr>
          <w:rFonts w:ascii="Times New Roman" w:eastAsia="Times New Roman" w:hAnsi="Times New Roman" w:cs="Times New Roman"/>
          <w:bCs/>
          <w:color w:val="222222"/>
          <w:sz w:val="24"/>
          <w:szCs w:val="24"/>
          <w:lang w:val="es-MX" w:eastAsia="es-MX"/>
        </w:rPr>
        <w:t xml:space="preserve">Nacional </w:t>
      </w:r>
      <w:r w:rsidR="00261928" w:rsidRPr="00AA3325">
        <w:rPr>
          <w:rFonts w:ascii="Times New Roman" w:eastAsia="Times New Roman" w:hAnsi="Times New Roman" w:cs="Times New Roman"/>
          <w:bCs/>
          <w:color w:val="222222"/>
          <w:sz w:val="24"/>
          <w:szCs w:val="24"/>
          <w:lang w:val="es-MX" w:eastAsia="es-MX"/>
        </w:rPr>
        <w:t>de Córdoba,</w:t>
      </w:r>
      <w:r w:rsidRPr="00AA3325">
        <w:rPr>
          <w:rFonts w:ascii="Times New Roman" w:eastAsia="Times New Roman" w:hAnsi="Times New Roman" w:cs="Times New Roman"/>
          <w:bCs/>
          <w:color w:val="222222"/>
          <w:sz w:val="24"/>
          <w:szCs w:val="24"/>
          <w:lang w:val="es-MX" w:eastAsia="es-MX"/>
        </w:rPr>
        <w:t xml:space="preserve"> </w:t>
      </w:r>
      <w:r w:rsidRPr="00AA3325">
        <w:rPr>
          <w:rFonts w:ascii="Times New Roman" w:hAnsi="Times New Roman" w:cs="Times New Roman"/>
          <w:color w:val="222222"/>
          <w:sz w:val="24"/>
          <w:szCs w:val="24"/>
          <w:shd w:val="clear" w:color="auto" w:fill="FFFFFF"/>
          <w:lang w:val="es-MX"/>
        </w:rPr>
        <w:t>Argentina</w:t>
      </w:r>
      <w:r w:rsidR="00685A76" w:rsidRPr="00AA3325">
        <w:rPr>
          <w:rFonts w:ascii="Times New Roman" w:hAnsi="Times New Roman" w:cs="Times New Roman"/>
          <w:color w:val="222222"/>
          <w:sz w:val="24"/>
          <w:szCs w:val="24"/>
          <w:shd w:val="clear" w:color="auto" w:fill="FFFFFF"/>
          <w:lang w:val="es-MX"/>
        </w:rPr>
        <w:t xml:space="preserve">. </w:t>
      </w:r>
      <w:r w:rsidR="00261928" w:rsidRPr="00AA3325">
        <w:rPr>
          <w:rFonts w:ascii="Times New Roman" w:hAnsi="Times New Roman" w:cs="Times New Roman"/>
          <w:color w:val="222222"/>
          <w:sz w:val="24"/>
          <w:szCs w:val="24"/>
          <w:shd w:val="clear" w:color="auto" w:fill="FFFFFF"/>
          <w:lang w:val="es-MX"/>
        </w:rPr>
        <w:t xml:space="preserve">Este artículo interesa a quienes </w:t>
      </w:r>
      <w:r w:rsidR="009758DF" w:rsidRPr="00AA3325">
        <w:rPr>
          <w:rFonts w:ascii="Times New Roman" w:hAnsi="Times New Roman" w:cs="Times New Roman"/>
          <w:color w:val="222222"/>
          <w:sz w:val="24"/>
          <w:szCs w:val="24"/>
          <w:shd w:val="clear" w:color="auto" w:fill="FFFFFF"/>
          <w:lang w:val="es-MX"/>
        </w:rPr>
        <w:t xml:space="preserve">se ocupan del tema del feminismo en relación con las políticas institucionales. La investigación fue hecha en la Facultad de Ciencias Sociales de la mencionada universidad argentina. Se muestra un diagnóstico del efecto que produjo en la unidad académica, </w:t>
      </w:r>
      <w:r w:rsidR="00685A76" w:rsidRPr="00AA3325">
        <w:rPr>
          <w:rFonts w:ascii="Times New Roman" w:hAnsi="Times New Roman" w:cs="Times New Roman"/>
          <w:sz w:val="24"/>
          <w:szCs w:val="24"/>
          <w:lang w:val="es-MX"/>
        </w:rPr>
        <w:t>la implementación de la Política Institucional Feminista</w:t>
      </w:r>
      <w:r w:rsidR="009758DF" w:rsidRPr="00AA3325">
        <w:rPr>
          <w:rFonts w:ascii="Times New Roman" w:hAnsi="Times New Roman" w:cs="Times New Roman"/>
          <w:sz w:val="24"/>
          <w:szCs w:val="24"/>
          <w:lang w:val="es-MX"/>
        </w:rPr>
        <w:t xml:space="preserve">. Para el mapeo documental y análisis narrativo del tema se estudiaron textos producidos por las instancias administrativas y se hicieron </w:t>
      </w:r>
      <w:r w:rsidR="00685A76" w:rsidRPr="00AA3325">
        <w:rPr>
          <w:rFonts w:ascii="Times New Roman" w:hAnsi="Times New Roman" w:cs="Times New Roman"/>
          <w:sz w:val="24"/>
          <w:szCs w:val="24"/>
          <w:lang w:val="es-MX"/>
        </w:rPr>
        <w:t xml:space="preserve">entrevistas semiestructuradas a informantes claves. </w:t>
      </w:r>
      <w:r w:rsidR="00352CF2" w:rsidRPr="00AA3325">
        <w:rPr>
          <w:rFonts w:ascii="Times New Roman" w:hAnsi="Times New Roman" w:cs="Times New Roman"/>
          <w:sz w:val="24"/>
          <w:szCs w:val="24"/>
          <w:lang w:val="es-MX"/>
        </w:rPr>
        <w:t xml:space="preserve">Entre los hallazgos se plantean tres resonancias significativas: una implementación </w:t>
      </w:r>
      <w:r w:rsidR="00841949" w:rsidRPr="00AA3325">
        <w:rPr>
          <w:rFonts w:ascii="Times New Roman" w:hAnsi="Times New Roman" w:cs="Times New Roman"/>
          <w:sz w:val="24"/>
          <w:szCs w:val="24"/>
          <w:lang w:val="es-MX"/>
        </w:rPr>
        <w:t>ambigua</w:t>
      </w:r>
      <w:r w:rsidR="00352CF2" w:rsidRPr="00AA3325">
        <w:rPr>
          <w:rFonts w:ascii="Times New Roman" w:hAnsi="Times New Roman" w:cs="Times New Roman"/>
          <w:sz w:val="24"/>
          <w:szCs w:val="24"/>
          <w:lang w:val="es-MX"/>
        </w:rPr>
        <w:t xml:space="preserve"> debido</w:t>
      </w:r>
      <w:r w:rsidR="00841949" w:rsidRPr="00AA3325">
        <w:rPr>
          <w:rFonts w:ascii="Times New Roman" w:hAnsi="Times New Roman" w:cs="Times New Roman"/>
          <w:sz w:val="24"/>
          <w:szCs w:val="24"/>
          <w:lang w:val="es-MX"/>
        </w:rPr>
        <w:t>, sobre todo,</w:t>
      </w:r>
      <w:r w:rsidR="00352CF2" w:rsidRPr="00AA3325">
        <w:rPr>
          <w:rFonts w:ascii="Times New Roman" w:hAnsi="Times New Roman" w:cs="Times New Roman"/>
          <w:sz w:val="24"/>
          <w:szCs w:val="24"/>
          <w:lang w:val="es-MX"/>
        </w:rPr>
        <w:t xml:space="preserve"> a las circunstancias de</w:t>
      </w:r>
      <w:r w:rsidR="00841949" w:rsidRPr="00AA3325">
        <w:rPr>
          <w:rFonts w:ascii="Times New Roman" w:hAnsi="Times New Roman" w:cs="Times New Roman"/>
          <w:sz w:val="24"/>
          <w:szCs w:val="24"/>
          <w:lang w:val="es-MX"/>
        </w:rPr>
        <w:t>l</w:t>
      </w:r>
      <w:r w:rsidR="00352CF2" w:rsidRPr="00AA3325">
        <w:rPr>
          <w:rFonts w:ascii="Times New Roman" w:hAnsi="Times New Roman" w:cs="Times New Roman"/>
          <w:sz w:val="24"/>
          <w:szCs w:val="24"/>
          <w:lang w:val="es-MX"/>
        </w:rPr>
        <w:t xml:space="preserve"> COVID</w:t>
      </w:r>
      <w:r w:rsidR="006C07E2">
        <w:rPr>
          <w:rFonts w:ascii="Times New Roman" w:hAnsi="Times New Roman" w:cs="Times New Roman"/>
          <w:sz w:val="24"/>
          <w:szCs w:val="24"/>
          <w:lang w:val="es-MX"/>
        </w:rPr>
        <w:t>-</w:t>
      </w:r>
      <w:r w:rsidR="00352CF2" w:rsidRPr="0093248D">
        <w:rPr>
          <w:rFonts w:ascii="Times New Roman" w:hAnsi="Times New Roman" w:cs="Times New Roman"/>
          <w:sz w:val="24"/>
          <w:szCs w:val="24"/>
          <w:lang w:val="es-MX"/>
        </w:rPr>
        <w:t>19,</w:t>
      </w:r>
      <w:r w:rsidR="00841949" w:rsidRPr="0093248D">
        <w:rPr>
          <w:rFonts w:ascii="Times New Roman" w:hAnsi="Times New Roman" w:cs="Times New Roman"/>
          <w:sz w:val="24"/>
          <w:szCs w:val="24"/>
          <w:lang w:val="es-MX"/>
        </w:rPr>
        <w:t xml:space="preserve"> las </w:t>
      </w:r>
      <w:r w:rsidR="00352CF2" w:rsidRPr="0093248D">
        <w:rPr>
          <w:rFonts w:ascii="Times New Roman" w:hAnsi="Times New Roman" w:cs="Times New Roman"/>
          <w:sz w:val="24"/>
          <w:szCs w:val="24"/>
          <w:lang w:val="es-MX"/>
        </w:rPr>
        <w:t xml:space="preserve">rupturas </w:t>
      </w:r>
      <w:r w:rsidR="00841949" w:rsidRPr="0093248D">
        <w:rPr>
          <w:rFonts w:ascii="Times New Roman" w:hAnsi="Times New Roman" w:cs="Times New Roman"/>
          <w:sz w:val="24"/>
          <w:szCs w:val="24"/>
          <w:lang w:val="es-MX"/>
        </w:rPr>
        <w:t xml:space="preserve">feministas en la dinámica institucional y los dilemas que genera la ética del quehacer feminista. </w:t>
      </w:r>
    </w:p>
    <w:p w14:paraId="55E64D81" w14:textId="5DEA8BB7" w:rsidR="00464464" w:rsidRPr="0093248D" w:rsidRDefault="0093248D" w:rsidP="00E76E5F">
      <w:pPr>
        <w:shd w:val="clear" w:color="auto" w:fill="FFFFFF"/>
        <w:spacing w:after="0" w:line="360" w:lineRule="auto"/>
        <w:ind w:firstLine="720"/>
        <w:jc w:val="both"/>
        <w:rPr>
          <w:rFonts w:ascii="Times New Roman" w:hAnsi="Times New Roman" w:cs="Times New Roman"/>
          <w:sz w:val="24"/>
          <w:szCs w:val="24"/>
          <w:lang w:val="es-MX"/>
        </w:rPr>
      </w:pPr>
      <w:r w:rsidRPr="0093248D">
        <w:rPr>
          <w:rFonts w:ascii="Times New Roman" w:hAnsi="Times New Roman" w:cs="Times New Roman"/>
          <w:sz w:val="24"/>
          <w:szCs w:val="24"/>
          <w:lang w:val="es-MX"/>
        </w:rPr>
        <w:t>El otro documento arbitrado de manera abierta es el que abre la sección de los artículos cuyas temáticas se relacionan con Centroamérica y el Caribe y que</w:t>
      </w:r>
      <w:r>
        <w:rPr>
          <w:rFonts w:ascii="Times New Roman" w:hAnsi="Times New Roman" w:cs="Times New Roman"/>
          <w:sz w:val="24"/>
          <w:szCs w:val="24"/>
          <w:lang w:val="es-MX"/>
        </w:rPr>
        <w:t xml:space="preserve"> </w:t>
      </w:r>
      <w:r w:rsidRPr="0093248D">
        <w:rPr>
          <w:rFonts w:ascii="Times New Roman" w:hAnsi="Times New Roman" w:cs="Times New Roman"/>
          <w:sz w:val="24"/>
          <w:szCs w:val="24"/>
          <w:lang w:val="es-MX"/>
        </w:rPr>
        <w:t>han sido postulados directamente a la revista</w:t>
      </w:r>
      <w:r>
        <w:rPr>
          <w:rFonts w:ascii="Times New Roman" w:hAnsi="Times New Roman" w:cs="Times New Roman"/>
          <w:sz w:val="24"/>
          <w:szCs w:val="24"/>
          <w:lang w:val="es-MX"/>
        </w:rPr>
        <w:t xml:space="preserve">. </w:t>
      </w:r>
      <w:r w:rsidR="00841949" w:rsidRPr="0093248D">
        <w:rPr>
          <w:rFonts w:ascii="Times New Roman" w:hAnsi="Times New Roman" w:cs="Times New Roman"/>
          <w:sz w:val="24"/>
          <w:szCs w:val="24"/>
          <w:lang w:val="es-MX"/>
        </w:rPr>
        <w:t>Los proponentes</w:t>
      </w:r>
      <w:r w:rsidR="00B700E1" w:rsidRPr="0093248D">
        <w:rPr>
          <w:rFonts w:ascii="Times New Roman" w:hAnsi="Times New Roman" w:cs="Times New Roman"/>
          <w:sz w:val="24"/>
          <w:szCs w:val="24"/>
          <w:lang w:val="es-MX"/>
        </w:rPr>
        <w:t xml:space="preserve"> son</w:t>
      </w:r>
      <w:r w:rsidR="006004C3" w:rsidRPr="0093248D">
        <w:rPr>
          <w:rFonts w:ascii="Times New Roman" w:hAnsi="Times New Roman" w:cs="Times New Roman"/>
          <w:sz w:val="24"/>
          <w:szCs w:val="24"/>
          <w:lang w:val="es-MX"/>
        </w:rPr>
        <w:t xml:space="preserve"> </w:t>
      </w:r>
      <w:r w:rsidR="00841949" w:rsidRPr="0093248D">
        <w:rPr>
          <w:rFonts w:ascii="Times New Roman" w:eastAsia="Times New Roman" w:hAnsi="Times New Roman" w:cs="Times New Roman"/>
          <w:color w:val="222222"/>
          <w:sz w:val="24"/>
          <w:szCs w:val="24"/>
          <w:lang w:val="es-MX" w:eastAsia="es-MX"/>
        </w:rPr>
        <w:t xml:space="preserve">los costarricenses Roxana Hidalgo </w:t>
      </w:r>
      <w:proofErr w:type="spellStart"/>
      <w:r w:rsidR="00841949" w:rsidRPr="0093248D">
        <w:rPr>
          <w:rFonts w:ascii="Times New Roman" w:eastAsia="Times New Roman" w:hAnsi="Times New Roman" w:cs="Times New Roman"/>
          <w:color w:val="222222"/>
          <w:sz w:val="24"/>
          <w:szCs w:val="24"/>
          <w:lang w:val="es-MX" w:eastAsia="es-MX"/>
        </w:rPr>
        <w:t>Xirinachs</w:t>
      </w:r>
      <w:proofErr w:type="spellEnd"/>
      <w:r w:rsidR="00841949" w:rsidRPr="0093248D">
        <w:rPr>
          <w:rFonts w:ascii="Times New Roman" w:eastAsia="Times New Roman" w:hAnsi="Times New Roman" w:cs="Times New Roman"/>
          <w:color w:val="222222"/>
          <w:sz w:val="24"/>
          <w:szCs w:val="24"/>
          <w:lang w:val="es-MX" w:eastAsia="es-MX"/>
        </w:rPr>
        <w:t xml:space="preserve"> y Francisco Acuña Saborío. </w:t>
      </w:r>
      <w:r w:rsidR="00B700E1" w:rsidRPr="0093248D">
        <w:rPr>
          <w:rFonts w:ascii="Times New Roman" w:eastAsia="Times New Roman" w:hAnsi="Times New Roman" w:cs="Times New Roman"/>
          <w:color w:val="222222"/>
          <w:sz w:val="24"/>
          <w:szCs w:val="24"/>
          <w:lang w:val="es-MX" w:eastAsia="es-MX"/>
        </w:rPr>
        <w:t xml:space="preserve">Se </w:t>
      </w:r>
      <w:bookmarkStart w:id="5" w:name="_Hlk151016376"/>
      <w:r w:rsidR="00B700E1" w:rsidRPr="0093248D">
        <w:rPr>
          <w:rFonts w:ascii="Times New Roman" w:eastAsia="Times New Roman" w:hAnsi="Times New Roman" w:cs="Times New Roman"/>
          <w:color w:val="222222"/>
          <w:sz w:val="24"/>
          <w:szCs w:val="24"/>
          <w:lang w:val="es-MX" w:eastAsia="es-MX"/>
        </w:rPr>
        <w:t>trata de u</w:t>
      </w:r>
      <w:r w:rsidR="006004C3" w:rsidRPr="0093248D">
        <w:rPr>
          <w:rFonts w:ascii="Times New Roman" w:eastAsia="Times New Roman" w:hAnsi="Times New Roman" w:cs="Times New Roman"/>
          <w:color w:val="222222"/>
          <w:sz w:val="24"/>
          <w:szCs w:val="24"/>
          <w:lang w:val="es-MX" w:eastAsia="es-MX"/>
        </w:rPr>
        <w:t xml:space="preserve">na lectura contemporánea de la tragedia griega </w:t>
      </w:r>
      <w:r w:rsidR="006004C3" w:rsidRPr="0093248D">
        <w:rPr>
          <w:rFonts w:ascii="Times New Roman" w:eastAsia="Times New Roman" w:hAnsi="Times New Roman" w:cs="Times New Roman"/>
          <w:i/>
          <w:color w:val="222222"/>
          <w:sz w:val="24"/>
          <w:szCs w:val="24"/>
          <w:lang w:val="es-MX" w:eastAsia="es-MX"/>
        </w:rPr>
        <w:t>Edipo Rey</w:t>
      </w:r>
      <w:r w:rsidR="006004C3" w:rsidRPr="0093248D">
        <w:rPr>
          <w:rFonts w:ascii="Times New Roman" w:eastAsia="Times New Roman" w:hAnsi="Times New Roman" w:cs="Times New Roman"/>
          <w:color w:val="222222"/>
          <w:sz w:val="24"/>
          <w:szCs w:val="24"/>
          <w:lang w:val="es-MX" w:eastAsia="es-MX"/>
        </w:rPr>
        <w:t xml:space="preserve"> de Sófocles</w:t>
      </w:r>
      <w:bookmarkEnd w:id="5"/>
      <w:r w:rsidR="00B700E1" w:rsidRPr="0093248D">
        <w:rPr>
          <w:rFonts w:ascii="Times New Roman" w:eastAsia="Times New Roman" w:hAnsi="Times New Roman" w:cs="Times New Roman"/>
          <w:color w:val="222222"/>
          <w:sz w:val="24"/>
          <w:szCs w:val="24"/>
          <w:lang w:val="es-MX" w:eastAsia="es-MX"/>
        </w:rPr>
        <w:t xml:space="preserve">. </w:t>
      </w:r>
      <w:r w:rsidR="00B700E1" w:rsidRPr="0093248D">
        <w:rPr>
          <w:rFonts w:ascii="Times New Roman" w:hAnsi="Times New Roman" w:cs="Times New Roman"/>
          <w:sz w:val="24"/>
          <w:szCs w:val="24"/>
          <w:lang w:val="es-CR"/>
        </w:rPr>
        <w:t xml:space="preserve">Hidalgo y Acuña </w:t>
      </w:r>
      <w:r w:rsidR="00C60381" w:rsidRPr="0093248D">
        <w:rPr>
          <w:rFonts w:ascii="Times New Roman" w:hAnsi="Times New Roman" w:cs="Times New Roman"/>
          <w:sz w:val="24"/>
          <w:szCs w:val="24"/>
          <w:lang w:val="es-CR"/>
        </w:rPr>
        <w:t>propone</w:t>
      </w:r>
      <w:r w:rsidR="00B700E1" w:rsidRPr="0093248D">
        <w:rPr>
          <w:rFonts w:ascii="Times New Roman" w:hAnsi="Times New Roman" w:cs="Times New Roman"/>
          <w:sz w:val="24"/>
          <w:szCs w:val="24"/>
          <w:lang w:val="es-CR"/>
        </w:rPr>
        <w:t>n</w:t>
      </w:r>
      <w:r w:rsidR="006004C3" w:rsidRPr="0093248D">
        <w:rPr>
          <w:rFonts w:ascii="Times New Roman" w:hAnsi="Times New Roman" w:cs="Times New Roman"/>
          <w:sz w:val="24"/>
          <w:szCs w:val="24"/>
          <w:lang w:val="es-CR"/>
        </w:rPr>
        <w:t xml:space="preserve"> </w:t>
      </w:r>
      <w:r w:rsidR="00C60381" w:rsidRPr="0093248D">
        <w:rPr>
          <w:rFonts w:ascii="Times New Roman" w:hAnsi="Times New Roman" w:cs="Times New Roman"/>
          <w:sz w:val="24"/>
          <w:szCs w:val="24"/>
          <w:lang w:val="es-CR"/>
        </w:rPr>
        <w:t>un análisis comparativo</w:t>
      </w:r>
      <w:r w:rsidR="006004C3" w:rsidRPr="0093248D">
        <w:rPr>
          <w:rFonts w:ascii="Times New Roman" w:hAnsi="Times New Roman" w:cs="Times New Roman"/>
          <w:sz w:val="24"/>
          <w:szCs w:val="24"/>
          <w:lang w:val="es-CR"/>
        </w:rPr>
        <w:t xml:space="preserve"> </w:t>
      </w:r>
      <w:r w:rsidR="00C60381" w:rsidRPr="0093248D">
        <w:rPr>
          <w:rFonts w:ascii="Times New Roman" w:hAnsi="Times New Roman" w:cs="Times New Roman"/>
          <w:sz w:val="24"/>
          <w:szCs w:val="24"/>
          <w:lang w:val="es-CR"/>
        </w:rPr>
        <w:t>entre</w:t>
      </w:r>
      <w:r w:rsidR="006004C3" w:rsidRPr="0093248D">
        <w:rPr>
          <w:rFonts w:ascii="Times New Roman" w:hAnsi="Times New Roman" w:cs="Times New Roman"/>
          <w:sz w:val="24"/>
          <w:szCs w:val="24"/>
          <w:lang w:val="es-CR"/>
        </w:rPr>
        <w:t xml:space="preserve"> </w:t>
      </w:r>
      <w:r w:rsidR="00C60381" w:rsidRPr="0093248D">
        <w:rPr>
          <w:rFonts w:ascii="Times New Roman" w:hAnsi="Times New Roman" w:cs="Times New Roman"/>
          <w:sz w:val="24"/>
          <w:szCs w:val="24"/>
          <w:lang w:val="es-CR"/>
        </w:rPr>
        <w:t>las particularidades</w:t>
      </w:r>
      <w:r w:rsidR="006004C3" w:rsidRPr="0093248D">
        <w:rPr>
          <w:rFonts w:ascii="Times New Roman" w:hAnsi="Times New Roman" w:cs="Times New Roman"/>
          <w:sz w:val="24"/>
          <w:szCs w:val="24"/>
          <w:lang w:val="es-CR"/>
        </w:rPr>
        <w:t xml:space="preserve"> </w:t>
      </w:r>
      <w:r w:rsidR="00C60381" w:rsidRPr="0093248D">
        <w:rPr>
          <w:rFonts w:ascii="Times New Roman" w:hAnsi="Times New Roman" w:cs="Times New Roman"/>
          <w:sz w:val="24"/>
          <w:szCs w:val="24"/>
          <w:lang w:val="es-CR"/>
        </w:rPr>
        <w:t>sociopolíticas</w:t>
      </w:r>
      <w:r w:rsidR="006004C3" w:rsidRPr="0093248D">
        <w:rPr>
          <w:rFonts w:ascii="Times New Roman" w:hAnsi="Times New Roman" w:cs="Times New Roman"/>
          <w:sz w:val="24"/>
          <w:szCs w:val="24"/>
          <w:lang w:val="es-CR"/>
        </w:rPr>
        <w:t xml:space="preserve"> que</w:t>
      </w:r>
      <w:r w:rsidR="00C60381" w:rsidRPr="0093248D">
        <w:rPr>
          <w:rFonts w:ascii="Times New Roman" w:hAnsi="Times New Roman" w:cs="Times New Roman"/>
          <w:sz w:val="24"/>
          <w:szCs w:val="24"/>
          <w:lang w:val="es-CR"/>
        </w:rPr>
        <w:t xml:space="preserve"> mediaron en el marco de </w:t>
      </w:r>
      <w:r w:rsidR="006004C3" w:rsidRPr="0093248D">
        <w:rPr>
          <w:rFonts w:ascii="Times New Roman" w:hAnsi="Times New Roman" w:cs="Times New Roman"/>
          <w:sz w:val="24"/>
          <w:szCs w:val="24"/>
          <w:lang w:val="es-CR"/>
        </w:rPr>
        <w:t>las elecciones presidenciales</w:t>
      </w:r>
      <w:r w:rsidR="00C60381" w:rsidRPr="0093248D">
        <w:rPr>
          <w:rFonts w:ascii="Times New Roman" w:hAnsi="Times New Roman" w:cs="Times New Roman"/>
          <w:sz w:val="24"/>
          <w:szCs w:val="24"/>
          <w:lang w:val="es-CR"/>
        </w:rPr>
        <w:t xml:space="preserve"> costarricenses</w:t>
      </w:r>
      <w:r w:rsidR="006004C3" w:rsidRPr="0093248D">
        <w:rPr>
          <w:rFonts w:ascii="Times New Roman" w:hAnsi="Times New Roman" w:cs="Times New Roman"/>
          <w:sz w:val="24"/>
          <w:szCs w:val="24"/>
          <w:lang w:val="es-CR"/>
        </w:rPr>
        <w:t xml:space="preserve"> del 2018</w:t>
      </w:r>
      <w:r w:rsidR="00C60381" w:rsidRPr="0093248D">
        <w:rPr>
          <w:rFonts w:ascii="Times New Roman" w:hAnsi="Times New Roman" w:cs="Times New Roman"/>
          <w:sz w:val="24"/>
          <w:szCs w:val="24"/>
          <w:lang w:val="es-CR"/>
        </w:rPr>
        <w:t xml:space="preserve"> y el escenario fatídico que plantea </w:t>
      </w:r>
      <w:r w:rsidR="006004C3" w:rsidRPr="0093248D">
        <w:rPr>
          <w:rFonts w:ascii="Times New Roman" w:hAnsi="Times New Roman" w:cs="Times New Roman"/>
          <w:sz w:val="24"/>
          <w:szCs w:val="24"/>
          <w:lang w:val="es-CR"/>
        </w:rPr>
        <w:t xml:space="preserve">la tragedia griega Edipo Rey. </w:t>
      </w:r>
      <w:r w:rsidR="00B700E1" w:rsidRPr="0093248D">
        <w:rPr>
          <w:rFonts w:ascii="Times New Roman" w:hAnsi="Times New Roman" w:cs="Times New Roman"/>
          <w:sz w:val="24"/>
          <w:szCs w:val="24"/>
          <w:lang w:val="es-CR"/>
        </w:rPr>
        <w:t>E</w:t>
      </w:r>
      <w:r w:rsidR="00C60381" w:rsidRPr="0093248D">
        <w:rPr>
          <w:rFonts w:ascii="Times New Roman" w:hAnsi="Times New Roman" w:cs="Times New Roman"/>
          <w:sz w:val="24"/>
          <w:szCs w:val="24"/>
          <w:lang w:val="es-CR"/>
        </w:rPr>
        <w:t xml:space="preserve">ncuentran que algunos tópicos del mito, como la polarización social, el miedo a lo diverso y lo extranjero, también fueron protagónicos en el contexto electoral analizado. </w:t>
      </w:r>
    </w:p>
    <w:p w14:paraId="5BB6B7F0" w14:textId="5F708155" w:rsidR="001B3BA9" w:rsidRPr="00CB6D73" w:rsidRDefault="00B700E1" w:rsidP="00E76E5F">
      <w:pPr>
        <w:shd w:val="clear" w:color="auto" w:fill="FFFFFF"/>
        <w:spacing w:after="0" w:line="360" w:lineRule="auto"/>
        <w:ind w:firstLine="720"/>
        <w:jc w:val="both"/>
        <w:rPr>
          <w:rFonts w:ascii="Times New Roman" w:eastAsia="Times New Roman" w:hAnsi="Times New Roman" w:cs="Times New Roman"/>
          <w:color w:val="000000"/>
          <w:sz w:val="24"/>
          <w:szCs w:val="24"/>
          <w:lang w:val="es-SV" w:eastAsia="es-ES_tradnl"/>
        </w:rPr>
      </w:pPr>
      <w:r w:rsidRPr="0093248D">
        <w:rPr>
          <w:rFonts w:ascii="Times New Roman" w:eastAsia="Times New Roman" w:hAnsi="Times New Roman" w:cs="Times New Roman"/>
          <w:color w:val="222222"/>
          <w:sz w:val="24"/>
          <w:szCs w:val="24"/>
          <w:lang w:val="es-MX" w:eastAsia="es-MX"/>
        </w:rPr>
        <w:lastRenderedPageBreak/>
        <w:t xml:space="preserve">En esta </w:t>
      </w:r>
      <w:r w:rsidR="00D245D4">
        <w:rPr>
          <w:rFonts w:ascii="Times New Roman" w:eastAsia="Times New Roman" w:hAnsi="Times New Roman" w:cs="Times New Roman"/>
          <w:color w:val="222222"/>
          <w:sz w:val="24"/>
          <w:szCs w:val="24"/>
          <w:lang w:val="es-MX" w:eastAsia="es-MX"/>
        </w:rPr>
        <w:t>misma</w:t>
      </w:r>
      <w:r w:rsidR="0093248D">
        <w:rPr>
          <w:rFonts w:ascii="Times New Roman" w:eastAsia="Times New Roman" w:hAnsi="Times New Roman" w:cs="Times New Roman"/>
          <w:color w:val="222222"/>
          <w:sz w:val="24"/>
          <w:szCs w:val="24"/>
          <w:lang w:val="es-MX" w:eastAsia="es-MX"/>
        </w:rPr>
        <w:t xml:space="preserve"> </w:t>
      </w:r>
      <w:r w:rsidRPr="0093248D">
        <w:rPr>
          <w:rFonts w:ascii="Times New Roman" w:eastAsia="Times New Roman" w:hAnsi="Times New Roman" w:cs="Times New Roman"/>
          <w:color w:val="222222"/>
          <w:sz w:val="24"/>
          <w:szCs w:val="24"/>
          <w:lang w:val="es-MX" w:eastAsia="es-MX"/>
        </w:rPr>
        <w:t>se</w:t>
      </w:r>
      <w:r w:rsidR="0093248D" w:rsidRPr="0093248D">
        <w:rPr>
          <w:rFonts w:ascii="Times New Roman" w:eastAsia="Times New Roman" w:hAnsi="Times New Roman" w:cs="Times New Roman"/>
          <w:color w:val="222222"/>
          <w:sz w:val="24"/>
          <w:szCs w:val="24"/>
          <w:lang w:val="es-MX" w:eastAsia="es-MX"/>
        </w:rPr>
        <w:t>cc</w:t>
      </w:r>
      <w:r w:rsidRPr="0093248D">
        <w:rPr>
          <w:rFonts w:ascii="Times New Roman" w:eastAsia="Times New Roman" w:hAnsi="Times New Roman" w:cs="Times New Roman"/>
          <w:color w:val="222222"/>
          <w:sz w:val="24"/>
          <w:szCs w:val="24"/>
          <w:lang w:val="es-MX" w:eastAsia="es-MX"/>
        </w:rPr>
        <w:t xml:space="preserve">ión hay </w:t>
      </w:r>
      <w:r w:rsidR="003E1BF0" w:rsidRPr="0093248D">
        <w:rPr>
          <w:rFonts w:ascii="Times New Roman" w:eastAsia="Times New Roman" w:hAnsi="Times New Roman" w:cs="Times New Roman"/>
          <w:color w:val="222222"/>
          <w:sz w:val="24"/>
          <w:szCs w:val="24"/>
          <w:lang w:val="es-MX" w:eastAsia="es-MX"/>
        </w:rPr>
        <w:t>tres</w:t>
      </w:r>
      <w:r w:rsidRPr="0093248D">
        <w:rPr>
          <w:rFonts w:ascii="Times New Roman" w:eastAsia="Times New Roman" w:hAnsi="Times New Roman" w:cs="Times New Roman"/>
          <w:color w:val="222222"/>
          <w:sz w:val="24"/>
          <w:szCs w:val="24"/>
          <w:lang w:val="es-MX" w:eastAsia="es-MX"/>
        </w:rPr>
        <w:t xml:space="preserve"> artículos, cuya evaluación se hizo mediante la modalidad de pares ciegos. El primero es de </w:t>
      </w:r>
      <w:r w:rsidR="00464464" w:rsidRPr="0093248D">
        <w:rPr>
          <w:rFonts w:ascii="Times New Roman" w:hAnsi="Times New Roman" w:cs="Times New Roman"/>
          <w:sz w:val="24"/>
          <w:szCs w:val="24"/>
          <w:lang w:val="es-MX"/>
        </w:rPr>
        <w:t>José Ricardo Castellón Osegueda</w:t>
      </w:r>
      <w:r w:rsidR="006004C3" w:rsidRPr="0093248D">
        <w:rPr>
          <w:rFonts w:ascii="Times New Roman" w:hAnsi="Times New Roman" w:cs="Times New Roman"/>
          <w:sz w:val="24"/>
          <w:szCs w:val="24"/>
          <w:lang w:val="es-MX"/>
        </w:rPr>
        <w:t xml:space="preserve"> de </w:t>
      </w:r>
      <w:r w:rsidR="00F827D7">
        <w:rPr>
          <w:rFonts w:ascii="Times New Roman" w:hAnsi="Times New Roman" w:cs="Times New Roman"/>
          <w:sz w:val="24"/>
          <w:szCs w:val="24"/>
          <w:lang w:val="es-MX"/>
        </w:rPr>
        <w:t xml:space="preserve">la </w:t>
      </w:r>
      <w:r w:rsidR="006004C3" w:rsidRPr="0093248D">
        <w:rPr>
          <w:rFonts w:ascii="Times New Roman" w:eastAsia="Arial" w:hAnsi="Times New Roman" w:cs="Times New Roman"/>
          <w:color w:val="111111"/>
          <w:sz w:val="24"/>
          <w:szCs w:val="24"/>
          <w:lang w:val="es-MX"/>
        </w:rPr>
        <w:t>Universidad de las Artes de Berlín, Alemani</w:t>
      </w:r>
      <w:r w:rsidR="000B5B33" w:rsidRPr="0093248D">
        <w:rPr>
          <w:rFonts w:ascii="Times New Roman" w:eastAsia="Arial" w:hAnsi="Times New Roman" w:cs="Times New Roman"/>
          <w:color w:val="111111"/>
          <w:sz w:val="24"/>
          <w:szCs w:val="24"/>
          <w:lang w:val="es-MX"/>
        </w:rPr>
        <w:t>a</w:t>
      </w:r>
      <w:r w:rsidRPr="0093248D">
        <w:rPr>
          <w:rFonts w:ascii="Times New Roman" w:eastAsia="Arial" w:hAnsi="Times New Roman" w:cs="Times New Roman"/>
          <w:color w:val="111111"/>
          <w:sz w:val="24"/>
          <w:szCs w:val="24"/>
          <w:lang w:val="es-MX"/>
        </w:rPr>
        <w:t xml:space="preserve">. </w:t>
      </w:r>
      <w:r w:rsidR="00B8787A" w:rsidRPr="0093248D">
        <w:rPr>
          <w:rFonts w:ascii="Times New Roman" w:hAnsi="Times New Roman" w:cs="Times New Roman"/>
          <w:sz w:val="24"/>
          <w:szCs w:val="24"/>
          <w:lang w:val="es-MX"/>
        </w:rPr>
        <w:t>Si bien</w:t>
      </w:r>
      <w:r w:rsidR="0093248D">
        <w:rPr>
          <w:rFonts w:ascii="Times New Roman" w:hAnsi="Times New Roman" w:cs="Times New Roman"/>
          <w:sz w:val="24"/>
          <w:szCs w:val="24"/>
          <w:lang w:val="es-MX"/>
        </w:rPr>
        <w:t>,</w:t>
      </w:r>
      <w:r w:rsidR="00B8787A" w:rsidRPr="0093248D">
        <w:rPr>
          <w:rFonts w:ascii="Times New Roman" w:hAnsi="Times New Roman" w:cs="Times New Roman"/>
          <w:sz w:val="24"/>
          <w:szCs w:val="24"/>
          <w:lang w:val="es-MX"/>
        </w:rPr>
        <w:t xml:space="preserve"> </w:t>
      </w:r>
      <w:r w:rsidR="0093248D" w:rsidRPr="0093248D">
        <w:rPr>
          <w:rFonts w:ascii="Times New Roman" w:hAnsi="Times New Roman" w:cs="Times New Roman"/>
          <w:sz w:val="24"/>
          <w:szCs w:val="24"/>
          <w:lang w:val="es-MX"/>
        </w:rPr>
        <w:t>dicho</w:t>
      </w:r>
      <w:r w:rsidR="00B8787A" w:rsidRPr="0093248D">
        <w:rPr>
          <w:rFonts w:ascii="Times New Roman" w:hAnsi="Times New Roman" w:cs="Times New Roman"/>
          <w:sz w:val="24"/>
          <w:szCs w:val="24"/>
          <w:lang w:val="es-MX"/>
        </w:rPr>
        <w:t xml:space="preserve"> </w:t>
      </w:r>
      <w:r w:rsidR="00AF151D" w:rsidRPr="0093248D">
        <w:rPr>
          <w:rFonts w:ascii="Times New Roman" w:hAnsi="Times New Roman" w:cs="Times New Roman"/>
          <w:sz w:val="24"/>
          <w:szCs w:val="24"/>
          <w:lang w:val="es-MX"/>
        </w:rPr>
        <w:t>texto</w:t>
      </w:r>
      <w:r w:rsidR="00B8787A" w:rsidRPr="0093248D">
        <w:rPr>
          <w:rFonts w:ascii="Times New Roman" w:hAnsi="Times New Roman" w:cs="Times New Roman"/>
          <w:sz w:val="24"/>
          <w:szCs w:val="24"/>
          <w:lang w:val="es-MX"/>
        </w:rPr>
        <w:t xml:space="preserve"> también aborda el tópico de las migraciones tratadas en el </w:t>
      </w:r>
      <w:r w:rsidR="00B8787A" w:rsidRPr="0093248D">
        <w:rPr>
          <w:rFonts w:ascii="Times New Roman" w:hAnsi="Times New Roman" w:cs="Times New Roman"/>
          <w:i/>
          <w:iCs/>
          <w:sz w:val="24"/>
          <w:szCs w:val="24"/>
          <w:lang w:val="es-MX"/>
        </w:rPr>
        <w:t>dossier</w:t>
      </w:r>
      <w:r w:rsidR="00B8787A" w:rsidRPr="0093248D">
        <w:rPr>
          <w:rFonts w:ascii="Times New Roman" w:hAnsi="Times New Roman" w:cs="Times New Roman"/>
          <w:sz w:val="24"/>
          <w:szCs w:val="24"/>
          <w:lang w:val="es-MX"/>
        </w:rPr>
        <w:t xml:space="preserve">, el contexto histórico y las condiciones que propiciaban los desplazamientos son muy distintas a las actuales. En este caso se consideran las movilizaciones coloniales en el ámbito centroamericano. </w:t>
      </w:r>
      <w:r w:rsidR="00D245D4">
        <w:rPr>
          <w:rFonts w:ascii="Times New Roman" w:hAnsi="Times New Roman" w:cs="Times New Roman"/>
          <w:sz w:val="24"/>
          <w:szCs w:val="24"/>
          <w:lang w:val="es-MX"/>
        </w:rPr>
        <w:t>Castellón aborda</w:t>
      </w:r>
      <w:r w:rsidR="00B8787A" w:rsidRPr="00CB6D73">
        <w:rPr>
          <w:rFonts w:ascii="Times New Roman" w:hAnsi="Times New Roman" w:cs="Times New Roman"/>
          <w:sz w:val="24"/>
          <w:szCs w:val="24"/>
          <w:lang w:val="es-MX"/>
        </w:rPr>
        <w:t xml:space="preserve"> </w:t>
      </w:r>
      <w:r w:rsidR="001208D5" w:rsidRPr="00CB6D73">
        <w:rPr>
          <w:rFonts w:ascii="Times New Roman" w:eastAsia="Times New Roman" w:hAnsi="Times New Roman" w:cs="Times New Roman"/>
          <w:color w:val="000000"/>
          <w:sz w:val="24"/>
          <w:szCs w:val="24"/>
          <w:lang w:val="es-SV" w:eastAsia="es-ES_tradnl"/>
        </w:rPr>
        <w:t xml:space="preserve">cinco regiones de la Audiencia de Guatemala entre </w:t>
      </w:r>
      <w:r w:rsidR="00D245D4">
        <w:rPr>
          <w:rFonts w:ascii="Times New Roman" w:eastAsia="Times New Roman" w:hAnsi="Times New Roman" w:cs="Times New Roman"/>
          <w:color w:val="000000"/>
          <w:sz w:val="24"/>
          <w:szCs w:val="24"/>
          <w:lang w:val="es-SV" w:eastAsia="es-ES_tradnl"/>
        </w:rPr>
        <w:t>los siglos</w:t>
      </w:r>
      <w:r w:rsidR="00CB6D73">
        <w:rPr>
          <w:rFonts w:ascii="Times New Roman" w:eastAsia="Times New Roman" w:hAnsi="Times New Roman" w:cs="Times New Roman"/>
          <w:color w:val="000000"/>
          <w:sz w:val="24"/>
          <w:szCs w:val="24"/>
          <w:lang w:val="es-SV" w:eastAsia="es-ES_tradnl"/>
        </w:rPr>
        <w:t xml:space="preserve"> </w:t>
      </w:r>
      <w:r w:rsidR="001208D5" w:rsidRPr="00CB6D73">
        <w:rPr>
          <w:rFonts w:ascii="Times New Roman" w:eastAsia="Times New Roman" w:hAnsi="Times New Roman" w:cs="Times New Roman"/>
          <w:color w:val="000000"/>
          <w:sz w:val="24"/>
          <w:szCs w:val="24"/>
          <w:lang w:val="es-SV" w:eastAsia="es-ES_tradnl"/>
        </w:rPr>
        <w:t>XVIII y XIX</w:t>
      </w:r>
      <w:r w:rsidR="00B12363">
        <w:rPr>
          <w:rFonts w:ascii="Times New Roman" w:eastAsia="Times New Roman" w:hAnsi="Times New Roman" w:cs="Times New Roman"/>
          <w:color w:val="000000"/>
          <w:sz w:val="24"/>
          <w:szCs w:val="24"/>
          <w:lang w:val="es-SV" w:eastAsia="es-ES_tradnl"/>
        </w:rPr>
        <w:t>,</w:t>
      </w:r>
      <w:r w:rsidR="00B8787A" w:rsidRPr="00CB6D73">
        <w:rPr>
          <w:rFonts w:ascii="Times New Roman" w:eastAsia="Times New Roman" w:hAnsi="Times New Roman" w:cs="Times New Roman"/>
          <w:color w:val="000000"/>
          <w:sz w:val="24"/>
          <w:szCs w:val="24"/>
          <w:lang w:val="es-SV" w:eastAsia="es-ES_tradnl"/>
        </w:rPr>
        <w:t xml:space="preserve"> y muestra que la movilidad social y geográfica de la población colonial respondía a factores más individuales que colectivos. </w:t>
      </w:r>
      <w:r w:rsidR="007249EB" w:rsidRPr="00CB6D73">
        <w:rPr>
          <w:rFonts w:ascii="Times New Roman" w:eastAsia="Times New Roman" w:hAnsi="Times New Roman" w:cs="Times New Roman"/>
          <w:color w:val="000000"/>
          <w:sz w:val="24"/>
          <w:szCs w:val="24"/>
          <w:lang w:val="es-SV" w:eastAsia="es-ES_tradnl"/>
        </w:rPr>
        <w:t>Concluye</w:t>
      </w:r>
      <w:r w:rsidR="00B8787A" w:rsidRPr="00CB6D73">
        <w:rPr>
          <w:rFonts w:ascii="Times New Roman" w:eastAsia="Times New Roman" w:hAnsi="Times New Roman" w:cs="Times New Roman"/>
          <w:color w:val="000000"/>
          <w:sz w:val="24"/>
          <w:szCs w:val="24"/>
          <w:lang w:val="es-SV" w:eastAsia="es-ES_tradnl"/>
        </w:rPr>
        <w:t xml:space="preserve"> que </w:t>
      </w:r>
      <w:r w:rsidR="007249EB" w:rsidRPr="00CB6D73">
        <w:rPr>
          <w:rFonts w:ascii="Times New Roman" w:eastAsia="Times New Roman" w:hAnsi="Times New Roman" w:cs="Times New Roman"/>
          <w:color w:val="000000"/>
          <w:sz w:val="24"/>
          <w:szCs w:val="24"/>
          <w:lang w:val="es-SV" w:eastAsia="es-ES_tradnl"/>
        </w:rPr>
        <w:t xml:space="preserve">los </w:t>
      </w:r>
      <w:r w:rsidR="00B8787A" w:rsidRPr="00CB6D73">
        <w:rPr>
          <w:rFonts w:ascii="Times New Roman" w:eastAsia="Times New Roman" w:hAnsi="Times New Roman" w:cs="Times New Roman"/>
          <w:color w:val="000000"/>
          <w:sz w:val="24"/>
          <w:szCs w:val="24"/>
          <w:lang w:val="es-SV" w:eastAsia="es-ES_tradnl"/>
        </w:rPr>
        <w:t xml:space="preserve">desplazamientos </w:t>
      </w:r>
      <w:r w:rsidR="007249EB" w:rsidRPr="00CB6D73">
        <w:rPr>
          <w:rFonts w:ascii="Times New Roman" w:eastAsia="Times New Roman" w:hAnsi="Times New Roman" w:cs="Times New Roman"/>
          <w:color w:val="000000"/>
          <w:sz w:val="24"/>
          <w:szCs w:val="24"/>
          <w:lang w:val="es-SV" w:eastAsia="es-ES_tradnl"/>
        </w:rPr>
        <w:t>afectan a los sujetos sociales de mayor vulnerabilidad social, sobre todo</w:t>
      </w:r>
      <w:r w:rsidR="00B8787A" w:rsidRPr="00CB6D73">
        <w:rPr>
          <w:rFonts w:ascii="Times New Roman" w:eastAsia="Times New Roman" w:hAnsi="Times New Roman" w:cs="Times New Roman"/>
          <w:color w:val="000000"/>
          <w:sz w:val="24"/>
          <w:szCs w:val="24"/>
          <w:lang w:val="es-SV" w:eastAsia="es-ES_tradnl"/>
        </w:rPr>
        <w:t xml:space="preserve"> indígenas </w:t>
      </w:r>
      <w:r w:rsidR="007249EB" w:rsidRPr="00CB6D73">
        <w:rPr>
          <w:rFonts w:ascii="Times New Roman" w:eastAsia="Times New Roman" w:hAnsi="Times New Roman" w:cs="Times New Roman"/>
          <w:color w:val="000000"/>
          <w:sz w:val="24"/>
          <w:szCs w:val="24"/>
          <w:lang w:val="es-SV" w:eastAsia="es-ES_tradnl"/>
        </w:rPr>
        <w:t xml:space="preserve">y </w:t>
      </w:r>
      <w:r w:rsidR="00B8787A" w:rsidRPr="00CB6D73">
        <w:rPr>
          <w:rFonts w:ascii="Times New Roman" w:eastAsia="Times New Roman" w:hAnsi="Times New Roman" w:cs="Times New Roman"/>
          <w:color w:val="000000"/>
          <w:sz w:val="24"/>
          <w:szCs w:val="24"/>
          <w:lang w:val="es-SV" w:eastAsia="es-ES_tradnl"/>
        </w:rPr>
        <w:t>esclavos.</w:t>
      </w:r>
    </w:p>
    <w:p w14:paraId="79F57191" w14:textId="7B296C9A" w:rsidR="001B3BA9" w:rsidRDefault="00B700E1" w:rsidP="00E76E5F">
      <w:pPr>
        <w:shd w:val="clear" w:color="auto" w:fill="FFFFFF"/>
        <w:spacing w:after="0" w:line="360" w:lineRule="auto"/>
        <w:ind w:firstLine="720"/>
        <w:jc w:val="both"/>
        <w:rPr>
          <w:rFonts w:ascii="Times New Roman" w:hAnsi="Times New Roman" w:cs="Times New Roman"/>
          <w:bCs/>
          <w:iCs/>
          <w:sz w:val="24"/>
          <w:szCs w:val="24"/>
          <w:lang w:val="es-MX"/>
        </w:rPr>
      </w:pPr>
      <w:r w:rsidRPr="001B3BA9">
        <w:rPr>
          <w:rFonts w:ascii="Times New Roman" w:eastAsia="Times New Roman" w:hAnsi="Times New Roman" w:cs="Times New Roman"/>
          <w:color w:val="000000"/>
          <w:sz w:val="24"/>
          <w:szCs w:val="24"/>
          <w:lang w:val="es-SV" w:eastAsia="es-ES_tradnl"/>
        </w:rPr>
        <w:t>El segundo documento fue remitido por</w:t>
      </w:r>
      <w:r w:rsidR="00E329C4" w:rsidRPr="001B3BA9">
        <w:rPr>
          <w:rFonts w:ascii="Times New Roman" w:eastAsia="Times New Roman" w:hAnsi="Times New Roman" w:cs="Times New Roman"/>
          <w:color w:val="000000"/>
          <w:sz w:val="24"/>
          <w:szCs w:val="24"/>
          <w:lang w:val="es-SV" w:eastAsia="es-ES_tradnl"/>
        </w:rPr>
        <w:t xml:space="preserve"> </w:t>
      </w:r>
      <w:r w:rsidR="00B8787A" w:rsidRPr="007C5B75">
        <w:rPr>
          <w:rFonts w:ascii="Times New Roman" w:eastAsia="Times New Roman" w:hAnsi="Times New Roman" w:cs="Times New Roman"/>
          <w:color w:val="222222"/>
          <w:sz w:val="24"/>
          <w:szCs w:val="24"/>
          <w:lang w:val="es-MX" w:eastAsia="es-MX"/>
        </w:rPr>
        <w:t>Allan Barre</w:t>
      </w:r>
      <w:r w:rsidR="007C5B75" w:rsidRPr="007C5B75">
        <w:rPr>
          <w:rFonts w:ascii="Times New Roman" w:eastAsia="Times New Roman" w:hAnsi="Times New Roman" w:cs="Times New Roman"/>
          <w:color w:val="222222"/>
          <w:sz w:val="24"/>
          <w:szCs w:val="24"/>
          <w:lang w:val="es-MX" w:eastAsia="es-MX"/>
        </w:rPr>
        <w:t>r</w:t>
      </w:r>
      <w:r w:rsidR="00B8787A" w:rsidRPr="007C5B75">
        <w:rPr>
          <w:rFonts w:ascii="Times New Roman" w:eastAsia="Times New Roman" w:hAnsi="Times New Roman" w:cs="Times New Roman"/>
          <w:color w:val="222222"/>
          <w:sz w:val="24"/>
          <w:szCs w:val="24"/>
          <w:lang w:val="es-MX" w:eastAsia="es-MX"/>
        </w:rPr>
        <w:t>a Galdámez</w:t>
      </w:r>
      <w:r w:rsidRPr="001B3BA9">
        <w:rPr>
          <w:rFonts w:ascii="Times New Roman" w:eastAsia="Times New Roman" w:hAnsi="Times New Roman" w:cs="Times New Roman"/>
          <w:color w:val="222222"/>
          <w:sz w:val="24"/>
          <w:szCs w:val="24"/>
          <w:lang w:val="es-MX" w:eastAsia="es-MX"/>
        </w:rPr>
        <w:t xml:space="preserve">, de la </w:t>
      </w:r>
      <w:r w:rsidRPr="001B3BA9">
        <w:rPr>
          <w:rFonts w:ascii="Times New Roman" w:hAnsi="Times New Roman" w:cs="Times New Roman"/>
          <w:bCs/>
          <w:iCs/>
          <w:sz w:val="24"/>
          <w:szCs w:val="24"/>
          <w:lang w:val="es-MX"/>
        </w:rPr>
        <w:t>Universidad Nacional Autónoma de México</w:t>
      </w:r>
      <w:r w:rsidRPr="001B3BA9">
        <w:rPr>
          <w:rFonts w:ascii="Times New Roman" w:eastAsia="Times New Roman" w:hAnsi="Times New Roman" w:cs="Times New Roman"/>
          <w:color w:val="222222"/>
          <w:sz w:val="24"/>
          <w:szCs w:val="24"/>
          <w:lang w:val="es-MX" w:eastAsia="es-MX"/>
        </w:rPr>
        <w:t xml:space="preserve">. </w:t>
      </w:r>
      <w:r w:rsidRPr="00CA2DA5">
        <w:rPr>
          <w:rFonts w:ascii="Times New Roman" w:eastAsia="Times New Roman" w:hAnsi="Times New Roman" w:cs="Times New Roman"/>
          <w:color w:val="222222"/>
          <w:sz w:val="24"/>
          <w:szCs w:val="24"/>
          <w:lang w:val="es-MX" w:eastAsia="es-MX"/>
        </w:rPr>
        <w:t>E</w:t>
      </w:r>
      <w:r w:rsidR="00CA2DA5" w:rsidRPr="00CA2DA5">
        <w:rPr>
          <w:rFonts w:ascii="Times New Roman" w:eastAsia="Times New Roman" w:hAnsi="Times New Roman" w:cs="Times New Roman"/>
          <w:color w:val="222222"/>
          <w:sz w:val="24"/>
          <w:szCs w:val="24"/>
          <w:lang w:val="es-MX" w:eastAsia="es-MX"/>
        </w:rPr>
        <w:t xml:space="preserve">n este </w:t>
      </w:r>
      <w:proofErr w:type="spellStart"/>
      <w:r w:rsidR="00CA2DA5" w:rsidRPr="00CA2DA5">
        <w:rPr>
          <w:rFonts w:ascii="Times New Roman" w:eastAsia="Times New Roman" w:hAnsi="Times New Roman" w:cs="Times New Roman"/>
          <w:color w:val="222222"/>
          <w:sz w:val="24"/>
          <w:szCs w:val="24"/>
          <w:lang w:val="es-MX" w:eastAsia="es-MX"/>
        </w:rPr>
        <w:t>documeto</w:t>
      </w:r>
      <w:proofErr w:type="spellEnd"/>
      <w:r w:rsidR="00CA2DA5" w:rsidRPr="00CA2DA5">
        <w:rPr>
          <w:rFonts w:ascii="Times New Roman" w:eastAsia="Times New Roman" w:hAnsi="Times New Roman" w:cs="Times New Roman"/>
          <w:color w:val="222222"/>
          <w:sz w:val="24"/>
          <w:szCs w:val="24"/>
          <w:lang w:val="es-MX" w:eastAsia="es-MX"/>
        </w:rPr>
        <w:t xml:space="preserve"> se e</w:t>
      </w:r>
      <w:r w:rsidRPr="00CA2DA5">
        <w:rPr>
          <w:rFonts w:ascii="Times New Roman" w:eastAsia="Times New Roman" w:hAnsi="Times New Roman" w:cs="Times New Roman"/>
          <w:color w:val="222222"/>
          <w:sz w:val="24"/>
          <w:szCs w:val="24"/>
          <w:lang w:val="es-MX" w:eastAsia="es-MX"/>
        </w:rPr>
        <w:t>studia los i</w:t>
      </w:r>
      <w:r w:rsidR="00464464" w:rsidRPr="00CA2DA5">
        <w:rPr>
          <w:rFonts w:ascii="Times New Roman" w:hAnsi="Times New Roman" w:cs="Times New Roman"/>
          <w:bCs/>
          <w:sz w:val="24"/>
          <w:szCs w:val="24"/>
          <w:lang w:val="es-MX"/>
        </w:rPr>
        <w:t>maginarios</w:t>
      </w:r>
      <w:r w:rsidR="00464464" w:rsidRPr="001B3BA9">
        <w:rPr>
          <w:rFonts w:ascii="Times New Roman" w:hAnsi="Times New Roman" w:cs="Times New Roman"/>
          <w:bCs/>
          <w:sz w:val="24"/>
          <w:szCs w:val="24"/>
          <w:lang w:val="es-MX"/>
        </w:rPr>
        <w:t xml:space="preserve"> del fin del mundo </w:t>
      </w:r>
      <w:r w:rsidRPr="001B3BA9">
        <w:rPr>
          <w:rFonts w:ascii="Times New Roman" w:hAnsi="Times New Roman" w:cs="Times New Roman"/>
          <w:bCs/>
          <w:sz w:val="24"/>
          <w:szCs w:val="24"/>
          <w:lang w:val="es-MX"/>
        </w:rPr>
        <w:t>presente</w:t>
      </w:r>
      <w:r w:rsidR="00CB6D73" w:rsidRPr="001B3BA9">
        <w:rPr>
          <w:rFonts w:ascii="Times New Roman" w:hAnsi="Times New Roman" w:cs="Times New Roman"/>
          <w:bCs/>
          <w:sz w:val="24"/>
          <w:szCs w:val="24"/>
          <w:lang w:val="es-MX"/>
        </w:rPr>
        <w:t xml:space="preserve">s </w:t>
      </w:r>
      <w:r w:rsidRPr="001B3BA9">
        <w:rPr>
          <w:rFonts w:ascii="Times New Roman" w:hAnsi="Times New Roman" w:cs="Times New Roman"/>
          <w:bCs/>
          <w:sz w:val="24"/>
          <w:szCs w:val="24"/>
          <w:lang w:val="es-MX"/>
        </w:rPr>
        <w:t xml:space="preserve">en </w:t>
      </w:r>
      <w:r w:rsidR="00CB6D73" w:rsidRPr="001B3BA9">
        <w:rPr>
          <w:rFonts w:ascii="Times New Roman" w:hAnsi="Times New Roman" w:cs="Times New Roman"/>
          <w:bCs/>
          <w:sz w:val="24"/>
          <w:szCs w:val="24"/>
          <w:lang w:val="es-MX"/>
        </w:rPr>
        <w:t>el</w:t>
      </w:r>
      <w:r w:rsidRPr="001B3BA9">
        <w:rPr>
          <w:rFonts w:ascii="Times New Roman" w:hAnsi="Times New Roman" w:cs="Times New Roman"/>
          <w:bCs/>
          <w:sz w:val="24"/>
          <w:szCs w:val="24"/>
          <w:lang w:val="es-MX"/>
        </w:rPr>
        <w:t xml:space="preserve"> texto</w:t>
      </w:r>
      <w:r w:rsidR="00CB6D73" w:rsidRPr="001B3BA9">
        <w:rPr>
          <w:rFonts w:ascii="Times New Roman" w:hAnsi="Times New Roman" w:cs="Times New Roman"/>
          <w:bCs/>
          <w:sz w:val="24"/>
          <w:szCs w:val="24"/>
          <w:lang w:val="es-MX"/>
        </w:rPr>
        <w:t xml:space="preserve"> </w:t>
      </w:r>
      <w:r w:rsidR="00464464" w:rsidRPr="001B3BA9">
        <w:rPr>
          <w:rFonts w:ascii="Times New Roman" w:hAnsi="Times New Roman" w:cs="Times New Roman"/>
          <w:bCs/>
          <w:i/>
          <w:iCs/>
          <w:sz w:val="24"/>
          <w:szCs w:val="24"/>
          <w:lang w:val="es-MX"/>
        </w:rPr>
        <w:t xml:space="preserve">Tikal Futura. Memorias para un futuro incierto (novelita futurista), </w:t>
      </w:r>
      <w:r w:rsidR="00464464" w:rsidRPr="001B3BA9">
        <w:rPr>
          <w:rFonts w:ascii="Times New Roman" w:hAnsi="Times New Roman" w:cs="Times New Roman"/>
          <w:bCs/>
          <w:iCs/>
          <w:sz w:val="24"/>
          <w:szCs w:val="24"/>
          <w:lang w:val="es-MX"/>
        </w:rPr>
        <w:t>de</w:t>
      </w:r>
      <w:r w:rsidR="00A4705F">
        <w:rPr>
          <w:rFonts w:ascii="Times New Roman" w:hAnsi="Times New Roman" w:cs="Times New Roman"/>
          <w:bCs/>
          <w:iCs/>
          <w:sz w:val="24"/>
          <w:szCs w:val="24"/>
          <w:lang w:val="es-MX"/>
        </w:rPr>
        <w:t>l</w:t>
      </w:r>
      <w:r w:rsidR="00464464" w:rsidRPr="001B3BA9">
        <w:rPr>
          <w:rFonts w:ascii="Times New Roman" w:hAnsi="Times New Roman" w:cs="Times New Roman"/>
          <w:bCs/>
          <w:iCs/>
          <w:sz w:val="24"/>
          <w:szCs w:val="24"/>
          <w:lang w:val="es-MX"/>
        </w:rPr>
        <w:t xml:space="preserve"> </w:t>
      </w:r>
      <w:r w:rsidR="00166EAA" w:rsidRPr="001B3BA9">
        <w:rPr>
          <w:rFonts w:ascii="Times New Roman" w:hAnsi="Times New Roman" w:cs="Times New Roman"/>
          <w:bCs/>
          <w:iCs/>
          <w:sz w:val="24"/>
          <w:szCs w:val="24"/>
          <w:lang w:val="es-MX"/>
        </w:rPr>
        <w:t xml:space="preserve">escritor </w:t>
      </w:r>
      <w:r w:rsidR="00464464" w:rsidRPr="001B3BA9">
        <w:rPr>
          <w:rFonts w:ascii="Times New Roman" w:hAnsi="Times New Roman" w:cs="Times New Roman"/>
          <w:bCs/>
          <w:iCs/>
          <w:sz w:val="24"/>
          <w:szCs w:val="24"/>
          <w:lang w:val="es-MX"/>
        </w:rPr>
        <w:t xml:space="preserve">Franz </w:t>
      </w:r>
      <w:proofErr w:type="spellStart"/>
      <w:r w:rsidR="00464464" w:rsidRPr="001B3BA9">
        <w:rPr>
          <w:rFonts w:ascii="Times New Roman" w:hAnsi="Times New Roman" w:cs="Times New Roman"/>
          <w:bCs/>
          <w:iCs/>
          <w:sz w:val="24"/>
          <w:szCs w:val="24"/>
          <w:lang w:val="es-MX"/>
        </w:rPr>
        <w:t>Galich</w:t>
      </w:r>
      <w:proofErr w:type="spellEnd"/>
      <w:r w:rsidR="00B8787A" w:rsidRPr="001B3BA9">
        <w:rPr>
          <w:rFonts w:ascii="Times New Roman" w:hAnsi="Times New Roman" w:cs="Times New Roman"/>
          <w:bCs/>
          <w:iCs/>
          <w:sz w:val="24"/>
          <w:szCs w:val="24"/>
          <w:lang w:val="es-MX"/>
        </w:rPr>
        <w:t>.</w:t>
      </w:r>
      <w:r w:rsidR="007249EB" w:rsidRPr="001B3BA9">
        <w:rPr>
          <w:rFonts w:ascii="Times New Roman" w:hAnsi="Times New Roman" w:cs="Times New Roman"/>
          <w:bCs/>
          <w:iCs/>
          <w:sz w:val="24"/>
          <w:szCs w:val="24"/>
          <w:lang w:val="es-MX"/>
        </w:rPr>
        <w:t xml:space="preserve"> </w:t>
      </w:r>
      <w:r w:rsidR="00B46030">
        <w:rPr>
          <w:rFonts w:ascii="Times New Roman" w:hAnsi="Times New Roman" w:cs="Times New Roman"/>
          <w:bCs/>
          <w:iCs/>
          <w:sz w:val="24"/>
          <w:szCs w:val="24"/>
          <w:lang w:val="es-MX"/>
        </w:rPr>
        <w:t xml:space="preserve">  </w:t>
      </w:r>
      <w:r w:rsidR="001B3BA9" w:rsidRPr="00D20CB0">
        <w:rPr>
          <w:rFonts w:ascii="Times New Roman" w:hAnsi="Times New Roman" w:cs="Times New Roman"/>
          <w:bCs/>
          <w:iCs/>
          <w:sz w:val="24"/>
          <w:szCs w:val="24"/>
          <w:lang w:val="es-MX"/>
        </w:rPr>
        <w:t>A partir de los escenarios distópicos que se relatan en dicha novela</w:t>
      </w:r>
      <w:r w:rsidR="00E8370B">
        <w:rPr>
          <w:rFonts w:ascii="Times New Roman" w:hAnsi="Times New Roman" w:cs="Times New Roman"/>
          <w:bCs/>
          <w:iCs/>
          <w:sz w:val="24"/>
          <w:szCs w:val="24"/>
          <w:lang w:val="es-MX"/>
        </w:rPr>
        <w:t>,</w:t>
      </w:r>
      <w:r w:rsidR="001B3BA9" w:rsidRPr="00D20CB0">
        <w:rPr>
          <w:rFonts w:ascii="Times New Roman" w:hAnsi="Times New Roman" w:cs="Times New Roman"/>
          <w:bCs/>
          <w:iCs/>
          <w:sz w:val="24"/>
          <w:szCs w:val="24"/>
          <w:lang w:val="es-MX"/>
        </w:rPr>
        <w:t xml:space="preserve"> </w:t>
      </w:r>
      <w:r w:rsidR="001B3BA9" w:rsidRPr="00D20CB0">
        <w:rPr>
          <w:rFonts w:ascii="Times New Roman" w:eastAsia="Times New Roman" w:hAnsi="Times New Roman" w:cs="Times New Roman"/>
          <w:color w:val="000000"/>
          <w:sz w:val="24"/>
          <w:szCs w:val="24"/>
          <w:lang w:val="es-SV" w:eastAsia="es-ES_tradnl"/>
        </w:rPr>
        <w:t xml:space="preserve">y con base </w:t>
      </w:r>
      <w:r w:rsidR="00F827D7">
        <w:rPr>
          <w:rFonts w:ascii="Times New Roman" w:eastAsia="Times New Roman" w:hAnsi="Times New Roman" w:cs="Times New Roman"/>
          <w:color w:val="000000"/>
          <w:sz w:val="24"/>
          <w:szCs w:val="24"/>
          <w:lang w:val="es-SV" w:eastAsia="es-ES_tradnl"/>
        </w:rPr>
        <w:t xml:space="preserve">en </w:t>
      </w:r>
      <w:r w:rsidR="00A4705F" w:rsidRPr="00A4705F">
        <w:rPr>
          <w:rFonts w:ascii="Times New Roman" w:hAnsi="Times New Roman" w:cs="Times New Roman"/>
          <w:bCs/>
          <w:iCs/>
          <w:sz w:val="24"/>
          <w:szCs w:val="24"/>
          <w:lang w:val="es-MX"/>
        </w:rPr>
        <w:t xml:space="preserve">el concepto </w:t>
      </w:r>
      <w:r w:rsidR="00A4705F" w:rsidRPr="008D6597">
        <w:rPr>
          <w:rFonts w:ascii="Times New Roman" w:hAnsi="Times New Roman" w:cs="Times New Roman"/>
          <w:bCs/>
          <w:iCs/>
          <w:sz w:val="24"/>
          <w:szCs w:val="24"/>
          <w:lang w:val="es-MX"/>
        </w:rPr>
        <w:t xml:space="preserve">de </w:t>
      </w:r>
      <w:r w:rsidR="00F05A15" w:rsidRPr="008D6597">
        <w:rPr>
          <w:rFonts w:ascii="Times New Roman" w:hAnsi="Times New Roman" w:cs="Times New Roman"/>
          <w:bCs/>
          <w:iCs/>
          <w:sz w:val="24"/>
          <w:szCs w:val="24"/>
          <w:lang w:val="es-MX"/>
        </w:rPr>
        <w:t>“</w:t>
      </w:r>
      <w:r w:rsidR="00A4705F" w:rsidRPr="008D6597">
        <w:rPr>
          <w:rFonts w:ascii="Times New Roman" w:hAnsi="Times New Roman" w:cs="Times New Roman"/>
          <w:bCs/>
          <w:iCs/>
          <w:sz w:val="24"/>
          <w:szCs w:val="24"/>
          <w:lang w:val="es-MX"/>
        </w:rPr>
        <w:t>fractura metabólica</w:t>
      </w:r>
      <w:r w:rsidR="00F05A15" w:rsidRPr="008D6597">
        <w:rPr>
          <w:rFonts w:ascii="Times New Roman" w:hAnsi="Times New Roman" w:cs="Times New Roman"/>
          <w:bCs/>
          <w:iCs/>
          <w:sz w:val="24"/>
          <w:szCs w:val="24"/>
          <w:lang w:val="es-MX"/>
        </w:rPr>
        <w:t>”</w:t>
      </w:r>
      <w:r w:rsidR="00A4705F" w:rsidRPr="008D6597">
        <w:rPr>
          <w:rFonts w:ascii="Times New Roman" w:hAnsi="Times New Roman" w:cs="Times New Roman"/>
          <w:bCs/>
          <w:iCs/>
          <w:sz w:val="24"/>
          <w:szCs w:val="24"/>
          <w:lang w:val="es-MX"/>
        </w:rPr>
        <w:t xml:space="preserve"> de</w:t>
      </w:r>
      <w:r w:rsidR="001B3BA9" w:rsidRPr="008D6597">
        <w:rPr>
          <w:rFonts w:ascii="Times New Roman" w:eastAsia="Times New Roman" w:hAnsi="Times New Roman" w:cs="Times New Roman"/>
          <w:color w:val="000000"/>
          <w:sz w:val="24"/>
          <w:szCs w:val="24"/>
          <w:lang w:val="es-SV" w:eastAsia="es-ES_tradnl"/>
        </w:rPr>
        <w:t xml:space="preserve"> </w:t>
      </w:r>
      <w:r w:rsidR="00A4705F" w:rsidRPr="008D6597">
        <w:rPr>
          <w:rFonts w:ascii="Times New Roman" w:eastAsia="Times New Roman" w:hAnsi="Times New Roman" w:cs="Times New Roman"/>
          <w:color w:val="000000"/>
          <w:sz w:val="24"/>
          <w:szCs w:val="24"/>
          <w:lang w:val="es-SV" w:eastAsia="es-ES_tradnl"/>
        </w:rPr>
        <w:t>Marx,</w:t>
      </w:r>
      <w:r w:rsidR="001B3BA9" w:rsidRPr="008D6597">
        <w:rPr>
          <w:rFonts w:ascii="Times New Roman" w:eastAsia="Times New Roman" w:hAnsi="Times New Roman" w:cs="Times New Roman"/>
          <w:color w:val="000000"/>
          <w:sz w:val="24"/>
          <w:szCs w:val="24"/>
          <w:lang w:val="es-SV" w:eastAsia="es-ES_tradnl"/>
        </w:rPr>
        <w:t xml:space="preserve"> </w:t>
      </w:r>
      <w:r w:rsidR="001B3BA9" w:rsidRPr="008D6597">
        <w:rPr>
          <w:rFonts w:ascii="Times New Roman" w:hAnsi="Times New Roman" w:cs="Times New Roman"/>
          <w:bCs/>
          <w:iCs/>
          <w:sz w:val="24"/>
          <w:szCs w:val="24"/>
          <w:lang w:val="es-MX"/>
        </w:rPr>
        <w:t>Barre</w:t>
      </w:r>
      <w:r w:rsidR="007C5B75">
        <w:rPr>
          <w:rFonts w:ascii="Times New Roman" w:hAnsi="Times New Roman" w:cs="Times New Roman"/>
          <w:bCs/>
          <w:iCs/>
          <w:sz w:val="24"/>
          <w:szCs w:val="24"/>
          <w:lang w:val="es-MX"/>
        </w:rPr>
        <w:t>r</w:t>
      </w:r>
      <w:r w:rsidR="001B3BA9" w:rsidRPr="008D6597">
        <w:rPr>
          <w:rFonts w:ascii="Times New Roman" w:hAnsi="Times New Roman" w:cs="Times New Roman"/>
          <w:bCs/>
          <w:iCs/>
          <w:sz w:val="24"/>
          <w:szCs w:val="24"/>
          <w:lang w:val="es-MX"/>
        </w:rPr>
        <w:t xml:space="preserve">a propone un análisis </w:t>
      </w:r>
      <w:proofErr w:type="spellStart"/>
      <w:r w:rsidR="001B3BA9" w:rsidRPr="008D6597">
        <w:rPr>
          <w:rFonts w:ascii="Times New Roman" w:hAnsi="Times New Roman" w:cs="Times New Roman"/>
          <w:bCs/>
          <w:iCs/>
          <w:sz w:val="24"/>
          <w:szCs w:val="24"/>
          <w:lang w:val="es-MX"/>
        </w:rPr>
        <w:t>ecocrítico</w:t>
      </w:r>
      <w:proofErr w:type="spellEnd"/>
      <w:r w:rsidR="001B3BA9" w:rsidRPr="008D6597">
        <w:rPr>
          <w:rFonts w:ascii="Times New Roman" w:hAnsi="Times New Roman" w:cs="Times New Roman"/>
          <w:bCs/>
          <w:iCs/>
          <w:sz w:val="24"/>
          <w:szCs w:val="24"/>
          <w:lang w:val="es-MX"/>
        </w:rPr>
        <w:t xml:space="preserve"> de la sociedad capitalista. Considera que </w:t>
      </w:r>
      <w:r w:rsidR="00A4705F" w:rsidRPr="008D6597">
        <w:rPr>
          <w:rFonts w:ascii="Times New Roman" w:hAnsi="Times New Roman" w:cs="Times New Roman"/>
          <w:bCs/>
          <w:iCs/>
          <w:sz w:val="24"/>
          <w:szCs w:val="24"/>
          <w:lang w:val="es-MX"/>
        </w:rPr>
        <w:t xml:space="preserve">el relato de </w:t>
      </w:r>
      <w:proofErr w:type="spellStart"/>
      <w:r w:rsidR="00A4705F" w:rsidRPr="008D6597">
        <w:rPr>
          <w:rFonts w:ascii="Times New Roman" w:hAnsi="Times New Roman" w:cs="Times New Roman"/>
          <w:bCs/>
          <w:iCs/>
          <w:sz w:val="24"/>
          <w:szCs w:val="24"/>
          <w:lang w:val="es-MX"/>
        </w:rPr>
        <w:t>Galich</w:t>
      </w:r>
      <w:proofErr w:type="spellEnd"/>
      <w:r w:rsidR="00D20CB0" w:rsidRPr="008D6597">
        <w:rPr>
          <w:rFonts w:ascii="Times New Roman" w:hAnsi="Times New Roman" w:cs="Times New Roman"/>
          <w:bCs/>
          <w:iCs/>
          <w:sz w:val="24"/>
          <w:szCs w:val="24"/>
          <w:lang w:val="es-MX"/>
        </w:rPr>
        <w:t xml:space="preserve"> subraya</w:t>
      </w:r>
      <w:r w:rsidR="001B3BA9" w:rsidRPr="008D6597">
        <w:rPr>
          <w:rFonts w:ascii="Times New Roman" w:hAnsi="Times New Roman" w:cs="Times New Roman"/>
          <w:bCs/>
          <w:iCs/>
          <w:sz w:val="24"/>
          <w:szCs w:val="24"/>
          <w:lang w:val="es-MX"/>
        </w:rPr>
        <w:t xml:space="preserve"> la </w:t>
      </w:r>
      <w:r w:rsidR="00D20CB0" w:rsidRPr="008D6597">
        <w:rPr>
          <w:rFonts w:ascii="Times New Roman" w:hAnsi="Times New Roman" w:cs="Times New Roman"/>
          <w:bCs/>
          <w:iCs/>
          <w:sz w:val="24"/>
          <w:szCs w:val="24"/>
          <w:lang w:val="es-MX"/>
        </w:rPr>
        <w:t>perspectiva</w:t>
      </w:r>
      <w:r w:rsidR="001B3BA9" w:rsidRPr="008D6597">
        <w:rPr>
          <w:rFonts w:ascii="Times New Roman" w:hAnsi="Times New Roman" w:cs="Times New Roman"/>
          <w:bCs/>
          <w:iCs/>
          <w:sz w:val="24"/>
          <w:szCs w:val="24"/>
          <w:lang w:val="es-MX"/>
        </w:rPr>
        <w:t xml:space="preserve"> neoliberal y su impacto negativo en la estabilidad </w:t>
      </w:r>
      <w:r w:rsidR="001B3BA9" w:rsidRPr="00CA2DA5">
        <w:rPr>
          <w:rFonts w:ascii="Times New Roman" w:hAnsi="Times New Roman" w:cs="Times New Roman"/>
          <w:bCs/>
          <w:iCs/>
          <w:sz w:val="24"/>
          <w:szCs w:val="24"/>
          <w:lang w:val="es-MX"/>
        </w:rPr>
        <w:t xml:space="preserve">ecológica del planeta. </w:t>
      </w:r>
      <w:r w:rsidR="00F05A15" w:rsidRPr="00CA2DA5">
        <w:rPr>
          <w:rFonts w:ascii="Times New Roman" w:hAnsi="Times New Roman" w:cs="Times New Roman"/>
          <w:bCs/>
          <w:iCs/>
          <w:sz w:val="24"/>
          <w:szCs w:val="24"/>
          <w:lang w:val="es-MX"/>
        </w:rPr>
        <w:t>Sugiere</w:t>
      </w:r>
      <w:r w:rsidR="00A4705F" w:rsidRPr="008D6597">
        <w:rPr>
          <w:rFonts w:ascii="Times New Roman" w:hAnsi="Times New Roman" w:cs="Times New Roman"/>
          <w:bCs/>
          <w:iCs/>
          <w:sz w:val="24"/>
          <w:szCs w:val="24"/>
          <w:lang w:val="es-MX"/>
        </w:rPr>
        <w:t xml:space="preserve"> también</w:t>
      </w:r>
      <w:r w:rsidR="00A4705F" w:rsidRPr="00A4705F">
        <w:rPr>
          <w:rFonts w:ascii="Times New Roman" w:hAnsi="Times New Roman" w:cs="Times New Roman"/>
          <w:bCs/>
          <w:iCs/>
          <w:sz w:val="24"/>
          <w:szCs w:val="24"/>
          <w:lang w:val="es-MX"/>
        </w:rPr>
        <w:t xml:space="preserve"> que la novela </w:t>
      </w:r>
      <w:r w:rsidR="00A4705F">
        <w:rPr>
          <w:rFonts w:ascii="Times New Roman" w:hAnsi="Times New Roman" w:cs="Times New Roman"/>
          <w:bCs/>
          <w:iCs/>
          <w:sz w:val="24"/>
          <w:szCs w:val="24"/>
          <w:lang w:val="es-MX"/>
        </w:rPr>
        <w:t xml:space="preserve">se puede leer a partir de </w:t>
      </w:r>
      <w:r w:rsidR="001B3BA9" w:rsidRPr="00D20CB0">
        <w:rPr>
          <w:rFonts w:ascii="Times New Roman" w:hAnsi="Times New Roman" w:cs="Times New Roman"/>
          <w:bCs/>
          <w:iCs/>
          <w:sz w:val="24"/>
          <w:szCs w:val="24"/>
          <w:lang w:val="es-MX"/>
        </w:rPr>
        <w:t xml:space="preserve">la noción de </w:t>
      </w:r>
      <w:proofErr w:type="spellStart"/>
      <w:r w:rsidR="001B3BA9" w:rsidRPr="00D20CB0">
        <w:rPr>
          <w:rFonts w:ascii="Times New Roman" w:hAnsi="Times New Roman" w:cs="Times New Roman"/>
          <w:bCs/>
          <w:iCs/>
          <w:sz w:val="24"/>
          <w:szCs w:val="24"/>
          <w:lang w:val="es-MX"/>
        </w:rPr>
        <w:t>Capitaloceno</w:t>
      </w:r>
      <w:proofErr w:type="spellEnd"/>
      <w:r w:rsidR="001B3BA9" w:rsidRPr="00D20CB0">
        <w:rPr>
          <w:rFonts w:ascii="Times New Roman" w:hAnsi="Times New Roman" w:cs="Times New Roman"/>
          <w:bCs/>
          <w:iCs/>
          <w:sz w:val="24"/>
          <w:szCs w:val="24"/>
          <w:lang w:val="es-MX"/>
        </w:rPr>
        <w:t xml:space="preserve">, término que se refiere a las consecuencias climáticas </w:t>
      </w:r>
      <w:r w:rsidR="00D20CB0" w:rsidRPr="00D20CB0">
        <w:rPr>
          <w:rFonts w:ascii="Times New Roman" w:hAnsi="Times New Roman" w:cs="Times New Roman"/>
          <w:bCs/>
          <w:iCs/>
          <w:sz w:val="24"/>
          <w:szCs w:val="24"/>
          <w:lang w:val="es-MX"/>
        </w:rPr>
        <w:t>originadas</w:t>
      </w:r>
      <w:r w:rsidR="001B3BA9" w:rsidRPr="00D20CB0">
        <w:rPr>
          <w:rFonts w:ascii="Times New Roman" w:hAnsi="Times New Roman" w:cs="Times New Roman"/>
          <w:bCs/>
          <w:iCs/>
          <w:sz w:val="24"/>
          <w:szCs w:val="24"/>
          <w:lang w:val="es-MX"/>
        </w:rPr>
        <w:t xml:space="preserve"> por la Revolución Industrial</w:t>
      </w:r>
      <w:r w:rsidR="00D20CB0" w:rsidRPr="00D20CB0">
        <w:rPr>
          <w:rFonts w:ascii="Times New Roman" w:hAnsi="Times New Roman" w:cs="Times New Roman"/>
          <w:bCs/>
          <w:iCs/>
          <w:sz w:val="24"/>
          <w:szCs w:val="24"/>
          <w:lang w:val="es-MX"/>
        </w:rPr>
        <w:t xml:space="preserve"> y las incidencias en la actual crisis ambiental. </w:t>
      </w:r>
      <w:r w:rsidR="001B3BA9" w:rsidRPr="00D20CB0">
        <w:rPr>
          <w:rFonts w:ascii="Times New Roman" w:hAnsi="Times New Roman" w:cs="Times New Roman"/>
          <w:bCs/>
          <w:iCs/>
          <w:sz w:val="24"/>
          <w:szCs w:val="24"/>
          <w:lang w:val="es-MX"/>
        </w:rPr>
        <w:t xml:space="preserve"> </w:t>
      </w:r>
    </w:p>
    <w:p w14:paraId="5F35310B" w14:textId="626D73C5" w:rsidR="006468CA" w:rsidRPr="00CB6D73" w:rsidRDefault="00464464" w:rsidP="00E76E5F">
      <w:pPr>
        <w:shd w:val="clear" w:color="auto" w:fill="FFFFFF"/>
        <w:spacing w:after="0" w:line="360" w:lineRule="auto"/>
        <w:ind w:firstLine="720"/>
        <w:jc w:val="both"/>
        <w:rPr>
          <w:rFonts w:ascii="Times New Roman" w:eastAsia="Times New Roman" w:hAnsi="Times New Roman" w:cs="Times New Roman"/>
          <w:color w:val="222222"/>
          <w:sz w:val="24"/>
          <w:szCs w:val="24"/>
          <w:lang w:val="es-MX" w:eastAsia="es-MX"/>
        </w:rPr>
      </w:pPr>
      <w:r w:rsidRPr="00CB6D73">
        <w:rPr>
          <w:rFonts w:ascii="Times New Roman" w:eastAsia="Times New Roman" w:hAnsi="Times New Roman" w:cs="Times New Roman"/>
          <w:color w:val="222222"/>
          <w:sz w:val="24"/>
          <w:szCs w:val="24"/>
          <w:lang w:val="es-MX" w:eastAsia="es-MX"/>
        </w:rPr>
        <w:t>Luis Carlos Bonilla Soto,</w:t>
      </w:r>
      <w:r w:rsidR="00357D43" w:rsidRPr="00CB6D73">
        <w:rPr>
          <w:rFonts w:ascii="Times New Roman" w:eastAsia="Times New Roman" w:hAnsi="Times New Roman" w:cs="Times New Roman"/>
          <w:color w:val="222222"/>
          <w:sz w:val="24"/>
          <w:szCs w:val="24"/>
          <w:lang w:val="es-MX" w:eastAsia="es-MX"/>
        </w:rPr>
        <w:t xml:space="preserve"> de la U</w:t>
      </w:r>
      <w:r w:rsidR="00AB6047">
        <w:rPr>
          <w:rFonts w:ascii="Times New Roman" w:eastAsia="Times New Roman" w:hAnsi="Times New Roman" w:cs="Times New Roman"/>
          <w:color w:val="222222"/>
          <w:sz w:val="24"/>
          <w:szCs w:val="24"/>
          <w:lang w:val="es-MX" w:eastAsia="es-MX"/>
        </w:rPr>
        <w:t xml:space="preserve">niversidad </w:t>
      </w:r>
      <w:r w:rsidR="00357D43" w:rsidRPr="00CB6D73">
        <w:rPr>
          <w:rFonts w:ascii="Times New Roman" w:eastAsia="Times New Roman" w:hAnsi="Times New Roman" w:cs="Times New Roman"/>
          <w:color w:val="222222"/>
          <w:sz w:val="24"/>
          <w:szCs w:val="24"/>
          <w:lang w:val="es-MX" w:eastAsia="es-MX"/>
        </w:rPr>
        <w:t>E</w:t>
      </w:r>
      <w:r w:rsidR="00AB6047">
        <w:rPr>
          <w:rFonts w:ascii="Times New Roman" w:eastAsia="Times New Roman" w:hAnsi="Times New Roman" w:cs="Times New Roman"/>
          <w:color w:val="222222"/>
          <w:sz w:val="24"/>
          <w:szCs w:val="24"/>
          <w:lang w:val="es-MX" w:eastAsia="es-MX"/>
        </w:rPr>
        <w:t xml:space="preserve">statal a </w:t>
      </w:r>
      <w:r w:rsidR="00357D43" w:rsidRPr="00CB6D73">
        <w:rPr>
          <w:rFonts w:ascii="Times New Roman" w:eastAsia="Times New Roman" w:hAnsi="Times New Roman" w:cs="Times New Roman"/>
          <w:color w:val="222222"/>
          <w:sz w:val="24"/>
          <w:szCs w:val="24"/>
          <w:lang w:val="es-MX" w:eastAsia="es-MX"/>
        </w:rPr>
        <w:t>D</w:t>
      </w:r>
      <w:r w:rsidR="00AB6047">
        <w:rPr>
          <w:rFonts w:ascii="Times New Roman" w:eastAsia="Times New Roman" w:hAnsi="Times New Roman" w:cs="Times New Roman"/>
          <w:color w:val="222222"/>
          <w:sz w:val="24"/>
          <w:szCs w:val="24"/>
          <w:lang w:val="es-MX" w:eastAsia="es-MX"/>
        </w:rPr>
        <w:t>istancia</w:t>
      </w:r>
      <w:r w:rsidR="00357D43" w:rsidRPr="00CB6D73">
        <w:rPr>
          <w:rFonts w:ascii="Times New Roman" w:eastAsia="Times New Roman" w:hAnsi="Times New Roman" w:cs="Times New Roman"/>
          <w:color w:val="222222"/>
          <w:sz w:val="24"/>
          <w:szCs w:val="24"/>
          <w:lang w:val="es-MX" w:eastAsia="es-MX"/>
        </w:rPr>
        <w:t>, Costa Rica</w:t>
      </w:r>
      <w:r w:rsidR="00A4705F">
        <w:rPr>
          <w:rFonts w:ascii="Times New Roman" w:eastAsia="Times New Roman" w:hAnsi="Times New Roman" w:cs="Times New Roman"/>
          <w:color w:val="222222"/>
          <w:sz w:val="24"/>
          <w:szCs w:val="24"/>
          <w:lang w:val="es-MX" w:eastAsia="es-MX"/>
        </w:rPr>
        <w:t>,</w:t>
      </w:r>
      <w:r w:rsidR="00B700E1" w:rsidRPr="00CB6D73">
        <w:rPr>
          <w:rFonts w:ascii="Times New Roman" w:eastAsia="Times New Roman" w:hAnsi="Times New Roman" w:cs="Times New Roman"/>
          <w:color w:val="222222"/>
          <w:sz w:val="24"/>
          <w:szCs w:val="24"/>
          <w:lang w:val="es-MX" w:eastAsia="es-MX"/>
        </w:rPr>
        <w:t xml:space="preserve"> es el autor del tercer artículo. Propone una </w:t>
      </w:r>
      <w:r w:rsidR="00E67A86" w:rsidRPr="00CB6D73">
        <w:rPr>
          <w:rFonts w:ascii="Times New Roman" w:eastAsia="Times New Roman" w:hAnsi="Times New Roman" w:cs="Times New Roman"/>
          <w:color w:val="222222"/>
          <w:sz w:val="24"/>
          <w:szCs w:val="24"/>
          <w:lang w:val="es-MX" w:eastAsia="es-MX"/>
        </w:rPr>
        <w:t>investigación</w:t>
      </w:r>
      <w:r w:rsidR="00357D43" w:rsidRPr="00CB6D73">
        <w:rPr>
          <w:rFonts w:ascii="Times New Roman" w:eastAsia="Times New Roman" w:hAnsi="Times New Roman" w:cs="Times New Roman"/>
          <w:color w:val="222222"/>
          <w:sz w:val="24"/>
          <w:szCs w:val="24"/>
          <w:lang w:val="es-MX" w:eastAsia="es-MX"/>
        </w:rPr>
        <w:t xml:space="preserve"> </w:t>
      </w:r>
      <w:r w:rsidR="00AB6047">
        <w:rPr>
          <w:rFonts w:ascii="Times New Roman" w:eastAsia="Times New Roman" w:hAnsi="Times New Roman" w:cs="Times New Roman"/>
          <w:color w:val="222222"/>
          <w:sz w:val="24"/>
          <w:szCs w:val="24"/>
          <w:lang w:val="es-MX" w:eastAsia="es-MX"/>
        </w:rPr>
        <w:t xml:space="preserve">acerca de </w:t>
      </w:r>
      <w:r w:rsidR="00357D43" w:rsidRPr="00CB6D73">
        <w:rPr>
          <w:rFonts w:ascii="Times New Roman" w:eastAsia="Times New Roman" w:hAnsi="Times New Roman" w:cs="Times New Roman"/>
          <w:color w:val="222222"/>
          <w:sz w:val="24"/>
          <w:szCs w:val="24"/>
          <w:lang w:val="es-MX" w:eastAsia="es-MX"/>
        </w:rPr>
        <w:t xml:space="preserve">la imaginería </w:t>
      </w:r>
      <w:r w:rsidR="00AB6047">
        <w:rPr>
          <w:rFonts w:ascii="Times New Roman" w:eastAsia="Times New Roman" w:hAnsi="Times New Roman" w:cs="Times New Roman"/>
          <w:color w:val="222222"/>
          <w:sz w:val="24"/>
          <w:szCs w:val="24"/>
          <w:lang w:val="es-MX" w:eastAsia="es-MX"/>
        </w:rPr>
        <w:t xml:space="preserve">religiosa </w:t>
      </w:r>
      <w:r w:rsidR="00357D43" w:rsidRPr="00CB6D73">
        <w:rPr>
          <w:rFonts w:ascii="Times New Roman" w:eastAsia="Times New Roman" w:hAnsi="Times New Roman" w:cs="Times New Roman"/>
          <w:color w:val="222222"/>
          <w:sz w:val="24"/>
          <w:szCs w:val="24"/>
          <w:lang w:val="es-MX" w:eastAsia="es-MX"/>
        </w:rPr>
        <w:t>costarricense</w:t>
      </w:r>
      <w:r w:rsidR="00B700E1" w:rsidRPr="00CB6D73">
        <w:rPr>
          <w:rFonts w:ascii="Times New Roman" w:eastAsia="Times New Roman" w:hAnsi="Times New Roman" w:cs="Times New Roman"/>
          <w:color w:val="222222"/>
          <w:sz w:val="24"/>
          <w:szCs w:val="24"/>
          <w:lang w:val="es-MX" w:eastAsia="es-MX"/>
        </w:rPr>
        <w:t xml:space="preserve"> a partir d</w:t>
      </w:r>
      <w:r w:rsidR="00357D43" w:rsidRPr="00CB6D73">
        <w:rPr>
          <w:rFonts w:ascii="Times New Roman" w:eastAsia="Times New Roman" w:hAnsi="Times New Roman" w:cs="Times New Roman"/>
          <w:color w:val="222222"/>
          <w:sz w:val="24"/>
          <w:szCs w:val="24"/>
          <w:lang w:val="es-MX" w:eastAsia="es-MX"/>
        </w:rPr>
        <w:t>el aporte de vari</w:t>
      </w:r>
      <w:r w:rsidR="009959E6" w:rsidRPr="00CB6D73">
        <w:rPr>
          <w:rFonts w:ascii="Times New Roman" w:eastAsia="Times New Roman" w:hAnsi="Times New Roman" w:cs="Times New Roman"/>
          <w:color w:val="222222"/>
          <w:sz w:val="24"/>
          <w:szCs w:val="24"/>
          <w:lang w:val="es-MX" w:eastAsia="es-MX"/>
        </w:rPr>
        <w:t>as generaciones de</w:t>
      </w:r>
      <w:r w:rsidR="00357D43" w:rsidRPr="00CB6D73">
        <w:rPr>
          <w:rFonts w:ascii="Times New Roman" w:eastAsia="Times New Roman" w:hAnsi="Times New Roman" w:cs="Times New Roman"/>
          <w:color w:val="222222"/>
          <w:sz w:val="24"/>
          <w:szCs w:val="24"/>
          <w:lang w:val="es-MX" w:eastAsia="es-MX"/>
        </w:rPr>
        <w:t xml:space="preserve"> imagineros pertenecientes </w:t>
      </w:r>
      <w:r w:rsidR="009959E6" w:rsidRPr="00CB6D73">
        <w:rPr>
          <w:rFonts w:ascii="Times New Roman" w:eastAsia="Times New Roman" w:hAnsi="Times New Roman" w:cs="Times New Roman"/>
          <w:color w:val="222222"/>
          <w:sz w:val="24"/>
          <w:szCs w:val="24"/>
          <w:lang w:val="es-MX" w:eastAsia="es-MX"/>
        </w:rPr>
        <w:t xml:space="preserve">a un </w:t>
      </w:r>
      <w:r w:rsidR="00357D43" w:rsidRPr="00CB6D73">
        <w:rPr>
          <w:rFonts w:ascii="Times New Roman" w:eastAsia="Times New Roman" w:hAnsi="Times New Roman" w:cs="Times New Roman"/>
          <w:color w:val="222222"/>
          <w:sz w:val="24"/>
          <w:szCs w:val="24"/>
          <w:lang w:val="es-MX" w:eastAsia="es-MX"/>
        </w:rPr>
        <w:t>núcleo familiar</w:t>
      </w:r>
      <w:r w:rsidR="009959E6" w:rsidRPr="00CB6D73">
        <w:rPr>
          <w:rFonts w:ascii="Times New Roman" w:eastAsia="Times New Roman" w:hAnsi="Times New Roman" w:cs="Times New Roman"/>
          <w:color w:val="222222"/>
          <w:sz w:val="24"/>
          <w:szCs w:val="24"/>
          <w:lang w:val="es-MX" w:eastAsia="es-MX"/>
        </w:rPr>
        <w:t xml:space="preserve"> de apellido Ramos. Investiga los datos biográficos de los escultores religiosos y ubica los sitios y estados en los que se encuentran las obras que legaron. Describe las piezas firmadas por ellos y las que se les atribuyen. Agrega también un recuento pormenorizado de las obras y sus correspondientes autorías.  </w:t>
      </w:r>
      <w:r w:rsidR="00357D43" w:rsidRPr="00CB6D73">
        <w:rPr>
          <w:rFonts w:ascii="Times New Roman" w:eastAsia="Times New Roman" w:hAnsi="Times New Roman" w:cs="Times New Roman"/>
          <w:color w:val="222222"/>
          <w:sz w:val="24"/>
          <w:szCs w:val="24"/>
          <w:lang w:val="es-MX" w:eastAsia="es-MX"/>
        </w:rPr>
        <w:t xml:space="preserve"> </w:t>
      </w:r>
    </w:p>
    <w:p w14:paraId="4A620B9E" w14:textId="2A062360" w:rsidR="004D77BA" w:rsidRPr="00FA2D19" w:rsidRDefault="002E26FD" w:rsidP="00E76E5F">
      <w:pPr>
        <w:shd w:val="clear" w:color="auto" w:fill="FFFFFF"/>
        <w:spacing w:after="0" w:line="360" w:lineRule="auto"/>
        <w:ind w:firstLine="720"/>
        <w:jc w:val="both"/>
        <w:rPr>
          <w:rFonts w:ascii="Times New Roman" w:eastAsia="Times New Roman" w:hAnsi="Times New Roman" w:cs="Times New Roman"/>
          <w:color w:val="222222"/>
          <w:sz w:val="24"/>
          <w:szCs w:val="24"/>
          <w:lang w:val="es-MX" w:eastAsia="es-MX"/>
        </w:rPr>
      </w:pPr>
      <w:r w:rsidRPr="00CB6D73">
        <w:rPr>
          <w:rFonts w:ascii="Times New Roman" w:hAnsi="Times New Roman" w:cs="Times New Roman"/>
          <w:sz w:val="24"/>
          <w:szCs w:val="24"/>
          <w:lang w:val="es-MX"/>
        </w:rPr>
        <w:t xml:space="preserve">En la </w:t>
      </w:r>
      <w:bookmarkStart w:id="6" w:name="_Hlk150938205"/>
      <w:r w:rsidRPr="00CB6D73">
        <w:rPr>
          <w:rFonts w:ascii="Times New Roman" w:hAnsi="Times New Roman" w:cs="Times New Roman"/>
          <w:sz w:val="24"/>
          <w:szCs w:val="24"/>
          <w:lang w:val="es-MX"/>
        </w:rPr>
        <w:t>s</w:t>
      </w:r>
      <w:r w:rsidR="00464464" w:rsidRPr="00CB6D73">
        <w:rPr>
          <w:rFonts w:ascii="Times New Roman" w:eastAsia="Times New Roman" w:hAnsi="Times New Roman" w:cs="Times New Roman"/>
          <w:color w:val="222222"/>
          <w:sz w:val="24"/>
          <w:szCs w:val="24"/>
          <w:lang w:val="es-MX" w:eastAsia="es-MX"/>
        </w:rPr>
        <w:t xml:space="preserve">ección </w:t>
      </w:r>
      <w:r w:rsidRPr="00CB6D73">
        <w:rPr>
          <w:rFonts w:ascii="Times New Roman" w:eastAsia="Times New Roman" w:hAnsi="Times New Roman" w:cs="Times New Roman"/>
          <w:color w:val="222222"/>
          <w:sz w:val="24"/>
          <w:szCs w:val="24"/>
          <w:lang w:val="es-MX" w:eastAsia="es-MX"/>
        </w:rPr>
        <w:t xml:space="preserve">de </w:t>
      </w:r>
      <w:r w:rsidRPr="00CA2DA5">
        <w:rPr>
          <w:rFonts w:ascii="Times New Roman" w:eastAsia="Times New Roman" w:hAnsi="Times New Roman" w:cs="Times New Roman"/>
          <w:color w:val="222222"/>
          <w:sz w:val="24"/>
          <w:szCs w:val="24"/>
          <w:lang w:val="es-MX" w:eastAsia="es-MX"/>
        </w:rPr>
        <w:t>r</w:t>
      </w:r>
      <w:r w:rsidR="00464464" w:rsidRPr="00CA2DA5">
        <w:rPr>
          <w:rFonts w:ascii="Times New Roman" w:eastAsia="Times New Roman" w:hAnsi="Times New Roman" w:cs="Times New Roman"/>
          <w:color w:val="222222"/>
          <w:sz w:val="24"/>
          <w:szCs w:val="24"/>
          <w:lang w:val="es-MX" w:eastAsia="es-MX"/>
        </w:rPr>
        <w:t>eseñas</w:t>
      </w:r>
      <w:r w:rsidRPr="00CA2DA5">
        <w:rPr>
          <w:rFonts w:ascii="Times New Roman" w:eastAsia="Times New Roman" w:hAnsi="Times New Roman" w:cs="Times New Roman"/>
          <w:color w:val="222222"/>
          <w:sz w:val="24"/>
          <w:szCs w:val="24"/>
          <w:lang w:val="es-MX" w:eastAsia="es-MX"/>
        </w:rPr>
        <w:t xml:space="preserve"> incluimos</w:t>
      </w:r>
      <w:r w:rsidR="00F2192A" w:rsidRPr="00CA2DA5">
        <w:rPr>
          <w:rFonts w:ascii="Times New Roman" w:eastAsia="Times New Roman" w:hAnsi="Times New Roman" w:cs="Times New Roman"/>
          <w:color w:val="222222"/>
          <w:sz w:val="24"/>
          <w:szCs w:val="24"/>
          <w:lang w:val="es-MX" w:eastAsia="es-MX"/>
        </w:rPr>
        <w:t>,</w:t>
      </w:r>
      <w:r w:rsidRPr="00CA2DA5">
        <w:rPr>
          <w:rFonts w:ascii="Times New Roman" w:eastAsia="Times New Roman" w:hAnsi="Times New Roman" w:cs="Times New Roman"/>
          <w:color w:val="222222"/>
          <w:sz w:val="24"/>
          <w:szCs w:val="24"/>
          <w:lang w:val="es-MX" w:eastAsia="es-MX"/>
        </w:rPr>
        <w:t xml:space="preserve"> en</w:t>
      </w:r>
      <w:r w:rsidRPr="00CB6D73">
        <w:rPr>
          <w:rFonts w:ascii="Times New Roman" w:eastAsia="Times New Roman" w:hAnsi="Times New Roman" w:cs="Times New Roman"/>
          <w:color w:val="222222"/>
          <w:sz w:val="24"/>
          <w:szCs w:val="24"/>
          <w:lang w:val="es-MX" w:eastAsia="es-MX"/>
        </w:rPr>
        <w:t xml:space="preserve"> este número</w:t>
      </w:r>
      <w:r w:rsidR="00F2192A">
        <w:rPr>
          <w:rFonts w:ascii="Times New Roman" w:eastAsia="Times New Roman" w:hAnsi="Times New Roman" w:cs="Times New Roman"/>
          <w:color w:val="222222"/>
          <w:sz w:val="24"/>
          <w:szCs w:val="24"/>
          <w:lang w:val="es-MX" w:eastAsia="es-MX"/>
        </w:rPr>
        <w:t>,</w:t>
      </w:r>
      <w:r w:rsidRPr="00CB6D73">
        <w:rPr>
          <w:rFonts w:ascii="Times New Roman" w:eastAsia="Times New Roman" w:hAnsi="Times New Roman" w:cs="Times New Roman"/>
          <w:color w:val="222222"/>
          <w:sz w:val="24"/>
          <w:szCs w:val="24"/>
          <w:lang w:val="es-MX" w:eastAsia="es-MX"/>
        </w:rPr>
        <w:t xml:space="preserve"> </w:t>
      </w:r>
      <w:r w:rsidR="0010715C" w:rsidRPr="00CB6D73">
        <w:rPr>
          <w:rFonts w:ascii="Times New Roman" w:eastAsia="Times New Roman" w:hAnsi="Times New Roman" w:cs="Times New Roman"/>
          <w:color w:val="222222"/>
          <w:sz w:val="24"/>
          <w:szCs w:val="24"/>
          <w:lang w:val="es-MX" w:eastAsia="es-MX"/>
        </w:rPr>
        <w:t>dos</w:t>
      </w:r>
      <w:r w:rsidRPr="00CB6D73">
        <w:rPr>
          <w:rFonts w:ascii="Times New Roman" w:eastAsia="Times New Roman" w:hAnsi="Times New Roman" w:cs="Times New Roman"/>
          <w:color w:val="222222"/>
          <w:sz w:val="24"/>
          <w:szCs w:val="24"/>
          <w:lang w:val="es-MX" w:eastAsia="es-MX"/>
        </w:rPr>
        <w:t xml:space="preserve"> </w:t>
      </w:r>
      <w:r w:rsidR="00D236A3" w:rsidRPr="00CB6D73">
        <w:rPr>
          <w:rFonts w:ascii="Times New Roman" w:eastAsia="Times New Roman" w:hAnsi="Times New Roman" w:cs="Times New Roman"/>
          <w:color w:val="222222"/>
          <w:sz w:val="24"/>
          <w:szCs w:val="24"/>
          <w:lang w:val="es-MX" w:eastAsia="es-MX"/>
        </w:rPr>
        <w:t>textos</w:t>
      </w:r>
      <w:r w:rsidR="00B33721" w:rsidRPr="00CB6D73">
        <w:rPr>
          <w:rFonts w:ascii="Times New Roman" w:eastAsia="Times New Roman" w:hAnsi="Times New Roman" w:cs="Times New Roman"/>
          <w:color w:val="222222"/>
          <w:sz w:val="24"/>
          <w:szCs w:val="24"/>
          <w:lang w:val="es-MX" w:eastAsia="es-MX"/>
        </w:rPr>
        <w:t>.</w:t>
      </w:r>
      <w:r w:rsidRPr="00CB6D73">
        <w:rPr>
          <w:rFonts w:ascii="Times New Roman" w:eastAsia="Times New Roman" w:hAnsi="Times New Roman" w:cs="Times New Roman"/>
          <w:color w:val="222222"/>
          <w:sz w:val="24"/>
          <w:szCs w:val="24"/>
          <w:lang w:val="es-MX" w:eastAsia="es-MX"/>
        </w:rPr>
        <w:t xml:space="preserve"> </w:t>
      </w:r>
      <w:r w:rsidR="000171F2" w:rsidRPr="00CB6D73">
        <w:rPr>
          <w:rFonts w:ascii="Times New Roman" w:eastAsia="Times New Roman" w:hAnsi="Times New Roman" w:cs="Times New Roman"/>
          <w:color w:val="222222"/>
          <w:sz w:val="24"/>
          <w:szCs w:val="24"/>
          <w:lang w:val="es-MX" w:eastAsia="es-MX"/>
        </w:rPr>
        <w:t>El primero</w:t>
      </w:r>
      <w:r w:rsidR="0010678B" w:rsidRPr="00CB6D73">
        <w:rPr>
          <w:rFonts w:ascii="Times New Roman" w:eastAsia="Times New Roman" w:hAnsi="Times New Roman" w:cs="Times New Roman"/>
          <w:color w:val="222222"/>
          <w:sz w:val="24"/>
          <w:szCs w:val="24"/>
          <w:lang w:val="es-MX" w:eastAsia="es-MX"/>
        </w:rPr>
        <w:t xml:space="preserve">, escrito en idioma inglés, </w:t>
      </w:r>
      <w:r w:rsidR="000171F2" w:rsidRPr="00CB6D73">
        <w:rPr>
          <w:rFonts w:ascii="Times New Roman" w:eastAsia="Times New Roman" w:hAnsi="Times New Roman" w:cs="Times New Roman"/>
          <w:color w:val="222222"/>
          <w:sz w:val="24"/>
          <w:szCs w:val="24"/>
          <w:lang w:val="es-MX" w:eastAsia="es-MX"/>
        </w:rPr>
        <w:t>es d</w:t>
      </w:r>
      <w:bookmarkEnd w:id="6"/>
      <w:r w:rsidR="00B33721" w:rsidRPr="00CB6D73">
        <w:rPr>
          <w:rFonts w:ascii="Times New Roman" w:hAnsi="Times New Roman" w:cs="Times New Roman"/>
          <w:sz w:val="24"/>
          <w:szCs w:val="24"/>
          <w:lang w:val="es-MX"/>
        </w:rPr>
        <w:t xml:space="preserve">el brasileño </w:t>
      </w:r>
      <w:proofErr w:type="spellStart"/>
      <w:r w:rsidR="00AA17EE" w:rsidRPr="00CB6D73">
        <w:rPr>
          <w:rFonts w:ascii="Times New Roman" w:eastAsia="Times New Roman" w:hAnsi="Times New Roman" w:cs="Times New Roman"/>
          <w:color w:val="222222"/>
          <w:sz w:val="24"/>
          <w:szCs w:val="24"/>
          <w:lang w:val="es-MX" w:eastAsia="es-MX"/>
        </w:rPr>
        <w:t>Fábio</w:t>
      </w:r>
      <w:proofErr w:type="spellEnd"/>
      <w:r w:rsidR="00AA17EE" w:rsidRPr="00CB6D73">
        <w:rPr>
          <w:rFonts w:ascii="Times New Roman" w:eastAsia="Times New Roman" w:hAnsi="Times New Roman" w:cs="Times New Roman"/>
          <w:color w:val="222222"/>
          <w:sz w:val="24"/>
          <w:szCs w:val="24"/>
          <w:lang w:val="es-MX" w:eastAsia="es-MX"/>
        </w:rPr>
        <w:t xml:space="preserve"> Lucas de Albuquerque Lima</w:t>
      </w:r>
      <w:r w:rsidR="00B33721" w:rsidRPr="00CB6D73">
        <w:rPr>
          <w:rFonts w:ascii="Times New Roman" w:eastAsia="Times New Roman" w:hAnsi="Times New Roman" w:cs="Times New Roman"/>
          <w:color w:val="222222"/>
          <w:sz w:val="24"/>
          <w:szCs w:val="24"/>
          <w:lang w:val="es-MX" w:eastAsia="es-MX"/>
        </w:rPr>
        <w:t xml:space="preserve">, </w:t>
      </w:r>
      <w:r w:rsidR="000171F2" w:rsidRPr="00CB6D73">
        <w:rPr>
          <w:rFonts w:ascii="Times New Roman" w:eastAsia="Times New Roman" w:hAnsi="Times New Roman" w:cs="Times New Roman"/>
          <w:color w:val="222222"/>
          <w:sz w:val="24"/>
          <w:szCs w:val="24"/>
          <w:lang w:val="es-MX" w:eastAsia="es-MX"/>
        </w:rPr>
        <w:t xml:space="preserve">quien </w:t>
      </w:r>
      <w:r w:rsidR="00B33721" w:rsidRPr="00CB6D73">
        <w:rPr>
          <w:rFonts w:ascii="Times New Roman" w:eastAsia="Times New Roman" w:hAnsi="Times New Roman" w:cs="Times New Roman"/>
          <w:color w:val="222222"/>
          <w:sz w:val="24"/>
          <w:szCs w:val="24"/>
          <w:lang w:val="es-MX" w:eastAsia="es-MX"/>
        </w:rPr>
        <w:t>reseña el libro</w:t>
      </w:r>
      <w:r w:rsidR="00AA17EE" w:rsidRPr="00CB6D73">
        <w:rPr>
          <w:rFonts w:ascii="Times New Roman" w:eastAsia="Times New Roman" w:hAnsi="Times New Roman" w:cs="Times New Roman"/>
          <w:color w:val="222222"/>
          <w:sz w:val="24"/>
          <w:szCs w:val="24"/>
          <w:lang w:val="es-MX" w:eastAsia="es-MX"/>
        </w:rPr>
        <w:t xml:space="preserve"> </w:t>
      </w:r>
      <w:r w:rsidR="0010678B" w:rsidRPr="00CB6D73">
        <w:rPr>
          <w:rFonts w:ascii="Times New Roman" w:eastAsia="Times New Roman" w:hAnsi="Times New Roman" w:cs="Times New Roman"/>
          <w:color w:val="222222"/>
          <w:sz w:val="24"/>
          <w:szCs w:val="24"/>
          <w:lang w:val="es-MX" w:eastAsia="es-MX"/>
        </w:rPr>
        <w:t xml:space="preserve">de </w:t>
      </w:r>
      <w:r w:rsidR="00D236A3" w:rsidRPr="00CB6D73">
        <w:rPr>
          <w:rFonts w:ascii="Times New Roman" w:eastAsia="Times New Roman" w:hAnsi="Times New Roman" w:cs="Times New Roman"/>
          <w:color w:val="222222"/>
          <w:sz w:val="24"/>
          <w:szCs w:val="24"/>
          <w:lang w:val="es-MX" w:eastAsia="es-MX"/>
        </w:rPr>
        <w:t xml:space="preserve">su compatriota </w:t>
      </w:r>
      <w:r w:rsidR="00B33721" w:rsidRPr="00CB6D73">
        <w:rPr>
          <w:rFonts w:ascii="Times New Roman" w:eastAsia="Times New Roman" w:hAnsi="Times New Roman" w:cs="Times New Roman"/>
          <w:color w:val="222222"/>
          <w:sz w:val="24"/>
          <w:szCs w:val="24"/>
          <w:lang w:val="es-MX" w:eastAsia="es-MX"/>
        </w:rPr>
        <w:t>Bruno Reis</w:t>
      </w:r>
      <w:r w:rsidR="0010678B" w:rsidRPr="00CB6D73">
        <w:rPr>
          <w:rFonts w:ascii="Times New Roman" w:eastAsia="Times New Roman" w:hAnsi="Times New Roman" w:cs="Times New Roman"/>
          <w:color w:val="222222"/>
          <w:sz w:val="24"/>
          <w:szCs w:val="24"/>
          <w:lang w:val="es-MX" w:eastAsia="es-MX"/>
        </w:rPr>
        <w:t xml:space="preserve"> </w:t>
      </w:r>
      <w:r w:rsidR="00D236A3" w:rsidRPr="00CB6D73">
        <w:rPr>
          <w:rFonts w:ascii="Times New Roman" w:eastAsia="Times New Roman" w:hAnsi="Times New Roman" w:cs="Times New Roman"/>
          <w:color w:val="222222"/>
          <w:sz w:val="24"/>
          <w:szCs w:val="24"/>
          <w:lang w:val="es-MX" w:eastAsia="es-MX"/>
        </w:rPr>
        <w:t xml:space="preserve">titulado </w:t>
      </w:r>
      <w:proofErr w:type="spellStart"/>
      <w:r w:rsidR="00AA17EE" w:rsidRPr="00CB6D73">
        <w:rPr>
          <w:rFonts w:ascii="Times New Roman" w:eastAsia="Times New Roman" w:hAnsi="Times New Roman" w:cs="Times New Roman"/>
          <w:i/>
          <w:color w:val="222222"/>
          <w:sz w:val="24"/>
          <w:szCs w:val="24"/>
          <w:lang w:val="es-MX" w:eastAsia="es-MX"/>
        </w:rPr>
        <w:t>Modernização</w:t>
      </w:r>
      <w:proofErr w:type="spellEnd"/>
      <w:r w:rsidR="00AA17EE" w:rsidRPr="00CB6D73">
        <w:rPr>
          <w:rFonts w:ascii="Times New Roman" w:eastAsia="Times New Roman" w:hAnsi="Times New Roman" w:cs="Times New Roman"/>
          <w:i/>
          <w:color w:val="222222"/>
          <w:sz w:val="24"/>
          <w:szCs w:val="24"/>
          <w:lang w:val="es-MX" w:eastAsia="es-MX"/>
        </w:rPr>
        <w:t xml:space="preserve">, Mercado e Democracia. </w:t>
      </w:r>
      <w:r w:rsidR="00AA17EE" w:rsidRPr="00FA2D19">
        <w:rPr>
          <w:rFonts w:ascii="Times New Roman" w:eastAsia="Times New Roman" w:hAnsi="Times New Roman" w:cs="Times New Roman"/>
          <w:i/>
          <w:color w:val="222222"/>
          <w:sz w:val="24"/>
          <w:szCs w:val="24"/>
          <w:lang w:val="es-CR" w:eastAsia="es-MX"/>
        </w:rPr>
        <w:t xml:space="preserve">Política e </w:t>
      </w:r>
      <w:proofErr w:type="spellStart"/>
      <w:r w:rsidR="00AA17EE" w:rsidRPr="00FA2D19">
        <w:rPr>
          <w:rFonts w:ascii="Times New Roman" w:eastAsia="Times New Roman" w:hAnsi="Times New Roman" w:cs="Times New Roman"/>
          <w:i/>
          <w:color w:val="222222"/>
          <w:sz w:val="24"/>
          <w:szCs w:val="24"/>
          <w:lang w:val="es-CR" w:eastAsia="es-MX"/>
        </w:rPr>
        <w:t>Economia</w:t>
      </w:r>
      <w:proofErr w:type="spellEnd"/>
      <w:r w:rsidR="00AA17EE" w:rsidRPr="00FA2D19">
        <w:rPr>
          <w:rFonts w:ascii="Times New Roman" w:eastAsia="Times New Roman" w:hAnsi="Times New Roman" w:cs="Times New Roman"/>
          <w:i/>
          <w:color w:val="222222"/>
          <w:sz w:val="24"/>
          <w:szCs w:val="24"/>
          <w:lang w:val="es-CR" w:eastAsia="es-MX"/>
        </w:rPr>
        <w:t xml:space="preserve"> em Sociedades Complexas</w:t>
      </w:r>
      <w:r w:rsidR="00B33721" w:rsidRPr="00FA2D19">
        <w:rPr>
          <w:rFonts w:ascii="Times New Roman" w:eastAsia="Times New Roman" w:hAnsi="Times New Roman" w:cs="Times New Roman"/>
          <w:color w:val="222222"/>
          <w:sz w:val="24"/>
          <w:szCs w:val="24"/>
          <w:lang w:val="es-CR" w:eastAsia="es-MX"/>
        </w:rPr>
        <w:t xml:space="preserve"> </w:t>
      </w:r>
      <w:r w:rsidR="00AA17EE" w:rsidRPr="00FA2D19">
        <w:rPr>
          <w:rFonts w:ascii="Times New Roman" w:eastAsia="Times New Roman" w:hAnsi="Times New Roman" w:cs="Times New Roman"/>
          <w:color w:val="222222"/>
          <w:sz w:val="24"/>
          <w:szCs w:val="24"/>
          <w:lang w:val="es-CR" w:eastAsia="es-MX"/>
        </w:rPr>
        <w:t>(2020)</w:t>
      </w:r>
      <w:r w:rsidR="00B33721" w:rsidRPr="00FA2D19">
        <w:rPr>
          <w:rFonts w:ascii="Times New Roman" w:eastAsia="Times New Roman" w:hAnsi="Times New Roman" w:cs="Times New Roman"/>
          <w:color w:val="222222"/>
          <w:sz w:val="24"/>
          <w:szCs w:val="24"/>
          <w:lang w:val="es-CR" w:eastAsia="es-MX"/>
        </w:rPr>
        <w:t xml:space="preserve">. </w:t>
      </w:r>
      <w:r w:rsidR="000171F2" w:rsidRPr="00FA2D19">
        <w:rPr>
          <w:rFonts w:ascii="Times New Roman" w:eastAsia="Times New Roman" w:hAnsi="Times New Roman" w:cs="Times New Roman"/>
          <w:color w:val="222222"/>
          <w:sz w:val="24"/>
          <w:szCs w:val="24"/>
          <w:lang w:val="es-MX" w:eastAsia="es-MX"/>
        </w:rPr>
        <w:t xml:space="preserve">El segundo </w:t>
      </w:r>
      <w:r w:rsidR="0010678B" w:rsidRPr="00FA2D19">
        <w:rPr>
          <w:rFonts w:ascii="Times New Roman" w:eastAsia="Times New Roman" w:hAnsi="Times New Roman" w:cs="Times New Roman"/>
          <w:color w:val="222222"/>
          <w:sz w:val="24"/>
          <w:szCs w:val="24"/>
          <w:lang w:val="es-MX" w:eastAsia="es-MX"/>
        </w:rPr>
        <w:t xml:space="preserve">es de </w:t>
      </w:r>
      <w:proofErr w:type="spellStart"/>
      <w:r w:rsidR="0010678B" w:rsidRPr="00FA2D19">
        <w:rPr>
          <w:rFonts w:ascii="Times New Roman" w:eastAsia="Times New Roman" w:hAnsi="Times New Roman" w:cs="Times New Roman"/>
          <w:color w:val="222222"/>
          <w:sz w:val="24"/>
          <w:szCs w:val="24"/>
          <w:lang w:val="es-MX" w:eastAsia="es-MX"/>
        </w:rPr>
        <w:t>Dorde</w:t>
      </w:r>
      <w:proofErr w:type="spellEnd"/>
      <w:r w:rsidR="0010678B" w:rsidRPr="00FA2D19">
        <w:rPr>
          <w:rFonts w:ascii="Times New Roman" w:eastAsia="Times New Roman" w:hAnsi="Times New Roman" w:cs="Times New Roman"/>
          <w:color w:val="222222"/>
          <w:sz w:val="24"/>
          <w:szCs w:val="24"/>
          <w:lang w:val="es-MX" w:eastAsia="es-MX"/>
        </w:rPr>
        <w:t xml:space="preserve"> </w:t>
      </w:r>
      <w:proofErr w:type="spellStart"/>
      <w:r w:rsidR="0010678B" w:rsidRPr="00FA2D19">
        <w:rPr>
          <w:rFonts w:ascii="Times New Roman" w:eastAsia="Times New Roman" w:hAnsi="Times New Roman" w:cs="Times New Roman"/>
          <w:color w:val="222222"/>
          <w:sz w:val="24"/>
          <w:szCs w:val="24"/>
          <w:lang w:val="es-MX" w:eastAsia="es-MX"/>
        </w:rPr>
        <w:t>Cuvardic</w:t>
      </w:r>
      <w:proofErr w:type="spellEnd"/>
      <w:r w:rsidR="0010678B" w:rsidRPr="00FA2D19">
        <w:rPr>
          <w:rFonts w:ascii="Times New Roman" w:eastAsia="Times New Roman" w:hAnsi="Times New Roman" w:cs="Times New Roman"/>
          <w:color w:val="222222"/>
          <w:sz w:val="24"/>
          <w:szCs w:val="24"/>
          <w:lang w:val="es-MX" w:eastAsia="es-MX"/>
        </w:rPr>
        <w:t xml:space="preserve"> García, de la Universidad de Costa Rica, </w:t>
      </w:r>
      <w:r w:rsidR="000171F2" w:rsidRPr="00FA2D19">
        <w:rPr>
          <w:rFonts w:ascii="Times New Roman" w:eastAsia="Times New Roman" w:hAnsi="Times New Roman" w:cs="Times New Roman"/>
          <w:color w:val="222222"/>
          <w:sz w:val="24"/>
          <w:szCs w:val="24"/>
          <w:lang w:val="es-MX" w:eastAsia="es-MX"/>
        </w:rPr>
        <w:t>quien se refiere al libro de</w:t>
      </w:r>
      <w:r w:rsidR="00D236A3" w:rsidRPr="00FA2D19">
        <w:rPr>
          <w:rFonts w:ascii="Times New Roman" w:eastAsia="Times New Roman" w:hAnsi="Times New Roman" w:cs="Times New Roman"/>
          <w:color w:val="222222"/>
          <w:sz w:val="24"/>
          <w:szCs w:val="24"/>
          <w:lang w:val="es-MX" w:eastAsia="es-MX"/>
        </w:rPr>
        <w:t>l español</w:t>
      </w:r>
      <w:r w:rsidR="000171F2" w:rsidRPr="00FA2D19">
        <w:rPr>
          <w:rFonts w:ascii="Times New Roman" w:eastAsia="Times New Roman" w:hAnsi="Times New Roman" w:cs="Times New Roman"/>
          <w:color w:val="222222"/>
          <w:sz w:val="24"/>
          <w:szCs w:val="24"/>
          <w:lang w:val="es-MX" w:eastAsia="es-MX"/>
        </w:rPr>
        <w:t xml:space="preserve"> J</w:t>
      </w:r>
      <w:r w:rsidR="00340EAA" w:rsidRPr="00FA2D19">
        <w:rPr>
          <w:rFonts w:ascii="Times New Roman" w:eastAsia="Times New Roman" w:hAnsi="Times New Roman" w:cs="Times New Roman"/>
          <w:color w:val="222222"/>
          <w:sz w:val="24"/>
          <w:szCs w:val="24"/>
          <w:lang w:val="es-MX" w:eastAsia="es-MX"/>
        </w:rPr>
        <w:t>orge Urrutia</w:t>
      </w:r>
      <w:r w:rsidR="00D236A3" w:rsidRPr="00FA2D19">
        <w:rPr>
          <w:rFonts w:ascii="Times New Roman" w:eastAsia="Times New Roman" w:hAnsi="Times New Roman" w:cs="Times New Roman"/>
          <w:color w:val="222222"/>
          <w:sz w:val="24"/>
          <w:szCs w:val="24"/>
          <w:lang w:val="es-MX" w:eastAsia="es-MX"/>
        </w:rPr>
        <w:t>:</w:t>
      </w:r>
      <w:r w:rsidR="00340EAA" w:rsidRPr="00FA2D19">
        <w:rPr>
          <w:rFonts w:ascii="Times New Roman" w:eastAsia="Times New Roman" w:hAnsi="Times New Roman" w:cs="Times New Roman"/>
          <w:color w:val="222222"/>
          <w:sz w:val="24"/>
          <w:szCs w:val="24"/>
          <w:lang w:val="es-MX" w:eastAsia="es-MX"/>
        </w:rPr>
        <w:t xml:space="preserve"> </w:t>
      </w:r>
      <w:r w:rsidR="00340EAA" w:rsidRPr="00FA2D19">
        <w:rPr>
          <w:rFonts w:ascii="Times New Roman" w:eastAsia="Times New Roman" w:hAnsi="Times New Roman" w:cs="Times New Roman"/>
          <w:i/>
          <w:color w:val="222222"/>
          <w:sz w:val="24"/>
          <w:szCs w:val="24"/>
          <w:lang w:val="es-MX" w:eastAsia="es-MX"/>
        </w:rPr>
        <w:t xml:space="preserve">El espejo empañado. Sobre el realismo y el </w:t>
      </w:r>
      <w:r w:rsidR="00340EAA" w:rsidRPr="008D6597">
        <w:rPr>
          <w:rFonts w:ascii="Times New Roman" w:eastAsia="Times New Roman" w:hAnsi="Times New Roman" w:cs="Times New Roman"/>
          <w:i/>
          <w:color w:val="222222"/>
          <w:sz w:val="24"/>
          <w:szCs w:val="24"/>
          <w:lang w:val="es-MX" w:eastAsia="es-MX"/>
        </w:rPr>
        <w:t>testimonio (</w:t>
      </w:r>
      <w:r w:rsidR="005C1D8F" w:rsidRPr="008D6597">
        <w:rPr>
          <w:rFonts w:ascii="Times New Roman" w:eastAsia="Times New Roman" w:hAnsi="Times New Roman" w:cs="Times New Roman"/>
          <w:i/>
          <w:color w:val="222222"/>
          <w:sz w:val="24"/>
          <w:szCs w:val="24"/>
          <w:lang w:val="es-MX" w:eastAsia="es-MX"/>
        </w:rPr>
        <w:t>d</w:t>
      </w:r>
      <w:r w:rsidR="00340EAA" w:rsidRPr="008D6597">
        <w:rPr>
          <w:rFonts w:ascii="Times New Roman" w:eastAsia="Times New Roman" w:hAnsi="Times New Roman" w:cs="Times New Roman"/>
          <w:i/>
          <w:color w:val="222222"/>
          <w:sz w:val="24"/>
          <w:szCs w:val="24"/>
          <w:lang w:val="es-MX" w:eastAsia="es-MX"/>
        </w:rPr>
        <w:t>esde</w:t>
      </w:r>
      <w:r w:rsidR="00340EAA" w:rsidRPr="00FA2D19">
        <w:rPr>
          <w:rFonts w:ascii="Times New Roman" w:eastAsia="Times New Roman" w:hAnsi="Times New Roman" w:cs="Times New Roman"/>
          <w:i/>
          <w:color w:val="222222"/>
          <w:sz w:val="24"/>
          <w:szCs w:val="24"/>
          <w:lang w:val="es-MX" w:eastAsia="es-MX"/>
        </w:rPr>
        <w:t xml:space="preserve"> la literatura hispanoamericana)</w:t>
      </w:r>
      <w:r w:rsidR="000171F2" w:rsidRPr="00FA2D19">
        <w:rPr>
          <w:rFonts w:ascii="Times New Roman" w:eastAsia="Times New Roman" w:hAnsi="Times New Roman" w:cs="Times New Roman"/>
          <w:color w:val="222222"/>
          <w:sz w:val="24"/>
          <w:szCs w:val="24"/>
          <w:lang w:val="es-MX" w:eastAsia="es-MX"/>
        </w:rPr>
        <w:t xml:space="preserve"> (</w:t>
      </w:r>
      <w:r w:rsidR="00340EAA" w:rsidRPr="00FA2D19">
        <w:rPr>
          <w:rFonts w:ascii="Times New Roman" w:eastAsia="Times New Roman" w:hAnsi="Times New Roman" w:cs="Times New Roman"/>
          <w:color w:val="222222"/>
          <w:sz w:val="24"/>
          <w:szCs w:val="24"/>
          <w:lang w:val="es-MX" w:eastAsia="es-MX"/>
        </w:rPr>
        <w:t>2021</w:t>
      </w:r>
      <w:r w:rsidR="000171F2" w:rsidRPr="00FA2D19">
        <w:rPr>
          <w:rFonts w:ascii="Times New Roman" w:eastAsia="Times New Roman" w:hAnsi="Times New Roman" w:cs="Times New Roman"/>
          <w:color w:val="222222"/>
          <w:sz w:val="24"/>
          <w:szCs w:val="24"/>
          <w:lang w:val="es-MX" w:eastAsia="es-MX"/>
        </w:rPr>
        <w:t>).</w:t>
      </w:r>
      <w:r w:rsidR="0010678B" w:rsidRPr="00FA2D19">
        <w:rPr>
          <w:rFonts w:ascii="Times New Roman" w:eastAsia="Times New Roman" w:hAnsi="Times New Roman" w:cs="Times New Roman"/>
          <w:color w:val="222222"/>
          <w:sz w:val="24"/>
          <w:szCs w:val="24"/>
          <w:lang w:val="es-MX" w:eastAsia="es-MX"/>
        </w:rPr>
        <w:t xml:space="preserve"> Se trata de dos recomendaciones bibliográficas para quienes estén interesados en temas de </w:t>
      </w:r>
      <w:r w:rsidR="00D236A3" w:rsidRPr="00FA2D19">
        <w:rPr>
          <w:rFonts w:ascii="Times New Roman" w:eastAsia="Times New Roman" w:hAnsi="Times New Roman" w:cs="Times New Roman"/>
          <w:color w:val="222222"/>
          <w:sz w:val="24"/>
          <w:szCs w:val="24"/>
          <w:lang w:val="es-MX" w:eastAsia="es-MX"/>
        </w:rPr>
        <w:t>política, economía y modernidades</w:t>
      </w:r>
      <w:r w:rsidR="00681EF8" w:rsidRPr="00FA2D19">
        <w:rPr>
          <w:rFonts w:ascii="Times New Roman" w:eastAsia="Times New Roman" w:hAnsi="Times New Roman" w:cs="Times New Roman"/>
          <w:color w:val="222222"/>
          <w:sz w:val="24"/>
          <w:szCs w:val="24"/>
          <w:lang w:val="es-MX" w:eastAsia="es-MX"/>
        </w:rPr>
        <w:t xml:space="preserve">, asuntos abordados en el libro de Reis; y, para los que buscan acercarse al discurso literario, Urrutia se centra en el análisis crítico del discurso testimonial y la llamada narrativa de las plantaciones.  </w:t>
      </w:r>
      <w:r w:rsidR="00D236A3" w:rsidRPr="00FA2D19">
        <w:rPr>
          <w:rFonts w:ascii="Times New Roman" w:eastAsia="Times New Roman" w:hAnsi="Times New Roman" w:cs="Times New Roman"/>
          <w:color w:val="222222"/>
          <w:sz w:val="24"/>
          <w:szCs w:val="24"/>
          <w:lang w:val="es-MX" w:eastAsia="es-MX"/>
        </w:rPr>
        <w:t xml:space="preserve"> </w:t>
      </w:r>
    </w:p>
    <w:p w14:paraId="29997F13" w14:textId="22CED292" w:rsidR="00EF2B1B" w:rsidRPr="00FA2D19" w:rsidRDefault="00CB5A96" w:rsidP="00E76E5F">
      <w:pPr>
        <w:shd w:val="clear" w:color="auto" w:fill="FFFFFF"/>
        <w:spacing w:after="0" w:line="360" w:lineRule="auto"/>
        <w:ind w:firstLine="720"/>
        <w:jc w:val="both"/>
        <w:rPr>
          <w:rFonts w:ascii="Times New Roman" w:hAnsi="Times New Roman" w:cs="Times New Roman"/>
          <w:sz w:val="24"/>
          <w:szCs w:val="24"/>
          <w:lang w:val="es-MX"/>
        </w:rPr>
      </w:pPr>
      <w:r w:rsidRPr="00FA2D19">
        <w:rPr>
          <w:rFonts w:ascii="Times New Roman" w:eastAsia="Times New Roman" w:hAnsi="Times New Roman" w:cs="Times New Roman"/>
          <w:color w:val="000000"/>
          <w:sz w:val="24"/>
          <w:szCs w:val="24"/>
          <w:lang w:val="es-ES" w:eastAsia="es-MX"/>
        </w:rPr>
        <w:lastRenderedPageBreak/>
        <w:t xml:space="preserve">En el apartado de </w:t>
      </w:r>
      <w:bookmarkStart w:id="7" w:name="_Hlk150938264"/>
      <w:r w:rsidR="00464464" w:rsidRPr="00FA2D19">
        <w:rPr>
          <w:rFonts w:ascii="Times New Roman" w:eastAsia="Times New Roman" w:hAnsi="Times New Roman" w:cs="Times New Roman"/>
          <w:color w:val="222222"/>
          <w:sz w:val="24"/>
          <w:szCs w:val="24"/>
          <w:lang w:val="es-MX" w:eastAsia="es-MX"/>
        </w:rPr>
        <w:t>Intercambios y memorias</w:t>
      </w:r>
      <w:r w:rsidRPr="00FA2D19">
        <w:rPr>
          <w:rFonts w:ascii="Times New Roman" w:eastAsia="Times New Roman" w:hAnsi="Times New Roman" w:cs="Times New Roman"/>
          <w:b/>
          <w:bCs/>
          <w:color w:val="222222"/>
          <w:sz w:val="24"/>
          <w:szCs w:val="24"/>
          <w:lang w:val="es-MX" w:eastAsia="es-MX"/>
        </w:rPr>
        <w:t xml:space="preserve"> </w:t>
      </w:r>
      <w:r w:rsidR="00BC3340" w:rsidRPr="00CA2DA5">
        <w:rPr>
          <w:rFonts w:ascii="Times New Roman" w:eastAsia="Times New Roman" w:hAnsi="Times New Roman" w:cs="Times New Roman"/>
          <w:color w:val="222222"/>
          <w:sz w:val="24"/>
          <w:szCs w:val="24"/>
          <w:lang w:val="es-MX" w:eastAsia="es-MX"/>
        </w:rPr>
        <w:t xml:space="preserve">se </w:t>
      </w:r>
      <w:r w:rsidR="00FA2D19" w:rsidRPr="00CA2DA5">
        <w:rPr>
          <w:rFonts w:ascii="Times New Roman" w:eastAsia="Times New Roman" w:hAnsi="Times New Roman" w:cs="Times New Roman"/>
          <w:bCs/>
          <w:color w:val="222222"/>
          <w:sz w:val="24"/>
          <w:szCs w:val="24"/>
          <w:lang w:val="es-MX" w:eastAsia="es-MX"/>
        </w:rPr>
        <w:t>i</w:t>
      </w:r>
      <w:r w:rsidR="00C00AB5" w:rsidRPr="00CA2DA5">
        <w:rPr>
          <w:rFonts w:ascii="Times New Roman" w:eastAsia="Times New Roman" w:hAnsi="Times New Roman" w:cs="Times New Roman"/>
          <w:bCs/>
          <w:color w:val="222222"/>
          <w:sz w:val="24"/>
          <w:szCs w:val="24"/>
          <w:lang w:val="es-MX" w:eastAsia="es-MX"/>
        </w:rPr>
        <w:t>ncluyen</w:t>
      </w:r>
      <w:r w:rsidR="00681EF8" w:rsidRPr="00FA2D19">
        <w:rPr>
          <w:rFonts w:ascii="Times New Roman" w:eastAsia="Times New Roman" w:hAnsi="Times New Roman" w:cs="Times New Roman"/>
          <w:bCs/>
          <w:color w:val="222222"/>
          <w:sz w:val="24"/>
          <w:szCs w:val="24"/>
          <w:lang w:val="es-MX" w:eastAsia="es-MX"/>
        </w:rPr>
        <w:t xml:space="preserve"> </w:t>
      </w:r>
      <w:r w:rsidR="00914FF9" w:rsidRPr="00FA2D19">
        <w:rPr>
          <w:rFonts w:ascii="Times New Roman" w:eastAsia="Times New Roman" w:hAnsi="Times New Roman" w:cs="Times New Roman"/>
          <w:bCs/>
          <w:color w:val="222222"/>
          <w:sz w:val="24"/>
          <w:szCs w:val="24"/>
          <w:lang w:val="es-MX" w:eastAsia="es-MX"/>
        </w:rPr>
        <w:t>tres</w:t>
      </w:r>
      <w:r w:rsidR="00681EF8" w:rsidRPr="00FA2D19">
        <w:rPr>
          <w:rFonts w:ascii="Times New Roman" w:eastAsia="Times New Roman" w:hAnsi="Times New Roman" w:cs="Times New Roman"/>
          <w:bCs/>
          <w:color w:val="222222"/>
          <w:sz w:val="24"/>
          <w:szCs w:val="24"/>
          <w:lang w:val="es-MX" w:eastAsia="es-MX"/>
        </w:rPr>
        <w:t xml:space="preserve"> artículos</w:t>
      </w:r>
      <w:r w:rsidR="00681EF8" w:rsidRPr="00CA2DA5">
        <w:rPr>
          <w:rFonts w:ascii="Times New Roman" w:eastAsia="Times New Roman" w:hAnsi="Times New Roman" w:cs="Times New Roman"/>
          <w:color w:val="222222"/>
          <w:sz w:val="24"/>
          <w:szCs w:val="24"/>
          <w:lang w:val="es-MX" w:eastAsia="es-MX"/>
        </w:rPr>
        <w:t>.</w:t>
      </w:r>
      <w:r w:rsidR="00681EF8" w:rsidRPr="00FA2D19">
        <w:rPr>
          <w:rFonts w:ascii="Times New Roman" w:eastAsia="Times New Roman" w:hAnsi="Times New Roman" w:cs="Times New Roman"/>
          <w:b/>
          <w:bCs/>
          <w:color w:val="222222"/>
          <w:sz w:val="24"/>
          <w:szCs w:val="24"/>
          <w:lang w:val="es-MX" w:eastAsia="es-MX"/>
        </w:rPr>
        <w:t xml:space="preserve"> </w:t>
      </w:r>
      <w:r w:rsidR="00EF2B1B" w:rsidRPr="00FA2D19">
        <w:rPr>
          <w:rFonts w:ascii="Times New Roman" w:eastAsia="Times New Roman" w:hAnsi="Times New Roman" w:cs="Times New Roman"/>
          <w:color w:val="222222"/>
          <w:sz w:val="24"/>
          <w:szCs w:val="24"/>
          <w:lang w:val="es-MX" w:eastAsia="es-MX"/>
        </w:rPr>
        <w:t>E</w:t>
      </w:r>
      <w:r w:rsidR="00681EF8" w:rsidRPr="00FA2D19">
        <w:rPr>
          <w:rFonts w:ascii="Times New Roman" w:eastAsia="Times New Roman" w:hAnsi="Times New Roman" w:cs="Times New Roman"/>
          <w:color w:val="222222"/>
          <w:sz w:val="24"/>
          <w:szCs w:val="24"/>
          <w:lang w:val="es-MX" w:eastAsia="es-MX"/>
        </w:rPr>
        <w:t>l</w:t>
      </w:r>
      <w:r w:rsidR="00EF2B1B" w:rsidRPr="00FA2D19">
        <w:rPr>
          <w:rFonts w:ascii="Times New Roman" w:eastAsia="Times New Roman" w:hAnsi="Times New Roman" w:cs="Times New Roman"/>
          <w:color w:val="222222"/>
          <w:sz w:val="24"/>
          <w:szCs w:val="24"/>
          <w:lang w:val="es-MX" w:eastAsia="es-MX"/>
        </w:rPr>
        <w:t xml:space="preserve"> primero</w:t>
      </w:r>
      <w:r w:rsidR="00681EF8" w:rsidRPr="00FA2D19">
        <w:rPr>
          <w:rFonts w:ascii="Times New Roman" w:eastAsia="Times New Roman" w:hAnsi="Times New Roman" w:cs="Times New Roman"/>
          <w:color w:val="222222"/>
          <w:sz w:val="24"/>
          <w:szCs w:val="24"/>
          <w:lang w:val="es-MX" w:eastAsia="es-MX"/>
        </w:rPr>
        <w:t xml:space="preserve"> es d</w:t>
      </w:r>
      <w:r w:rsidR="00EF2B1B" w:rsidRPr="00FA2D19">
        <w:rPr>
          <w:rFonts w:ascii="Times New Roman" w:eastAsia="Times New Roman" w:hAnsi="Times New Roman" w:cs="Times New Roman"/>
          <w:color w:val="222222"/>
          <w:sz w:val="24"/>
          <w:szCs w:val="24"/>
          <w:lang w:val="es-MX" w:eastAsia="es-MX"/>
        </w:rPr>
        <w:t xml:space="preserve">el escritor costarricense </w:t>
      </w:r>
      <w:r w:rsidR="00EF2B1B" w:rsidRPr="00FA2D19">
        <w:rPr>
          <w:rFonts w:ascii="Times New Roman" w:hAnsi="Times New Roman" w:cs="Times New Roman"/>
          <w:sz w:val="24"/>
          <w:szCs w:val="24"/>
          <w:lang w:val="es-MX"/>
        </w:rPr>
        <w:t>Carlos Cortés</w:t>
      </w:r>
      <w:r w:rsidR="00681EF8" w:rsidRPr="00FA2D19">
        <w:rPr>
          <w:rFonts w:ascii="Times New Roman" w:hAnsi="Times New Roman" w:cs="Times New Roman"/>
          <w:sz w:val="24"/>
          <w:szCs w:val="24"/>
          <w:lang w:val="es-MX"/>
        </w:rPr>
        <w:t>, quien a propósito del</w:t>
      </w:r>
      <w:r w:rsidR="00EF2B1B" w:rsidRPr="00FA2D19">
        <w:rPr>
          <w:rFonts w:ascii="Times New Roman" w:hAnsi="Times New Roman" w:cs="Times New Roman"/>
          <w:sz w:val="24"/>
          <w:szCs w:val="24"/>
          <w:lang w:val="es-MX"/>
        </w:rPr>
        <w:t xml:space="preserve"> libro </w:t>
      </w:r>
      <w:r w:rsidR="00EF2B1B" w:rsidRPr="00FA2D19">
        <w:rPr>
          <w:rFonts w:ascii="Times New Roman" w:hAnsi="Times New Roman" w:cs="Times New Roman"/>
          <w:i/>
          <w:sz w:val="24"/>
          <w:szCs w:val="24"/>
          <w:lang w:val="es-MX"/>
        </w:rPr>
        <w:t>Ciudad habitada, espacio y decires de raigambre tradicional en Costa Rica</w:t>
      </w:r>
      <w:r w:rsidR="00EF2B1B" w:rsidRPr="00FA2D19">
        <w:rPr>
          <w:rFonts w:ascii="Times New Roman" w:hAnsi="Times New Roman" w:cs="Times New Roman"/>
          <w:sz w:val="24"/>
          <w:szCs w:val="24"/>
          <w:lang w:val="es-MX"/>
        </w:rPr>
        <w:t xml:space="preserve"> </w:t>
      </w:r>
      <w:r w:rsidR="00681EF8" w:rsidRPr="00FA2D19">
        <w:rPr>
          <w:rFonts w:ascii="Times New Roman" w:hAnsi="Times New Roman" w:cs="Times New Roman"/>
          <w:sz w:val="24"/>
          <w:szCs w:val="24"/>
          <w:lang w:val="es-MX"/>
        </w:rPr>
        <w:t xml:space="preserve">de Guillermo </w:t>
      </w:r>
      <w:proofErr w:type="spellStart"/>
      <w:r w:rsidR="00681EF8" w:rsidRPr="00FA2D19">
        <w:rPr>
          <w:rFonts w:ascii="Times New Roman" w:hAnsi="Times New Roman" w:cs="Times New Roman"/>
          <w:sz w:val="24"/>
          <w:szCs w:val="24"/>
          <w:lang w:val="es-MX"/>
        </w:rPr>
        <w:t>Barzuna</w:t>
      </w:r>
      <w:proofErr w:type="spellEnd"/>
      <w:r w:rsidR="00681EF8" w:rsidRPr="00FA2D19">
        <w:rPr>
          <w:rFonts w:ascii="Times New Roman" w:hAnsi="Times New Roman" w:cs="Times New Roman"/>
          <w:sz w:val="24"/>
          <w:szCs w:val="24"/>
          <w:lang w:val="es-MX"/>
        </w:rPr>
        <w:t xml:space="preserve"> </w:t>
      </w:r>
      <w:r w:rsidR="00EF2B1B" w:rsidRPr="00FA2D19">
        <w:rPr>
          <w:rFonts w:ascii="Times New Roman" w:hAnsi="Times New Roman" w:cs="Times New Roman"/>
          <w:sz w:val="24"/>
          <w:szCs w:val="24"/>
          <w:lang w:val="es-MX"/>
        </w:rPr>
        <w:t>(2022)</w:t>
      </w:r>
      <w:r w:rsidR="00681EF8" w:rsidRPr="00FA2D19">
        <w:rPr>
          <w:rFonts w:ascii="Times New Roman" w:hAnsi="Times New Roman" w:cs="Times New Roman"/>
          <w:sz w:val="24"/>
          <w:szCs w:val="24"/>
          <w:lang w:val="es-MX"/>
        </w:rPr>
        <w:t xml:space="preserve">, discurre sobre la identidad josefina y su historia. Se trata de un texto escrito, con argucia literaria, desde una perspectiva personal.  </w:t>
      </w:r>
      <w:r w:rsidR="00EF2B1B" w:rsidRPr="00FA2D19">
        <w:rPr>
          <w:rFonts w:ascii="Times New Roman" w:hAnsi="Times New Roman" w:cs="Times New Roman"/>
          <w:sz w:val="24"/>
          <w:szCs w:val="24"/>
          <w:lang w:val="es-MX"/>
        </w:rPr>
        <w:t xml:space="preserve"> </w:t>
      </w:r>
      <w:bookmarkEnd w:id="7"/>
    </w:p>
    <w:p w14:paraId="6CB80CA4" w14:textId="771B8537" w:rsidR="00914FF9" w:rsidRPr="00FA2D19" w:rsidRDefault="00681EF8" w:rsidP="00E76E5F">
      <w:pPr>
        <w:shd w:val="clear" w:color="auto" w:fill="FFFFFF"/>
        <w:spacing w:after="0" w:line="360" w:lineRule="auto"/>
        <w:ind w:firstLine="720"/>
        <w:jc w:val="both"/>
        <w:rPr>
          <w:rFonts w:ascii="Times New Roman" w:hAnsi="Times New Roman" w:cs="Times New Roman"/>
          <w:sz w:val="24"/>
          <w:szCs w:val="24"/>
          <w:lang w:val="es-MX"/>
        </w:rPr>
      </w:pPr>
      <w:r w:rsidRPr="00FA2D19">
        <w:rPr>
          <w:rFonts w:ascii="Times New Roman" w:hAnsi="Times New Roman" w:cs="Times New Roman"/>
          <w:sz w:val="24"/>
          <w:szCs w:val="24"/>
          <w:lang w:val="es-MX"/>
        </w:rPr>
        <w:t xml:space="preserve">El segundo texto es de la </w:t>
      </w:r>
      <w:r w:rsidR="00EF279F" w:rsidRPr="00FA2D19">
        <w:rPr>
          <w:rFonts w:ascii="Times New Roman" w:hAnsi="Times New Roman" w:cs="Times New Roman"/>
          <w:sz w:val="24"/>
          <w:szCs w:val="24"/>
          <w:lang w:val="es-MX"/>
        </w:rPr>
        <w:t xml:space="preserve">prestigiosa académica nicaragüense, </w:t>
      </w:r>
      <w:r w:rsidR="00D72871" w:rsidRPr="00FA2D19">
        <w:rPr>
          <w:rFonts w:ascii="Times New Roman" w:hAnsi="Times New Roman" w:cs="Times New Roman"/>
          <w:sz w:val="24"/>
          <w:szCs w:val="24"/>
          <w:lang w:val="es-MX"/>
        </w:rPr>
        <w:t xml:space="preserve">Ileana Rodríguez, </w:t>
      </w:r>
      <w:r w:rsidR="00EF279F" w:rsidRPr="00FA2D19">
        <w:rPr>
          <w:rFonts w:ascii="Times New Roman" w:hAnsi="Times New Roman" w:cs="Times New Roman"/>
          <w:sz w:val="24"/>
          <w:szCs w:val="24"/>
          <w:lang w:val="es-MX"/>
        </w:rPr>
        <w:t xml:space="preserve">profesora emérita </w:t>
      </w:r>
      <w:r w:rsidR="00914FF9" w:rsidRPr="00FA2D19">
        <w:rPr>
          <w:rFonts w:ascii="Times New Roman" w:hAnsi="Times New Roman" w:cs="Times New Roman"/>
          <w:sz w:val="24"/>
          <w:szCs w:val="24"/>
          <w:lang w:val="es-MX"/>
        </w:rPr>
        <w:t xml:space="preserve">de </w:t>
      </w:r>
      <w:r w:rsidR="00CF4BDD">
        <w:rPr>
          <w:rFonts w:ascii="Times New Roman" w:hAnsi="Times New Roman" w:cs="Times New Roman"/>
          <w:sz w:val="24"/>
          <w:szCs w:val="24"/>
          <w:lang w:val="es-MX"/>
        </w:rPr>
        <w:t xml:space="preserve">Ohio </w:t>
      </w:r>
      <w:proofErr w:type="spellStart"/>
      <w:r w:rsidR="00CF4BDD">
        <w:rPr>
          <w:rFonts w:ascii="Times New Roman" w:hAnsi="Times New Roman" w:cs="Times New Roman"/>
          <w:sz w:val="24"/>
          <w:szCs w:val="24"/>
          <w:lang w:val="es-MX"/>
        </w:rPr>
        <w:t>State</w:t>
      </w:r>
      <w:proofErr w:type="spellEnd"/>
      <w:r w:rsidR="00CF4BDD">
        <w:rPr>
          <w:rFonts w:ascii="Times New Roman" w:hAnsi="Times New Roman" w:cs="Times New Roman"/>
          <w:sz w:val="24"/>
          <w:szCs w:val="24"/>
          <w:lang w:val="es-MX"/>
        </w:rPr>
        <w:t xml:space="preserve"> </w:t>
      </w:r>
      <w:proofErr w:type="spellStart"/>
      <w:r w:rsidR="00CF4BDD">
        <w:rPr>
          <w:rFonts w:ascii="Times New Roman" w:hAnsi="Times New Roman" w:cs="Times New Roman"/>
          <w:sz w:val="24"/>
          <w:szCs w:val="24"/>
          <w:lang w:val="es-MX"/>
        </w:rPr>
        <w:t>Universtiy</w:t>
      </w:r>
      <w:proofErr w:type="spellEnd"/>
      <w:r w:rsidR="00914FF9" w:rsidRPr="00FA2D19">
        <w:rPr>
          <w:rFonts w:ascii="Times New Roman" w:hAnsi="Times New Roman" w:cs="Times New Roman"/>
          <w:sz w:val="24"/>
          <w:szCs w:val="24"/>
          <w:lang w:val="es-MX"/>
        </w:rPr>
        <w:t xml:space="preserve"> (USA), </w:t>
      </w:r>
      <w:r w:rsidRPr="00FA2D19">
        <w:rPr>
          <w:rFonts w:ascii="Times New Roman" w:hAnsi="Times New Roman" w:cs="Times New Roman"/>
          <w:sz w:val="24"/>
          <w:szCs w:val="24"/>
          <w:lang w:val="es-MX"/>
        </w:rPr>
        <w:t xml:space="preserve">quien </w:t>
      </w:r>
      <w:r w:rsidR="00EF279F" w:rsidRPr="00FA2D19">
        <w:rPr>
          <w:rFonts w:ascii="Times New Roman" w:hAnsi="Times New Roman" w:cs="Times New Roman"/>
          <w:sz w:val="24"/>
          <w:szCs w:val="24"/>
          <w:lang w:val="es-MX"/>
        </w:rPr>
        <w:t xml:space="preserve">en esta oportunidad colabora con un </w:t>
      </w:r>
      <w:r w:rsidR="00D72871" w:rsidRPr="00FA2D19">
        <w:rPr>
          <w:rFonts w:ascii="Times New Roman" w:hAnsi="Times New Roman" w:cs="Times New Roman"/>
          <w:sz w:val="24"/>
          <w:szCs w:val="24"/>
          <w:lang w:val="es-MX"/>
        </w:rPr>
        <w:t xml:space="preserve">encomio dedicado a la memoria de la académica inglesa Jean Franco. Más allá de los conocidos aportes de esta estudiosa </w:t>
      </w:r>
      <w:r w:rsidR="006623FF" w:rsidRPr="00FA2D19">
        <w:rPr>
          <w:rFonts w:ascii="Times New Roman" w:hAnsi="Times New Roman" w:cs="Times New Roman"/>
          <w:sz w:val="24"/>
          <w:szCs w:val="24"/>
          <w:lang w:val="es-MX"/>
        </w:rPr>
        <w:t>de la literatura, recientemente fallecida</w:t>
      </w:r>
      <w:r w:rsidR="00D72871" w:rsidRPr="00FA2D19">
        <w:rPr>
          <w:rFonts w:ascii="Times New Roman" w:hAnsi="Times New Roman" w:cs="Times New Roman"/>
          <w:sz w:val="24"/>
          <w:szCs w:val="24"/>
          <w:lang w:val="es-MX"/>
        </w:rPr>
        <w:t xml:space="preserve">, Rodríguez ofrece una semblanza de la mujer </w:t>
      </w:r>
      <w:r w:rsidR="006623FF" w:rsidRPr="00FA2D19">
        <w:rPr>
          <w:rFonts w:ascii="Times New Roman" w:hAnsi="Times New Roman" w:cs="Times New Roman"/>
          <w:sz w:val="24"/>
          <w:szCs w:val="24"/>
          <w:lang w:val="es-MX"/>
        </w:rPr>
        <w:t xml:space="preserve">que fue su </w:t>
      </w:r>
      <w:r w:rsidR="00B46030">
        <w:rPr>
          <w:rFonts w:ascii="Times New Roman" w:hAnsi="Times New Roman" w:cs="Times New Roman"/>
          <w:sz w:val="24"/>
          <w:szCs w:val="24"/>
          <w:lang w:val="es-MX"/>
        </w:rPr>
        <w:t xml:space="preserve">    </w:t>
      </w:r>
      <w:r w:rsidR="006623FF" w:rsidRPr="00FA2D19">
        <w:rPr>
          <w:rFonts w:ascii="Times New Roman" w:hAnsi="Times New Roman" w:cs="Times New Roman"/>
          <w:sz w:val="24"/>
          <w:szCs w:val="24"/>
          <w:lang w:val="es-MX"/>
        </w:rPr>
        <w:t>amiga y confidente.</w:t>
      </w:r>
    </w:p>
    <w:p w14:paraId="1AE1B124" w14:textId="3B1A3AA8" w:rsidR="00914FF9" w:rsidRDefault="00914FF9" w:rsidP="00E76E5F">
      <w:pPr>
        <w:shd w:val="clear" w:color="auto" w:fill="FFFFFF"/>
        <w:spacing w:after="0" w:line="360" w:lineRule="auto"/>
        <w:ind w:firstLine="720"/>
        <w:jc w:val="both"/>
        <w:rPr>
          <w:rFonts w:ascii="Times New Roman" w:hAnsi="Times New Roman" w:cs="Times New Roman"/>
          <w:sz w:val="24"/>
          <w:szCs w:val="24"/>
          <w:lang w:val="es-MX"/>
        </w:rPr>
      </w:pPr>
      <w:r w:rsidRPr="00FA2D19">
        <w:rPr>
          <w:rFonts w:ascii="Times New Roman" w:hAnsi="Times New Roman" w:cs="Times New Roman"/>
          <w:sz w:val="24"/>
          <w:szCs w:val="24"/>
          <w:lang w:val="es-MX"/>
        </w:rPr>
        <w:t xml:space="preserve">Cerramos esta sección con un documento disruptivo, pues es una reacción creativa de la </w:t>
      </w:r>
      <w:r w:rsidR="00A124A1">
        <w:rPr>
          <w:rFonts w:ascii="Times New Roman" w:hAnsi="Times New Roman" w:cs="Times New Roman"/>
          <w:sz w:val="24"/>
          <w:szCs w:val="24"/>
          <w:lang w:val="es-MX"/>
        </w:rPr>
        <w:t xml:space="preserve">artista y </w:t>
      </w:r>
      <w:r w:rsidRPr="00FA2D19">
        <w:rPr>
          <w:rFonts w:ascii="Times New Roman" w:hAnsi="Times New Roman" w:cs="Times New Roman"/>
          <w:sz w:val="24"/>
          <w:szCs w:val="24"/>
          <w:lang w:val="es-MX"/>
        </w:rPr>
        <w:t>profesora</w:t>
      </w:r>
      <w:r w:rsidR="00FA2D19">
        <w:rPr>
          <w:rFonts w:ascii="Times New Roman" w:hAnsi="Times New Roman" w:cs="Times New Roman"/>
          <w:sz w:val="24"/>
          <w:szCs w:val="24"/>
          <w:lang w:val="es-MX"/>
        </w:rPr>
        <w:t xml:space="preserve"> </w:t>
      </w:r>
      <w:r w:rsidR="008B465E">
        <w:rPr>
          <w:rFonts w:ascii="Times New Roman" w:hAnsi="Times New Roman" w:cs="Times New Roman"/>
          <w:sz w:val="24"/>
          <w:szCs w:val="24"/>
          <w:lang w:val="es-MX"/>
        </w:rPr>
        <w:t>académica</w:t>
      </w:r>
      <w:r w:rsidRPr="00FA2D19">
        <w:rPr>
          <w:rFonts w:ascii="Times New Roman" w:hAnsi="Times New Roman" w:cs="Times New Roman"/>
          <w:sz w:val="24"/>
          <w:szCs w:val="24"/>
          <w:lang w:val="es-MX"/>
        </w:rPr>
        <w:t xml:space="preserve"> costarricense Raquel Villarreal a un artículo suyo que fue publicado en el </w:t>
      </w:r>
      <w:r w:rsidRPr="00FA2D19">
        <w:rPr>
          <w:rFonts w:ascii="Times New Roman" w:eastAsia="Times New Roman" w:hAnsi="Times New Roman" w:cs="Times New Roman"/>
          <w:color w:val="222222"/>
          <w:sz w:val="24"/>
          <w:szCs w:val="24"/>
          <w:lang w:val="es-MX" w:eastAsia="es-MX"/>
        </w:rPr>
        <w:t xml:space="preserve">número inaugural de </w:t>
      </w:r>
      <w:r w:rsidRPr="00FA2D19">
        <w:rPr>
          <w:rFonts w:ascii="Times New Roman" w:hAnsi="Times New Roman" w:cs="Times New Roman"/>
          <w:i/>
          <w:sz w:val="24"/>
          <w:szCs w:val="24"/>
          <w:lang w:val="es-MX"/>
        </w:rPr>
        <w:t xml:space="preserve">Cuadernos </w:t>
      </w:r>
      <w:proofErr w:type="spellStart"/>
      <w:r w:rsidRPr="00FA2D19">
        <w:rPr>
          <w:rFonts w:ascii="Times New Roman" w:hAnsi="Times New Roman" w:cs="Times New Roman"/>
          <w:i/>
          <w:sz w:val="24"/>
          <w:szCs w:val="24"/>
          <w:lang w:val="es-MX"/>
        </w:rPr>
        <w:t>Inter·c·a·mbio</w:t>
      </w:r>
      <w:proofErr w:type="spellEnd"/>
      <w:r w:rsidRPr="00FA2D19">
        <w:rPr>
          <w:rFonts w:ascii="Times New Roman" w:hAnsi="Times New Roman" w:cs="Times New Roman"/>
          <w:i/>
          <w:sz w:val="24"/>
          <w:szCs w:val="24"/>
          <w:lang w:val="es-MX"/>
        </w:rPr>
        <w:t xml:space="preserve"> </w:t>
      </w:r>
      <w:r w:rsidRPr="00FA2D19">
        <w:rPr>
          <w:rFonts w:ascii="Times New Roman" w:eastAsia="Times New Roman" w:hAnsi="Times New Roman" w:cs="Times New Roman"/>
          <w:color w:val="222222"/>
          <w:sz w:val="24"/>
          <w:szCs w:val="24"/>
          <w:lang w:val="es-MX" w:eastAsia="es-MX"/>
        </w:rPr>
        <w:t xml:space="preserve">en el 2002. Dicha contribución se tituló: </w:t>
      </w:r>
      <w:r w:rsidRPr="00FA2D19">
        <w:rPr>
          <w:rFonts w:ascii="Times New Roman" w:hAnsi="Times New Roman" w:cs="Times New Roman"/>
          <w:sz w:val="24"/>
          <w:szCs w:val="24"/>
          <w:lang w:val="es-MX"/>
        </w:rPr>
        <w:t>“</w:t>
      </w:r>
      <w:proofErr w:type="spellStart"/>
      <w:r w:rsidRPr="00FA2D19">
        <w:rPr>
          <w:rFonts w:ascii="Times New Roman" w:hAnsi="Times New Roman" w:cs="Times New Roman"/>
          <w:sz w:val="24"/>
          <w:szCs w:val="24"/>
          <w:lang w:val="es-MX"/>
        </w:rPr>
        <w:t>E</w:t>
      </w:r>
      <w:r w:rsidR="00383430">
        <w:rPr>
          <w:rFonts w:ascii="Times New Roman" w:hAnsi="Times New Roman" w:cs="Times New Roman"/>
          <w:sz w:val="24"/>
          <w:szCs w:val="24"/>
          <w:lang w:val="es-MX"/>
        </w:rPr>
        <w:t>N</w:t>
      </w:r>
      <w:r w:rsidRPr="00FA2D19">
        <w:rPr>
          <w:rFonts w:ascii="Times New Roman" w:hAnsi="Times New Roman" w:cs="Times New Roman"/>
          <w:sz w:val="24"/>
          <w:szCs w:val="24"/>
          <w:lang w:val="es-MX"/>
        </w:rPr>
        <w:t>sa</w:t>
      </w:r>
      <w:r w:rsidR="00383430">
        <w:rPr>
          <w:rFonts w:ascii="Times New Roman" w:hAnsi="Times New Roman" w:cs="Times New Roman"/>
          <w:sz w:val="24"/>
          <w:szCs w:val="24"/>
          <w:lang w:val="es-MX"/>
        </w:rPr>
        <w:t>YO</w:t>
      </w:r>
      <w:r w:rsidRPr="00FA2D19">
        <w:rPr>
          <w:rFonts w:ascii="Times New Roman" w:hAnsi="Times New Roman" w:cs="Times New Roman"/>
          <w:sz w:val="24"/>
          <w:szCs w:val="24"/>
          <w:lang w:val="es-MX"/>
        </w:rPr>
        <w:t>´s</w:t>
      </w:r>
      <w:proofErr w:type="spellEnd"/>
      <w:r w:rsidRPr="00FA2D19">
        <w:rPr>
          <w:rFonts w:ascii="Times New Roman" w:hAnsi="Times New Roman" w:cs="Times New Roman"/>
          <w:sz w:val="24"/>
          <w:szCs w:val="24"/>
          <w:lang w:val="es-MX"/>
        </w:rPr>
        <w:t xml:space="preserve">: </w:t>
      </w:r>
      <w:proofErr w:type="spellStart"/>
      <w:r w:rsidR="00383430">
        <w:rPr>
          <w:rFonts w:ascii="Times New Roman" w:hAnsi="Times New Roman" w:cs="Times New Roman"/>
          <w:sz w:val="24"/>
          <w:szCs w:val="24"/>
          <w:lang w:val="es-MX"/>
        </w:rPr>
        <w:t>i</w:t>
      </w:r>
      <w:r w:rsidRPr="00FA2D19">
        <w:rPr>
          <w:rFonts w:ascii="Times New Roman" w:hAnsi="Times New Roman" w:cs="Times New Roman"/>
          <w:sz w:val="24"/>
          <w:szCs w:val="24"/>
          <w:lang w:val="es-MX"/>
        </w:rPr>
        <w:t>nv</w:t>
      </w:r>
      <w:r w:rsidR="00383430">
        <w:rPr>
          <w:rFonts w:ascii="Times New Roman" w:hAnsi="Times New Roman" w:cs="Times New Roman"/>
          <w:sz w:val="24"/>
          <w:szCs w:val="24"/>
          <w:lang w:val="es-MX"/>
        </w:rPr>
        <w:t>ES</w:t>
      </w:r>
      <w:r w:rsidRPr="00FA2D19">
        <w:rPr>
          <w:rFonts w:ascii="Times New Roman" w:hAnsi="Times New Roman" w:cs="Times New Roman"/>
          <w:sz w:val="24"/>
          <w:szCs w:val="24"/>
          <w:lang w:val="es-MX"/>
        </w:rPr>
        <w:t>tigar</w:t>
      </w:r>
      <w:proofErr w:type="spellEnd"/>
      <w:r w:rsidRPr="00FA2D19">
        <w:rPr>
          <w:rFonts w:ascii="Times New Roman" w:hAnsi="Times New Roman" w:cs="Times New Roman"/>
          <w:sz w:val="24"/>
          <w:szCs w:val="24"/>
          <w:lang w:val="es-MX"/>
        </w:rPr>
        <w:t xml:space="preserve"> en </w:t>
      </w:r>
      <w:r w:rsidR="00383430">
        <w:rPr>
          <w:rFonts w:ascii="Times New Roman" w:hAnsi="Times New Roman" w:cs="Times New Roman"/>
          <w:sz w:val="24"/>
          <w:szCs w:val="24"/>
          <w:lang w:val="es-MX"/>
        </w:rPr>
        <w:t>ARTE</w:t>
      </w:r>
      <w:r w:rsidRPr="00FA2D19">
        <w:rPr>
          <w:rFonts w:ascii="Times New Roman" w:hAnsi="Times New Roman" w:cs="Times New Roman"/>
          <w:sz w:val="24"/>
          <w:szCs w:val="24"/>
          <w:lang w:val="es-MX"/>
        </w:rPr>
        <w:t xml:space="preserve">” </w:t>
      </w:r>
      <w:r w:rsidR="00FA2D19">
        <w:rPr>
          <w:rFonts w:ascii="Times New Roman" w:hAnsi="Times New Roman" w:cs="Times New Roman"/>
          <w:sz w:val="24"/>
          <w:szCs w:val="24"/>
          <w:lang w:val="es-MX"/>
        </w:rPr>
        <w:t xml:space="preserve">donde </w:t>
      </w:r>
      <w:r w:rsidRPr="00FA2D19">
        <w:rPr>
          <w:rFonts w:ascii="Times New Roman" w:hAnsi="Times New Roman" w:cs="Times New Roman"/>
          <w:sz w:val="24"/>
          <w:szCs w:val="24"/>
          <w:lang w:val="es-MX"/>
        </w:rPr>
        <w:t xml:space="preserve">reflexionaba, precisamente, </w:t>
      </w:r>
      <w:r w:rsidR="00422D22" w:rsidRPr="00FA2D19">
        <w:rPr>
          <w:rFonts w:ascii="Times New Roman" w:hAnsi="Times New Roman" w:cs="Times New Roman"/>
          <w:sz w:val="24"/>
          <w:szCs w:val="24"/>
          <w:lang w:val="es-MX"/>
        </w:rPr>
        <w:t xml:space="preserve">sobre el rebasamiento de los límites instituidos como una de las funciones históricas del arte. Con este texto rememorativo y artístico, además, concluimos la celebración del 20 aniversario de la revista.  </w:t>
      </w:r>
    </w:p>
    <w:p w14:paraId="125D37D0" w14:textId="77777777" w:rsidR="008A0B71" w:rsidRDefault="008A0B71" w:rsidP="00E76E5F">
      <w:pPr>
        <w:shd w:val="clear" w:color="auto" w:fill="FFFFFF"/>
        <w:spacing w:after="0" w:line="360" w:lineRule="auto"/>
        <w:ind w:firstLine="720"/>
        <w:jc w:val="both"/>
        <w:rPr>
          <w:rFonts w:ascii="Times New Roman" w:hAnsi="Times New Roman" w:cs="Times New Roman"/>
          <w:sz w:val="24"/>
          <w:szCs w:val="24"/>
          <w:lang w:val="es-MX"/>
        </w:rPr>
      </w:pPr>
    </w:p>
    <w:p w14:paraId="4530C8CB" w14:textId="77777777" w:rsidR="008A0B71" w:rsidRPr="00FA2D19" w:rsidRDefault="008A0B71" w:rsidP="00E76E5F">
      <w:pPr>
        <w:shd w:val="clear" w:color="auto" w:fill="FFFFFF"/>
        <w:spacing w:after="0" w:line="360" w:lineRule="auto"/>
        <w:ind w:firstLine="720"/>
        <w:jc w:val="both"/>
        <w:rPr>
          <w:rFonts w:ascii="Times New Roman" w:hAnsi="Times New Roman" w:cs="Times New Roman"/>
          <w:sz w:val="24"/>
          <w:szCs w:val="24"/>
          <w:lang w:val="es-MX"/>
        </w:rPr>
      </w:pPr>
    </w:p>
    <w:p w14:paraId="2B23D590" w14:textId="09347660" w:rsidR="00AB6047" w:rsidRPr="00FA2D19" w:rsidRDefault="00AB6047" w:rsidP="008A0B71">
      <w:pPr>
        <w:shd w:val="clear" w:color="auto" w:fill="FFFFFF"/>
        <w:spacing w:after="0" w:line="360" w:lineRule="auto"/>
        <w:ind w:left="720" w:hanging="720"/>
        <w:jc w:val="both"/>
        <w:rPr>
          <w:rFonts w:ascii="Times New Roman" w:hAnsi="Times New Roman" w:cs="Times New Roman"/>
          <w:b/>
          <w:bCs/>
          <w:sz w:val="24"/>
          <w:szCs w:val="24"/>
          <w:lang w:val="es-MX"/>
        </w:rPr>
      </w:pPr>
      <w:r w:rsidRPr="00FA2D19">
        <w:rPr>
          <w:rFonts w:ascii="Times New Roman" w:hAnsi="Times New Roman" w:cs="Times New Roman"/>
          <w:b/>
          <w:bCs/>
          <w:sz w:val="24"/>
          <w:szCs w:val="24"/>
          <w:lang w:val="es-MX"/>
        </w:rPr>
        <w:t>Referencias</w:t>
      </w:r>
    </w:p>
    <w:p w14:paraId="05F0FCE2" w14:textId="77777777" w:rsidR="00AB6047" w:rsidRDefault="00AB6047" w:rsidP="008A0B71">
      <w:pPr>
        <w:shd w:val="clear" w:color="auto" w:fill="FFFFFF"/>
        <w:spacing w:after="0" w:line="360" w:lineRule="auto"/>
        <w:ind w:left="720" w:hanging="720"/>
        <w:jc w:val="both"/>
        <w:rPr>
          <w:rFonts w:ascii="Times New Roman" w:hAnsi="Times New Roman" w:cs="Times New Roman"/>
          <w:sz w:val="24"/>
          <w:szCs w:val="24"/>
          <w:lang w:val="es-MX"/>
        </w:rPr>
      </w:pPr>
    </w:p>
    <w:p w14:paraId="6F37274D" w14:textId="7D31AEFC" w:rsidR="00B30147" w:rsidRPr="00FA2D19" w:rsidRDefault="004D5D2B" w:rsidP="008A0B71">
      <w:pPr>
        <w:shd w:val="clear" w:color="auto" w:fill="FFFFFF"/>
        <w:spacing w:after="0" w:line="360" w:lineRule="auto"/>
        <w:ind w:left="720" w:hanging="720"/>
        <w:jc w:val="both"/>
        <w:rPr>
          <w:rFonts w:ascii="Times New Roman" w:hAnsi="Times New Roman" w:cs="Times New Roman"/>
          <w:sz w:val="24"/>
          <w:szCs w:val="24"/>
          <w:lang w:val="pt-BR"/>
        </w:rPr>
      </w:pPr>
      <w:proofErr w:type="spellStart"/>
      <w:r w:rsidRPr="00E30BFD">
        <w:rPr>
          <w:rFonts w:ascii="Times New Roman" w:hAnsi="Times New Roman" w:cs="Times New Roman"/>
          <w:sz w:val="24"/>
          <w:szCs w:val="24"/>
          <w:lang w:val="es-MX"/>
        </w:rPr>
        <w:t>Barzuna</w:t>
      </w:r>
      <w:proofErr w:type="spellEnd"/>
      <w:r>
        <w:rPr>
          <w:rFonts w:ascii="Times New Roman" w:hAnsi="Times New Roman" w:cs="Times New Roman"/>
          <w:sz w:val="24"/>
          <w:szCs w:val="24"/>
          <w:lang w:val="es-MX"/>
        </w:rPr>
        <w:t xml:space="preserve">, </w:t>
      </w:r>
      <w:r w:rsidRPr="00E30BFD">
        <w:rPr>
          <w:rFonts w:ascii="Times New Roman" w:hAnsi="Times New Roman" w:cs="Times New Roman"/>
          <w:sz w:val="24"/>
          <w:szCs w:val="24"/>
          <w:lang w:val="es-MX"/>
        </w:rPr>
        <w:t>Guillermo</w:t>
      </w:r>
      <w:r>
        <w:rPr>
          <w:rFonts w:ascii="Times New Roman" w:hAnsi="Times New Roman" w:cs="Times New Roman"/>
          <w:sz w:val="24"/>
          <w:szCs w:val="24"/>
          <w:lang w:val="es-MX"/>
        </w:rPr>
        <w:t>. (</w:t>
      </w:r>
      <w:r w:rsidRPr="00E30BFD">
        <w:rPr>
          <w:rFonts w:ascii="Times New Roman" w:hAnsi="Times New Roman" w:cs="Times New Roman"/>
          <w:sz w:val="24"/>
          <w:szCs w:val="24"/>
          <w:lang w:val="es-MX"/>
        </w:rPr>
        <w:t>2022)</w:t>
      </w:r>
      <w:r>
        <w:rPr>
          <w:rFonts w:ascii="Times New Roman" w:hAnsi="Times New Roman" w:cs="Times New Roman"/>
          <w:sz w:val="24"/>
          <w:szCs w:val="24"/>
          <w:lang w:val="es-MX"/>
        </w:rPr>
        <w:t>.</w:t>
      </w:r>
      <w:r w:rsidRPr="00E30BFD">
        <w:rPr>
          <w:rFonts w:ascii="Times New Roman" w:hAnsi="Times New Roman" w:cs="Times New Roman"/>
          <w:i/>
          <w:sz w:val="24"/>
          <w:szCs w:val="24"/>
          <w:lang w:val="es-MX"/>
        </w:rPr>
        <w:t xml:space="preserve"> </w:t>
      </w:r>
      <w:r w:rsidR="00B30147" w:rsidRPr="00E30BFD">
        <w:rPr>
          <w:rFonts w:ascii="Times New Roman" w:hAnsi="Times New Roman" w:cs="Times New Roman"/>
          <w:i/>
          <w:sz w:val="24"/>
          <w:szCs w:val="24"/>
          <w:lang w:val="es-MX"/>
        </w:rPr>
        <w:t>Ciudad habitada, espacio y decires de raigambre tradicional en Costa Rica</w:t>
      </w:r>
      <w:r>
        <w:rPr>
          <w:rFonts w:ascii="Times New Roman" w:hAnsi="Times New Roman" w:cs="Times New Roman"/>
          <w:sz w:val="24"/>
          <w:szCs w:val="24"/>
          <w:lang w:val="es-MX"/>
        </w:rPr>
        <w:t>.</w:t>
      </w:r>
      <w:r w:rsidR="00B30147" w:rsidRPr="00E30BFD">
        <w:rPr>
          <w:rFonts w:ascii="Times New Roman" w:hAnsi="Times New Roman" w:cs="Times New Roman"/>
          <w:sz w:val="24"/>
          <w:szCs w:val="24"/>
          <w:lang w:val="es-MX"/>
        </w:rPr>
        <w:t xml:space="preserve"> </w:t>
      </w:r>
      <w:r w:rsidR="00B30147" w:rsidRPr="00FA2D19">
        <w:rPr>
          <w:rFonts w:ascii="Times New Roman" w:hAnsi="Times New Roman" w:cs="Times New Roman"/>
          <w:sz w:val="24"/>
          <w:szCs w:val="24"/>
          <w:lang w:val="pt-BR"/>
        </w:rPr>
        <w:t xml:space="preserve">Editorial </w:t>
      </w:r>
      <w:proofErr w:type="spellStart"/>
      <w:r w:rsidR="00B30147" w:rsidRPr="00FA2D19">
        <w:rPr>
          <w:rFonts w:ascii="Times New Roman" w:hAnsi="Times New Roman" w:cs="Times New Roman"/>
          <w:sz w:val="24"/>
          <w:szCs w:val="24"/>
          <w:lang w:val="pt-BR"/>
        </w:rPr>
        <w:t>Arlequín</w:t>
      </w:r>
      <w:proofErr w:type="spellEnd"/>
      <w:r w:rsidRPr="00FA2D19">
        <w:rPr>
          <w:rFonts w:ascii="Times New Roman" w:hAnsi="Times New Roman" w:cs="Times New Roman"/>
          <w:sz w:val="24"/>
          <w:szCs w:val="24"/>
          <w:lang w:val="pt-BR"/>
        </w:rPr>
        <w:t>.</w:t>
      </w:r>
    </w:p>
    <w:p w14:paraId="49A4DD40" w14:textId="0B2D930B" w:rsidR="00AB6047" w:rsidRPr="00FA2D19" w:rsidRDefault="00AB6047" w:rsidP="008A0B71">
      <w:pPr>
        <w:shd w:val="clear" w:color="auto" w:fill="FFFFFF"/>
        <w:spacing w:after="0" w:line="360" w:lineRule="auto"/>
        <w:ind w:left="720" w:hanging="720"/>
        <w:jc w:val="both"/>
        <w:rPr>
          <w:rFonts w:ascii="Times New Roman" w:eastAsia="Times New Roman" w:hAnsi="Times New Roman" w:cs="Times New Roman"/>
          <w:color w:val="222222"/>
          <w:sz w:val="24"/>
          <w:szCs w:val="24"/>
          <w:lang w:val="es-CR" w:eastAsia="es-MX"/>
        </w:rPr>
      </w:pPr>
      <w:r w:rsidRPr="00FA2D19">
        <w:rPr>
          <w:rFonts w:ascii="Times New Roman" w:eastAsia="Times New Roman" w:hAnsi="Times New Roman" w:cs="Times New Roman"/>
          <w:color w:val="222222"/>
          <w:sz w:val="24"/>
          <w:szCs w:val="24"/>
          <w:lang w:val="pt-BR" w:eastAsia="es-MX"/>
        </w:rPr>
        <w:t>Reis</w:t>
      </w:r>
      <w:r w:rsidR="004D5D2B">
        <w:rPr>
          <w:rFonts w:ascii="Times New Roman" w:eastAsia="Times New Roman" w:hAnsi="Times New Roman" w:cs="Times New Roman"/>
          <w:color w:val="222222"/>
          <w:sz w:val="24"/>
          <w:szCs w:val="24"/>
          <w:lang w:val="pt-BR" w:eastAsia="es-MX"/>
        </w:rPr>
        <w:t xml:space="preserve">, </w:t>
      </w:r>
      <w:r w:rsidR="004D5D2B" w:rsidRPr="00E30BFD">
        <w:rPr>
          <w:rFonts w:ascii="Times New Roman" w:eastAsia="Times New Roman" w:hAnsi="Times New Roman" w:cs="Times New Roman"/>
          <w:color w:val="222222"/>
          <w:sz w:val="24"/>
          <w:szCs w:val="24"/>
          <w:lang w:val="pt-BR" w:eastAsia="es-MX"/>
        </w:rPr>
        <w:t>Bruno</w:t>
      </w:r>
      <w:r w:rsidR="004D5D2B">
        <w:rPr>
          <w:rFonts w:ascii="Times New Roman" w:eastAsia="Times New Roman" w:hAnsi="Times New Roman" w:cs="Times New Roman"/>
          <w:color w:val="222222"/>
          <w:sz w:val="24"/>
          <w:szCs w:val="24"/>
          <w:lang w:val="pt-BR" w:eastAsia="es-MX"/>
        </w:rPr>
        <w:t xml:space="preserve">. </w:t>
      </w:r>
      <w:r w:rsidR="004D5D2B" w:rsidRPr="004D5D2B">
        <w:rPr>
          <w:rFonts w:ascii="Times New Roman" w:eastAsia="Times New Roman" w:hAnsi="Times New Roman" w:cs="Times New Roman"/>
          <w:color w:val="222222"/>
          <w:sz w:val="24"/>
          <w:szCs w:val="24"/>
          <w:lang w:val="pt-BR" w:eastAsia="es-MX"/>
        </w:rPr>
        <w:t>(</w:t>
      </w:r>
      <w:r w:rsidR="004D5D2B" w:rsidRPr="00FA2D19">
        <w:rPr>
          <w:rFonts w:ascii="Times New Roman" w:eastAsia="Times New Roman" w:hAnsi="Times New Roman" w:cs="Times New Roman"/>
          <w:color w:val="222222"/>
          <w:sz w:val="24"/>
          <w:szCs w:val="24"/>
          <w:lang w:val="pt-BR" w:eastAsia="es-MX"/>
        </w:rPr>
        <w:t>2020)</w:t>
      </w:r>
      <w:r w:rsidR="004D5D2B" w:rsidRPr="004D5D2B">
        <w:rPr>
          <w:rFonts w:ascii="Times New Roman" w:eastAsia="Times New Roman" w:hAnsi="Times New Roman" w:cs="Times New Roman"/>
          <w:color w:val="222222"/>
          <w:sz w:val="24"/>
          <w:szCs w:val="24"/>
          <w:lang w:val="pt-BR" w:eastAsia="es-MX"/>
        </w:rPr>
        <w:t>.</w:t>
      </w:r>
      <w:r w:rsidRPr="00FA2D19">
        <w:rPr>
          <w:rFonts w:ascii="Times New Roman" w:eastAsia="Times New Roman" w:hAnsi="Times New Roman" w:cs="Times New Roman"/>
          <w:color w:val="222222"/>
          <w:sz w:val="24"/>
          <w:szCs w:val="24"/>
          <w:lang w:val="pt-BR" w:eastAsia="es-MX"/>
        </w:rPr>
        <w:t xml:space="preserve"> </w:t>
      </w:r>
      <w:r w:rsidRPr="00FA2D19">
        <w:rPr>
          <w:rFonts w:ascii="Times New Roman" w:eastAsia="Times New Roman" w:hAnsi="Times New Roman" w:cs="Times New Roman"/>
          <w:i/>
          <w:color w:val="222222"/>
          <w:sz w:val="24"/>
          <w:szCs w:val="24"/>
          <w:lang w:val="pt-BR" w:eastAsia="es-MX"/>
        </w:rPr>
        <w:t xml:space="preserve">Modernização, Mercado e Democracia. </w:t>
      </w:r>
      <w:r w:rsidRPr="004D5D2B">
        <w:rPr>
          <w:rFonts w:ascii="Times New Roman" w:eastAsia="Times New Roman" w:hAnsi="Times New Roman" w:cs="Times New Roman"/>
          <w:i/>
          <w:color w:val="222222"/>
          <w:sz w:val="24"/>
          <w:szCs w:val="24"/>
          <w:lang w:val="pt-BR" w:eastAsia="es-MX"/>
        </w:rPr>
        <w:t>Política e Economia em Sociedades Complexas</w:t>
      </w:r>
      <w:r w:rsidRPr="004D5D2B">
        <w:rPr>
          <w:rFonts w:ascii="Times New Roman" w:eastAsia="Times New Roman" w:hAnsi="Times New Roman" w:cs="Times New Roman"/>
          <w:color w:val="222222"/>
          <w:sz w:val="24"/>
          <w:szCs w:val="24"/>
          <w:lang w:val="pt-BR" w:eastAsia="es-MX"/>
        </w:rPr>
        <w:t xml:space="preserve">. </w:t>
      </w:r>
      <w:r w:rsidRPr="00FA2D19">
        <w:rPr>
          <w:rFonts w:ascii="Times New Roman" w:eastAsia="Times New Roman" w:hAnsi="Times New Roman" w:cs="Times New Roman"/>
          <w:color w:val="222222"/>
          <w:sz w:val="24"/>
          <w:szCs w:val="24"/>
          <w:lang w:val="es-CR" w:eastAsia="es-MX"/>
        </w:rPr>
        <w:t>UFRGS Editora.</w:t>
      </w:r>
    </w:p>
    <w:p w14:paraId="01A1E505" w14:textId="6FFCEFE0" w:rsidR="00D6107C" w:rsidRDefault="00D6107C" w:rsidP="008A0B71">
      <w:pPr>
        <w:shd w:val="clear" w:color="auto" w:fill="FFFFFF"/>
        <w:spacing w:after="0" w:line="360" w:lineRule="auto"/>
        <w:ind w:left="720" w:hanging="720"/>
        <w:jc w:val="both"/>
        <w:rPr>
          <w:rFonts w:ascii="Times New Roman" w:eastAsia="Times New Roman" w:hAnsi="Times New Roman" w:cs="Times New Roman"/>
          <w:color w:val="222222"/>
          <w:sz w:val="24"/>
          <w:szCs w:val="24"/>
          <w:lang w:val="es-MX" w:eastAsia="es-MX"/>
        </w:rPr>
      </w:pPr>
      <w:r w:rsidRPr="00E30BFD">
        <w:rPr>
          <w:rFonts w:ascii="Times New Roman" w:eastAsia="Times New Roman" w:hAnsi="Times New Roman" w:cs="Times New Roman"/>
          <w:color w:val="222222"/>
          <w:sz w:val="24"/>
          <w:szCs w:val="24"/>
          <w:lang w:val="es-MX" w:eastAsia="es-MX"/>
        </w:rPr>
        <w:t>Urrutia</w:t>
      </w:r>
      <w:r w:rsidR="004D5D2B">
        <w:rPr>
          <w:rFonts w:ascii="Times New Roman" w:eastAsia="Times New Roman" w:hAnsi="Times New Roman" w:cs="Times New Roman"/>
          <w:color w:val="222222"/>
          <w:sz w:val="24"/>
          <w:szCs w:val="24"/>
          <w:lang w:val="es-MX" w:eastAsia="es-MX"/>
        </w:rPr>
        <w:t xml:space="preserve">, </w:t>
      </w:r>
      <w:r w:rsidR="004D5D2B" w:rsidRPr="00E30BFD">
        <w:rPr>
          <w:rFonts w:ascii="Times New Roman" w:eastAsia="Times New Roman" w:hAnsi="Times New Roman" w:cs="Times New Roman"/>
          <w:color w:val="222222"/>
          <w:sz w:val="24"/>
          <w:szCs w:val="24"/>
          <w:lang w:val="es-MX" w:eastAsia="es-MX"/>
        </w:rPr>
        <w:t>Jorge</w:t>
      </w:r>
      <w:r w:rsidR="004D5D2B">
        <w:rPr>
          <w:rFonts w:ascii="Times New Roman" w:eastAsia="Times New Roman" w:hAnsi="Times New Roman" w:cs="Times New Roman"/>
          <w:color w:val="222222"/>
          <w:sz w:val="24"/>
          <w:szCs w:val="24"/>
          <w:lang w:val="es-MX" w:eastAsia="es-MX"/>
        </w:rPr>
        <w:t>. (</w:t>
      </w:r>
      <w:r w:rsidR="004D5D2B" w:rsidRPr="00E30BFD">
        <w:rPr>
          <w:rFonts w:ascii="Times New Roman" w:eastAsia="Times New Roman" w:hAnsi="Times New Roman" w:cs="Times New Roman"/>
          <w:color w:val="222222"/>
          <w:sz w:val="24"/>
          <w:szCs w:val="24"/>
          <w:lang w:val="es-MX" w:eastAsia="es-MX"/>
        </w:rPr>
        <w:t>2021)</w:t>
      </w:r>
      <w:r w:rsidR="004D5D2B">
        <w:rPr>
          <w:rFonts w:ascii="Times New Roman" w:eastAsia="Times New Roman" w:hAnsi="Times New Roman" w:cs="Times New Roman"/>
          <w:color w:val="222222"/>
          <w:sz w:val="24"/>
          <w:szCs w:val="24"/>
          <w:lang w:val="es-MX" w:eastAsia="es-MX"/>
        </w:rPr>
        <w:t>.</w:t>
      </w:r>
      <w:r w:rsidRPr="00E30BFD">
        <w:rPr>
          <w:rFonts w:ascii="Times New Roman" w:eastAsia="Times New Roman" w:hAnsi="Times New Roman" w:cs="Times New Roman"/>
          <w:color w:val="222222"/>
          <w:sz w:val="24"/>
          <w:szCs w:val="24"/>
          <w:lang w:val="es-MX" w:eastAsia="es-MX"/>
        </w:rPr>
        <w:t xml:space="preserve"> </w:t>
      </w:r>
      <w:r w:rsidRPr="00E30BFD">
        <w:rPr>
          <w:rFonts w:ascii="Times New Roman" w:eastAsia="Times New Roman" w:hAnsi="Times New Roman" w:cs="Times New Roman"/>
          <w:i/>
          <w:color w:val="222222"/>
          <w:sz w:val="24"/>
          <w:szCs w:val="24"/>
          <w:lang w:val="es-MX" w:eastAsia="es-MX"/>
        </w:rPr>
        <w:t>El espejo empañado. Sobre el realismo y el testimonio (</w:t>
      </w:r>
      <w:r w:rsidR="00E353DB">
        <w:rPr>
          <w:rFonts w:ascii="Times New Roman" w:eastAsia="Times New Roman" w:hAnsi="Times New Roman" w:cs="Times New Roman"/>
          <w:i/>
          <w:color w:val="222222"/>
          <w:sz w:val="24"/>
          <w:szCs w:val="24"/>
          <w:lang w:val="es-MX" w:eastAsia="es-MX"/>
        </w:rPr>
        <w:t>d</w:t>
      </w:r>
      <w:r w:rsidRPr="00E30BFD">
        <w:rPr>
          <w:rFonts w:ascii="Times New Roman" w:eastAsia="Times New Roman" w:hAnsi="Times New Roman" w:cs="Times New Roman"/>
          <w:i/>
          <w:color w:val="222222"/>
          <w:sz w:val="24"/>
          <w:szCs w:val="24"/>
          <w:lang w:val="es-MX" w:eastAsia="es-MX"/>
        </w:rPr>
        <w:t>esde la literatura hispanoamericana).</w:t>
      </w:r>
      <w:r w:rsidR="004D5D2B">
        <w:rPr>
          <w:rFonts w:ascii="Times New Roman" w:eastAsia="Times New Roman" w:hAnsi="Times New Roman" w:cs="Times New Roman"/>
          <w:i/>
          <w:color w:val="222222"/>
          <w:sz w:val="24"/>
          <w:szCs w:val="24"/>
          <w:lang w:val="es-MX" w:eastAsia="es-MX"/>
        </w:rPr>
        <w:t xml:space="preserve"> </w:t>
      </w:r>
      <w:r w:rsidRPr="00E30BFD">
        <w:rPr>
          <w:rFonts w:ascii="Times New Roman" w:eastAsia="Times New Roman" w:hAnsi="Times New Roman" w:cs="Times New Roman"/>
          <w:color w:val="222222"/>
          <w:sz w:val="24"/>
          <w:szCs w:val="24"/>
          <w:lang w:val="es-MX" w:eastAsia="es-MX"/>
        </w:rPr>
        <w:t>Cátedra</w:t>
      </w:r>
      <w:r w:rsidR="004D5D2B">
        <w:rPr>
          <w:rFonts w:ascii="Times New Roman" w:eastAsia="Times New Roman" w:hAnsi="Times New Roman" w:cs="Times New Roman"/>
          <w:color w:val="222222"/>
          <w:sz w:val="24"/>
          <w:szCs w:val="24"/>
          <w:lang w:val="es-MX" w:eastAsia="es-MX"/>
        </w:rPr>
        <w:t>.</w:t>
      </w:r>
    </w:p>
    <w:p w14:paraId="38F34D63" w14:textId="77777777" w:rsidR="008A0B71" w:rsidRDefault="008A0B71" w:rsidP="008A0B71">
      <w:pPr>
        <w:shd w:val="clear" w:color="auto" w:fill="FFFFFF"/>
        <w:spacing w:after="0" w:line="360" w:lineRule="auto"/>
        <w:ind w:left="720" w:hanging="720"/>
        <w:jc w:val="both"/>
        <w:rPr>
          <w:rFonts w:ascii="Times New Roman" w:eastAsia="Times New Roman" w:hAnsi="Times New Roman" w:cs="Times New Roman"/>
          <w:color w:val="222222"/>
          <w:sz w:val="24"/>
          <w:szCs w:val="24"/>
          <w:lang w:val="es-MX" w:eastAsia="es-MX"/>
        </w:rPr>
      </w:pPr>
    </w:p>
    <w:p w14:paraId="59EF5A30" w14:textId="77777777" w:rsidR="008A0B71" w:rsidRDefault="008A0B71" w:rsidP="008A0B71">
      <w:pPr>
        <w:shd w:val="clear" w:color="auto" w:fill="FFFFFF"/>
        <w:spacing w:after="0" w:line="360" w:lineRule="auto"/>
        <w:ind w:left="720" w:hanging="720"/>
        <w:jc w:val="both"/>
        <w:rPr>
          <w:rFonts w:ascii="Times New Roman" w:eastAsia="Times New Roman" w:hAnsi="Times New Roman" w:cs="Times New Roman"/>
          <w:color w:val="222222"/>
          <w:sz w:val="24"/>
          <w:szCs w:val="24"/>
          <w:lang w:val="es-MX" w:eastAsia="es-MX"/>
        </w:rPr>
      </w:pPr>
    </w:p>
    <w:sectPr w:rsidR="008A0B71" w:rsidSect="00506EDA">
      <w:headerReference w:type="default" r:id="rId10"/>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847C3" w14:textId="77777777" w:rsidR="005019AF" w:rsidRDefault="005019AF" w:rsidP="005019AF">
      <w:pPr>
        <w:spacing w:after="0" w:line="240" w:lineRule="auto"/>
      </w:pPr>
      <w:r>
        <w:separator/>
      </w:r>
    </w:p>
  </w:endnote>
  <w:endnote w:type="continuationSeparator" w:id="0">
    <w:p w14:paraId="2D8553AB" w14:textId="77777777" w:rsidR="005019AF" w:rsidRDefault="005019AF" w:rsidP="005019AF">
      <w:pPr>
        <w:spacing w:after="0" w:line="240" w:lineRule="auto"/>
      </w:pPr>
      <w:r>
        <w:continuationSeparator/>
      </w:r>
    </w:p>
  </w:endnote>
  <w:endnote w:id="1">
    <w:p w14:paraId="55F3E5F7" w14:textId="77777777" w:rsidR="003167FC" w:rsidRPr="003167FC" w:rsidRDefault="00FF4BCF" w:rsidP="003167FC">
      <w:pPr>
        <w:spacing w:after="0" w:line="240" w:lineRule="auto"/>
        <w:jc w:val="both"/>
        <w:rPr>
          <w:rFonts w:ascii="Times New Roman" w:hAnsi="Times New Roman" w:cs="Times New Roman"/>
          <w:b/>
          <w:sz w:val="20"/>
          <w:szCs w:val="20"/>
          <w:lang w:val="es-CR"/>
        </w:rPr>
      </w:pPr>
      <w:r w:rsidRPr="00FF4BCF">
        <w:rPr>
          <w:rStyle w:val="Refdenotaalfinal"/>
          <w:sz w:val="20"/>
          <w:szCs w:val="20"/>
        </w:rPr>
        <w:endnoteRef/>
      </w:r>
      <w:r w:rsidRPr="00506EDA">
        <w:rPr>
          <w:sz w:val="20"/>
          <w:szCs w:val="20"/>
          <w:lang w:val="es-CR"/>
        </w:rPr>
        <w:t xml:space="preserve"> </w:t>
      </w:r>
      <w:r w:rsidRPr="003167FC">
        <w:rPr>
          <w:rFonts w:ascii="Times New Roman" w:hAnsi="Times New Roman" w:cs="Times New Roman"/>
          <w:b/>
          <w:sz w:val="20"/>
          <w:szCs w:val="20"/>
          <w:lang w:val="es-CR"/>
        </w:rPr>
        <w:t xml:space="preserve">Nota del autor </w:t>
      </w:r>
    </w:p>
    <w:p w14:paraId="3DB4EFB0" w14:textId="70D1E25B" w:rsidR="00FF4BCF" w:rsidRPr="00F60212" w:rsidRDefault="00FF4BCF" w:rsidP="00F60212">
      <w:pPr>
        <w:spacing w:after="0" w:line="240" w:lineRule="auto"/>
        <w:jc w:val="both"/>
        <w:rPr>
          <w:rFonts w:ascii="Times New Roman" w:hAnsi="Times New Roman" w:cs="Times New Roman"/>
          <w:color w:val="000000" w:themeColor="text1"/>
          <w:sz w:val="20"/>
          <w:szCs w:val="20"/>
          <w:lang w:val="es-MX"/>
        </w:rPr>
      </w:pPr>
      <w:r w:rsidRPr="003167FC">
        <w:rPr>
          <w:rFonts w:ascii="Times New Roman" w:hAnsi="Times New Roman" w:cs="Times New Roman"/>
          <w:color w:val="000000" w:themeColor="text1"/>
          <w:sz w:val="20"/>
          <w:szCs w:val="20"/>
          <w:lang w:val="es-MX"/>
        </w:rPr>
        <w:t xml:space="preserve">Costarricense. Doctor en Literatura Centroamericana, por la Universidad Nacional de Costa Rica, Heredia, Costa Rica. Profesor catedrático de la Escuela de Filología, Lingüística y Literatura de la Universidad de Costa Rica, San José, Costa Rica. Correo electrónico: </w:t>
      </w:r>
      <w:hyperlink r:id="rId1" w:history="1">
        <w:r w:rsidRPr="003167FC">
          <w:rPr>
            <w:rStyle w:val="Hipervnculo"/>
            <w:rFonts w:ascii="Times New Roman" w:hAnsi="Times New Roman" w:cs="Times New Roman"/>
            <w:color w:val="000000" w:themeColor="text1"/>
            <w:sz w:val="20"/>
            <w:szCs w:val="20"/>
            <w:u w:val="none"/>
            <w:lang w:val="es-MX"/>
          </w:rPr>
          <w:t>carlos.villalobos@ucr.ac.cr</w:t>
        </w:r>
      </w:hyperlink>
      <w:r w:rsidRPr="003167FC">
        <w:rPr>
          <w:rFonts w:ascii="Times New Roman" w:hAnsi="Times New Roman" w:cs="Times New Roman"/>
          <w:color w:val="000000" w:themeColor="text1"/>
          <w:sz w:val="20"/>
          <w:szCs w:val="20"/>
          <w:lang w:val="es-MX"/>
        </w:rPr>
        <w:t xml:space="preserve">  ORCID: </w:t>
      </w:r>
      <w:r w:rsidRPr="003167FC">
        <w:rPr>
          <w:rFonts w:ascii="Times New Roman" w:hAnsi="Times New Roman" w:cs="Times New Roman"/>
          <w:sz w:val="20"/>
          <w:szCs w:val="20"/>
          <w:lang w:val="es-MX"/>
        </w:rPr>
        <w:t>https://orcid.org/0000-0002-1691-964X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EA1AC" w14:textId="77777777" w:rsidR="005019AF" w:rsidRDefault="005019AF" w:rsidP="005019AF">
      <w:pPr>
        <w:spacing w:after="0" w:line="240" w:lineRule="auto"/>
      </w:pPr>
      <w:r>
        <w:separator/>
      </w:r>
    </w:p>
  </w:footnote>
  <w:footnote w:type="continuationSeparator" w:id="0">
    <w:p w14:paraId="299B2F2A" w14:textId="77777777" w:rsidR="005019AF" w:rsidRDefault="005019AF" w:rsidP="00501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42A52" w14:textId="3620CCF9" w:rsidR="005019AF" w:rsidRPr="005019AF" w:rsidRDefault="005019AF" w:rsidP="005019AF">
    <w:pPr>
      <w:tabs>
        <w:tab w:val="center" w:pos="4252"/>
        <w:tab w:val="right" w:pos="8504"/>
      </w:tabs>
      <w:spacing w:after="0" w:line="240" w:lineRule="auto"/>
      <w:jc w:val="center"/>
      <w:rPr>
        <w:rFonts w:ascii="Times New Roman" w:eastAsia="Calibri" w:hAnsi="Times New Roman" w:cs="Times New Roman"/>
        <w:b/>
        <w:color w:val="767171"/>
        <w:lang w:val="es-CR"/>
      </w:rPr>
    </w:pPr>
    <w:r w:rsidRPr="005019AF">
      <w:rPr>
        <w:rFonts w:ascii="Times New Roman" w:eastAsia="Calibri" w:hAnsi="Times New Roman" w:cs="Times New Roman"/>
        <w:b/>
        <w:i/>
        <w:color w:val="767171"/>
        <w:sz w:val="18"/>
        <w:szCs w:val="18"/>
        <w:lang w:val="es-ES_tradnl"/>
      </w:rPr>
      <w:t xml:space="preserve">Cuadernos </w:t>
    </w:r>
    <w:proofErr w:type="spellStart"/>
    <w:r w:rsidRPr="005019AF">
      <w:rPr>
        <w:rFonts w:ascii="Times New Roman" w:eastAsia="Calibri" w:hAnsi="Times New Roman" w:cs="Times New Roman"/>
        <w:b/>
        <w:i/>
        <w:color w:val="767171"/>
        <w:sz w:val="18"/>
        <w:szCs w:val="18"/>
        <w:lang w:val="es-ES_tradnl"/>
      </w:rPr>
      <w:t>Inter.c.</w:t>
    </w:r>
    <w:proofErr w:type="gramStart"/>
    <w:r w:rsidRPr="005019AF">
      <w:rPr>
        <w:rFonts w:ascii="Times New Roman" w:eastAsia="Calibri" w:hAnsi="Times New Roman" w:cs="Times New Roman"/>
        <w:b/>
        <w:i/>
        <w:color w:val="767171"/>
        <w:sz w:val="18"/>
        <w:szCs w:val="18"/>
        <w:lang w:val="es-ES_tradnl"/>
      </w:rPr>
      <w:t>a.mbio</w:t>
    </w:r>
    <w:proofErr w:type="spellEnd"/>
    <w:proofErr w:type="gramEnd"/>
    <w:r w:rsidRPr="005019AF">
      <w:rPr>
        <w:rFonts w:ascii="Times New Roman" w:eastAsia="Calibri" w:hAnsi="Times New Roman" w:cs="Times New Roman"/>
        <w:b/>
        <w:i/>
        <w:color w:val="767171"/>
        <w:sz w:val="18"/>
        <w:szCs w:val="18"/>
        <w:lang w:val="es-ES_tradnl"/>
      </w:rPr>
      <w:t xml:space="preserve"> sobre Centroamérica y el Caribe</w:t>
    </w:r>
    <w:r w:rsidRPr="005019AF">
      <w:rPr>
        <w:rFonts w:ascii="Times New Roman" w:eastAsia="Calibri" w:hAnsi="Times New Roman" w:cs="Times New Roman"/>
        <w:b/>
        <w:color w:val="767171"/>
        <w:sz w:val="18"/>
        <w:szCs w:val="18"/>
        <w:lang w:val="es-ES_tradnl"/>
      </w:rPr>
      <w:t>, 2024, Vol. 21, Núm. 1, e</w:t>
    </w:r>
    <w:r w:rsidR="00F60212" w:rsidRPr="00F60212">
      <w:rPr>
        <w:rFonts w:ascii="Times New Roman" w:eastAsia="Calibri" w:hAnsi="Times New Roman" w:cs="Times New Roman"/>
        <w:b/>
        <w:color w:val="767171"/>
        <w:sz w:val="18"/>
        <w:szCs w:val="18"/>
        <w:lang w:val="es-ES_tradnl"/>
      </w:rPr>
      <w:t>61701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11AE4"/>
    <w:multiLevelType w:val="hybridMultilevel"/>
    <w:tmpl w:val="8A9E55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0093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64"/>
    <w:rsid w:val="00015F24"/>
    <w:rsid w:val="000171F2"/>
    <w:rsid w:val="00041879"/>
    <w:rsid w:val="00083DF4"/>
    <w:rsid w:val="00096179"/>
    <w:rsid w:val="000A283B"/>
    <w:rsid w:val="000B5B33"/>
    <w:rsid w:val="000C2405"/>
    <w:rsid w:val="000E33AD"/>
    <w:rsid w:val="000E547A"/>
    <w:rsid w:val="00105B9D"/>
    <w:rsid w:val="0010678B"/>
    <w:rsid w:val="0010715C"/>
    <w:rsid w:val="001208D5"/>
    <w:rsid w:val="00125672"/>
    <w:rsid w:val="00137694"/>
    <w:rsid w:val="00166EAA"/>
    <w:rsid w:val="001908EB"/>
    <w:rsid w:val="0019489D"/>
    <w:rsid w:val="001B3BA9"/>
    <w:rsid w:val="001C37EB"/>
    <w:rsid w:val="001D3827"/>
    <w:rsid w:val="001D7E88"/>
    <w:rsid w:val="001E2808"/>
    <w:rsid w:val="001F304F"/>
    <w:rsid w:val="0020691F"/>
    <w:rsid w:val="00207BBE"/>
    <w:rsid w:val="002175F7"/>
    <w:rsid w:val="00222D88"/>
    <w:rsid w:val="00261928"/>
    <w:rsid w:val="002755EA"/>
    <w:rsid w:val="002840AA"/>
    <w:rsid w:val="002E26FD"/>
    <w:rsid w:val="003167FC"/>
    <w:rsid w:val="00321787"/>
    <w:rsid w:val="00324067"/>
    <w:rsid w:val="00340EAA"/>
    <w:rsid w:val="00342C77"/>
    <w:rsid w:val="00343C92"/>
    <w:rsid w:val="00352CF2"/>
    <w:rsid w:val="00357D43"/>
    <w:rsid w:val="00370332"/>
    <w:rsid w:val="00383430"/>
    <w:rsid w:val="003977C3"/>
    <w:rsid w:val="003C6C85"/>
    <w:rsid w:val="003D4F0E"/>
    <w:rsid w:val="003E1BF0"/>
    <w:rsid w:val="003F064B"/>
    <w:rsid w:val="00422D22"/>
    <w:rsid w:val="004376C0"/>
    <w:rsid w:val="00441551"/>
    <w:rsid w:val="00461E8F"/>
    <w:rsid w:val="00464464"/>
    <w:rsid w:val="00475B33"/>
    <w:rsid w:val="004830DF"/>
    <w:rsid w:val="00495D42"/>
    <w:rsid w:val="004A2D8F"/>
    <w:rsid w:val="004A3C0B"/>
    <w:rsid w:val="004B4703"/>
    <w:rsid w:val="004C3975"/>
    <w:rsid w:val="004D2AAA"/>
    <w:rsid w:val="004D5D2B"/>
    <w:rsid w:val="004D77BA"/>
    <w:rsid w:val="004F0D70"/>
    <w:rsid w:val="004F76F2"/>
    <w:rsid w:val="005019AF"/>
    <w:rsid w:val="00506EDA"/>
    <w:rsid w:val="00512FF9"/>
    <w:rsid w:val="00542490"/>
    <w:rsid w:val="00556481"/>
    <w:rsid w:val="00562E0C"/>
    <w:rsid w:val="00594D31"/>
    <w:rsid w:val="00595DED"/>
    <w:rsid w:val="00597826"/>
    <w:rsid w:val="005A578D"/>
    <w:rsid w:val="005C1D8F"/>
    <w:rsid w:val="005E7E69"/>
    <w:rsid w:val="005F7890"/>
    <w:rsid w:val="006004C3"/>
    <w:rsid w:val="00642BD9"/>
    <w:rsid w:val="006468CA"/>
    <w:rsid w:val="00654B03"/>
    <w:rsid w:val="006623FF"/>
    <w:rsid w:val="006673EC"/>
    <w:rsid w:val="00674132"/>
    <w:rsid w:val="00677129"/>
    <w:rsid w:val="00681EF8"/>
    <w:rsid w:val="00685A76"/>
    <w:rsid w:val="00687040"/>
    <w:rsid w:val="00692CEF"/>
    <w:rsid w:val="006C07E2"/>
    <w:rsid w:val="006F069B"/>
    <w:rsid w:val="006F1218"/>
    <w:rsid w:val="006F1B06"/>
    <w:rsid w:val="006F59BC"/>
    <w:rsid w:val="006F71BF"/>
    <w:rsid w:val="00711E4C"/>
    <w:rsid w:val="00716BFA"/>
    <w:rsid w:val="007249EB"/>
    <w:rsid w:val="00737217"/>
    <w:rsid w:val="00787364"/>
    <w:rsid w:val="007C5B75"/>
    <w:rsid w:val="007D20B3"/>
    <w:rsid w:val="00841949"/>
    <w:rsid w:val="0085665A"/>
    <w:rsid w:val="0087050A"/>
    <w:rsid w:val="0088108D"/>
    <w:rsid w:val="008A0702"/>
    <w:rsid w:val="008A0B71"/>
    <w:rsid w:val="008B465E"/>
    <w:rsid w:val="008C06D5"/>
    <w:rsid w:val="008D6597"/>
    <w:rsid w:val="0090432B"/>
    <w:rsid w:val="0090513C"/>
    <w:rsid w:val="00914FF9"/>
    <w:rsid w:val="0093248D"/>
    <w:rsid w:val="00960AEB"/>
    <w:rsid w:val="00962F8B"/>
    <w:rsid w:val="009758DF"/>
    <w:rsid w:val="009959E6"/>
    <w:rsid w:val="009C09FB"/>
    <w:rsid w:val="009C5D82"/>
    <w:rsid w:val="009E6DED"/>
    <w:rsid w:val="009F37E7"/>
    <w:rsid w:val="00A04E96"/>
    <w:rsid w:val="00A124A1"/>
    <w:rsid w:val="00A367EB"/>
    <w:rsid w:val="00A36F43"/>
    <w:rsid w:val="00A4705F"/>
    <w:rsid w:val="00A6676B"/>
    <w:rsid w:val="00A76473"/>
    <w:rsid w:val="00A829EB"/>
    <w:rsid w:val="00AA17EE"/>
    <w:rsid w:val="00AA3325"/>
    <w:rsid w:val="00AB24EB"/>
    <w:rsid w:val="00AB6047"/>
    <w:rsid w:val="00AC39D5"/>
    <w:rsid w:val="00AC72E1"/>
    <w:rsid w:val="00AC7868"/>
    <w:rsid w:val="00AF151D"/>
    <w:rsid w:val="00AF686D"/>
    <w:rsid w:val="00B12363"/>
    <w:rsid w:val="00B30147"/>
    <w:rsid w:val="00B33721"/>
    <w:rsid w:val="00B35256"/>
    <w:rsid w:val="00B46030"/>
    <w:rsid w:val="00B700E1"/>
    <w:rsid w:val="00B8787A"/>
    <w:rsid w:val="00BA6C0D"/>
    <w:rsid w:val="00BC3340"/>
    <w:rsid w:val="00BE61C2"/>
    <w:rsid w:val="00BF20E4"/>
    <w:rsid w:val="00C00AB5"/>
    <w:rsid w:val="00C17320"/>
    <w:rsid w:val="00C17D49"/>
    <w:rsid w:val="00C40935"/>
    <w:rsid w:val="00C417D0"/>
    <w:rsid w:val="00C60381"/>
    <w:rsid w:val="00CA2DA5"/>
    <w:rsid w:val="00CB5A96"/>
    <w:rsid w:val="00CB6D73"/>
    <w:rsid w:val="00CE571B"/>
    <w:rsid w:val="00CF4BDD"/>
    <w:rsid w:val="00D20CB0"/>
    <w:rsid w:val="00D236A3"/>
    <w:rsid w:val="00D245D4"/>
    <w:rsid w:val="00D53D03"/>
    <w:rsid w:val="00D6107C"/>
    <w:rsid w:val="00D72871"/>
    <w:rsid w:val="00DC39FF"/>
    <w:rsid w:val="00DD1C0B"/>
    <w:rsid w:val="00DF391B"/>
    <w:rsid w:val="00E26FDD"/>
    <w:rsid w:val="00E329C4"/>
    <w:rsid w:val="00E353DB"/>
    <w:rsid w:val="00E44A6A"/>
    <w:rsid w:val="00E53185"/>
    <w:rsid w:val="00E65485"/>
    <w:rsid w:val="00E67A86"/>
    <w:rsid w:val="00E73401"/>
    <w:rsid w:val="00E73984"/>
    <w:rsid w:val="00E76E5F"/>
    <w:rsid w:val="00E8370B"/>
    <w:rsid w:val="00EF1BBF"/>
    <w:rsid w:val="00EF279F"/>
    <w:rsid w:val="00EF2B1B"/>
    <w:rsid w:val="00F05A15"/>
    <w:rsid w:val="00F178E1"/>
    <w:rsid w:val="00F2192A"/>
    <w:rsid w:val="00F569C5"/>
    <w:rsid w:val="00F56AE3"/>
    <w:rsid w:val="00F60212"/>
    <w:rsid w:val="00F62806"/>
    <w:rsid w:val="00F77FFA"/>
    <w:rsid w:val="00F827D7"/>
    <w:rsid w:val="00FA2D19"/>
    <w:rsid w:val="00FA43BB"/>
    <w:rsid w:val="00FA5643"/>
    <w:rsid w:val="00FF28EA"/>
    <w:rsid w:val="00FF4BC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74FC"/>
  <w15:chartTrackingRefBased/>
  <w15:docId w15:val="{37D38925-6F7A-43DE-82A0-4B337BA5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4464"/>
    <w:pPr>
      <w:ind w:left="720"/>
      <w:contextualSpacing/>
    </w:pPr>
  </w:style>
  <w:style w:type="paragraph" w:customStyle="1" w:styleId="TxBrp3">
    <w:name w:val="TxBr_p3"/>
    <w:basedOn w:val="Normal"/>
    <w:rsid w:val="006004C3"/>
    <w:pPr>
      <w:widowControl w:val="0"/>
      <w:autoSpaceDE w:val="0"/>
      <w:autoSpaceDN w:val="0"/>
      <w:adjustRightInd w:val="0"/>
      <w:spacing w:after="0" w:line="419" w:lineRule="atLeast"/>
      <w:jc w:val="both"/>
    </w:pPr>
    <w:rPr>
      <w:rFonts w:ascii="Times New Roman" w:eastAsia="Times New Roman" w:hAnsi="Times New Roman" w:cs="Times New Roman"/>
      <w:sz w:val="20"/>
      <w:szCs w:val="20"/>
      <w:lang w:eastAsia="es-ES_tradnl"/>
    </w:rPr>
  </w:style>
  <w:style w:type="paragraph" w:styleId="Revisin">
    <w:name w:val="Revision"/>
    <w:hidden/>
    <w:uiPriority w:val="99"/>
    <w:semiHidden/>
    <w:rsid w:val="00342C77"/>
    <w:pPr>
      <w:spacing w:after="0" w:line="240" w:lineRule="auto"/>
    </w:pPr>
    <w:rPr>
      <w:lang w:val="en-US"/>
    </w:rPr>
  </w:style>
  <w:style w:type="character" w:styleId="Refdecomentario">
    <w:name w:val="annotation reference"/>
    <w:basedOn w:val="Fuentedeprrafopredeter"/>
    <w:uiPriority w:val="99"/>
    <w:semiHidden/>
    <w:unhideWhenUsed/>
    <w:rsid w:val="00342C77"/>
    <w:rPr>
      <w:sz w:val="16"/>
      <w:szCs w:val="16"/>
    </w:rPr>
  </w:style>
  <w:style w:type="paragraph" w:styleId="Textocomentario">
    <w:name w:val="annotation text"/>
    <w:basedOn w:val="Normal"/>
    <w:link w:val="TextocomentarioCar"/>
    <w:uiPriority w:val="99"/>
    <w:unhideWhenUsed/>
    <w:rsid w:val="00342C77"/>
    <w:pPr>
      <w:spacing w:line="240" w:lineRule="auto"/>
    </w:pPr>
    <w:rPr>
      <w:sz w:val="20"/>
      <w:szCs w:val="20"/>
    </w:rPr>
  </w:style>
  <w:style w:type="character" w:customStyle="1" w:styleId="TextocomentarioCar">
    <w:name w:val="Texto comentario Car"/>
    <w:basedOn w:val="Fuentedeprrafopredeter"/>
    <w:link w:val="Textocomentario"/>
    <w:uiPriority w:val="99"/>
    <w:rsid w:val="00342C77"/>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342C77"/>
    <w:rPr>
      <w:b/>
      <w:bCs/>
    </w:rPr>
  </w:style>
  <w:style w:type="character" w:customStyle="1" w:styleId="AsuntodelcomentarioCar">
    <w:name w:val="Asunto del comentario Car"/>
    <w:basedOn w:val="TextocomentarioCar"/>
    <w:link w:val="Asuntodelcomentario"/>
    <w:uiPriority w:val="99"/>
    <w:semiHidden/>
    <w:rsid w:val="00342C77"/>
    <w:rPr>
      <w:b/>
      <w:bCs/>
      <w:sz w:val="20"/>
      <w:szCs w:val="20"/>
      <w:lang w:val="en-US"/>
    </w:rPr>
  </w:style>
  <w:style w:type="character" w:styleId="Hipervnculo">
    <w:name w:val="Hyperlink"/>
    <w:basedOn w:val="Fuentedeprrafopredeter"/>
    <w:uiPriority w:val="99"/>
    <w:unhideWhenUsed/>
    <w:rsid w:val="00F62806"/>
    <w:rPr>
      <w:color w:val="0563C1" w:themeColor="hyperlink"/>
      <w:u w:val="single"/>
    </w:rPr>
  </w:style>
  <w:style w:type="character" w:styleId="Mencinsinresolver">
    <w:name w:val="Unresolved Mention"/>
    <w:basedOn w:val="Fuentedeprrafopredeter"/>
    <w:uiPriority w:val="99"/>
    <w:semiHidden/>
    <w:unhideWhenUsed/>
    <w:rsid w:val="00F62806"/>
    <w:rPr>
      <w:color w:val="605E5C"/>
      <w:shd w:val="clear" w:color="auto" w:fill="E1DFDD"/>
    </w:rPr>
  </w:style>
  <w:style w:type="paragraph" w:styleId="Textodeglobo">
    <w:name w:val="Balloon Text"/>
    <w:basedOn w:val="Normal"/>
    <w:link w:val="TextodegloboCar"/>
    <w:uiPriority w:val="99"/>
    <w:semiHidden/>
    <w:unhideWhenUsed/>
    <w:rsid w:val="005E7E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7E69"/>
    <w:rPr>
      <w:rFonts w:ascii="Segoe UI" w:hAnsi="Segoe UI" w:cs="Segoe UI"/>
      <w:sz w:val="18"/>
      <w:szCs w:val="18"/>
      <w:lang w:val="en-US"/>
    </w:rPr>
  </w:style>
  <w:style w:type="paragraph" w:styleId="Encabezado">
    <w:name w:val="header"/>
    <w:basedOn w:val="Normal"/>
    <w:link w:val="EncabezadoCar"/>
    <w:uiPriority w:val="99"/>
    <w:unhideWhenUsed/>
    <w:rsid w:val="005019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9AF"/>
    <w:rPr>
      <w:lang w:val="en-US"/>
    </w:rPr>
  </w:style>
  <w:style w:type="paragraph" w:styleId="Piedepgina">
    <w:name w:val="footer"/>
    <w:basedOn w:val="Normal"/>
    <w:link w:val="PiedepginaCar"/>
    <w:uiPriority w:val="99"/>
    <w:unhideWhenUsed/>
    <w:rsid w:val="005019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9AF"/>
    <w:rPr>
      <w:lang w:val="en-US"/>
    </w:rPr>
  </w:style>
  <w:style w:type="paragraph" w:styleId="Textonotaalfinal">
    <w:name w:val="endnote text"/>
    <w:basedOn w:val="Normal"/>
    <w:link w:val="TextonotaalfinalCar"/>
    <w:uiPriority w:val="99"/>
    <w:semiHidden/>
    <w:unhideWhenUsed/>
    <w:rsid w:val="00FF4BC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F4BCF"/>
    <w:rPr>
      <w:sz w:val="20"/>
      <w:szCs w:val="20"/>
      <w:lang w:val="en-US"/>
    </w:rPr>
  </w:style>
  <w:style w:type="character" w:styleId="Refdenotaalfinal">
    <w:name w:val="endnote reference"/>
    <w:basedOn w:val="Fuentedeprrafopredeter"/>
    <w:uiPriority w:val="99"/>
    <w:semiHidden/>
    <w:unhideWhenUsed/>
    <w:rsid w:val="00FF4B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los.villalobos@ucr.ac.cr"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mailto:carlos.villalobos@ucr.ac.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50568-38E7-4B26-9FF1-BA52352F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1534</Words>
  <Characters>8441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Universidad de Costa Rica</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Revista</dc:creator>
  <cp:keywords/>
  <dc:description/>
  <cp:lastModifiedBy>SERGIO ROBERTO CHACON CHAVARRIA</cp:lastModifiedBy>
  <cp:revision>19</cp:revision>
  <dcterms:created xsi:type="dcterms:W3CDTF">2024-08-27T14:21:00Z</dcterms:created>
  <dcterms:modified xsi:type="dcterms:W3CDTF">2024-08-27T15:58:00Z</dcterms:modified>
</cp:coreProperties>
</file>