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34B4" w:rsidRDefault="009A34B4" w:rsidP="009D1D49">
      <w:pPr>
        <w:pStyle w:val="Sinespaciado"/>
        <w:rPr>
          <w:rFonts w:ascii="Times New Roman" w:hAnsi="Times New Roman" w:cs="Times New Roman"/>
          <w:sz w:val="24"/>
          <w:szCs w:val="24"/>
        </w:rPr>
      </w:pPr>
      <w:r w:rsidRPr="009D1D49">
        <w:rPr>
          <w:rFonts w:ascii="Times New Roman" w:hAnsi="Times New Roman" w:cs="Times New Roman"/>
          <w:sz w:val="24"/>
          <w:szCs w:val="24"/>
        </w:rPr>
        <w:t>Tabla 1</w:t>
      </w:r>
    </w:p>
    <w:p w:rsidR="009D1D49" w:rsidRPr="009D1D49" w:rsidRDefault="009D1D49" w:rsidP="009D1D49">
      <w:pPr>
        <w:pStyle w:val="Sinespaciado"/>
        <w:rPr>
          <w:rFonts w:ascii="Times New Roman" w:hAnsi="Times New Roman" w:cs="Times New Roman"/>
          <w:sz w:val="24"/>
          <w:szCs w:val="24"/>
        </w:rPr>
      </w:pPr>
    </w:p>
    <w:p w:rsidR="009A34B4" w:rsidRPr="009D1D49" w:rsidRDefault="009A34B4" w:rsidP="009A34B4">
      <w:pPr>
        <w:spacing w:line="480" w:lineRule="auto"/>
        <w:rPr>
          <w:rFonts w:ascii="Times New Roman" w:hAnsi="Times New Roman" w:cs="Times New Roman"/>
          <w:i/>
          <w:sz w:val="24"/>
          <w:szCs w:val="24"/>
        </w:rPr>
      </w:pPr>
      <w:r w:rsidRPr="009D1D49">
        <w:rPr>
          <w:rFonts w:ascii="Times New Roman" w:hAnsi="Times New Roman" w:cs="Times New Roman"/>
          <w:i/>
          <w:sz w:val="24"/>
          <w:szCs w:val="24"/>
        </w:rPr>
        <w:t xml:space="preserve">Resumen de factores extraídos mediante análisis factorial de componentes principales con rotación de Varimax. Porcentaje de varianza explicada de cada factor. </w:t>
      </w:r>
      <w:r w:rsidRPr="009D1D49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</w:t>
      </w:r>
      <w:r w:rsidRPr="009D1D49">
        <w:rPr>
          <w:rFonts w:ascii="Times New Roman" w:hAnsi="Times New Roman" w:cs="Times New Roman"/>
          <w:i/>
          <w:sz w:val="24"/>
          <w:szCs w:val="24"/>
        </w:rPr>
        <w:t xml:space="preserve">Análisis aplicado en la población de 404 participantes.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Tablanormal21"/>
        <w:tblW w:w="5000" w:type="pct"/>
        <w:tblLook w:val="06A0" w:firstRow="1" w:lastRow="0" w:firstColumn="1" w:lastColumn="0" w:noHBand="1" w:noVBand="1"/>
      </w:tblPr>
      <w:tblGrid>
        <w:gridCol w:w="4361"/>
        <w:gridCol w:w="2013"/>
        <w:gridCol w:w="2346"/>
      </w:tblGrid>
      <w:tr w:rsidR="009A34B4" w:rsidRPr="000F7EC7" w:rsidTr="009169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1" w:type="pct"/>
          </w:tcPr>
          <w:p w:rsidR="009A34B4" w:rsidRPr="000F7EC7" w:rsidRDefault="009A34B4" w:rsidP="00916972">
            <w:pPr>
              <w:tabs>
                <w:tab w:val="left" w:pos="7425"/>
              </w:tabs>
              <w:spacing w:line="480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F7EC7">
              <w:rPr>
                <w:rFonts w:ascii="Times New Roman" w:hAnsi="Times New Roman" w:cs="Times New Roman"/>
                <w:sz w:val="24"/>
                <w:szCs w:val="24"/>
              </w:rPr>
              <w:t>Factores</w:t>
            </w:r>
          </w:p>
        </w:tc>
        <w:tc>
          <w:tcPr>
            <w:tcW w:w="1154" w:type="pct"/>
          </w:tcPr>
          <w:p w:rsidR="009A34B4" w:rsidRPr="000F7EC7" w:rsidRDefault="009A34B4" w:rsidP="00916972">
            <w:pPr>
              <w:tabs>
                <w:tab w:val="left" w:pos="7425"/>
              </w:tabs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F7EC7">
              <w:rPr>
                <w:rFonts w:ascii="Times New Roman" w:hAnsi="Times New Roman" w:cs="Times New Roman"/>
                <w:sz w:val="24"/>
                <w:szCs w:val="24"/>
              </w:rPr>
              <w:t>Orden</w:t>
            </w:r>
          </w:p>
          <w:p w:rsidR="009A34B4" w:rsidRPr="000F7EC7" w:rsidRDefault="009A34B4" w:rsidP="00916972">
            <w:pPr>
              <w:tabs>
                <w:tab w:val="left" w:pos="7425"/>
              </w:tabs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F7EC7">
              <w:rPr>
                <w:rFonts w:ascii="Times New Roman" w:hAnsi="Times New Roman" w:cs="Times New Roman"/>
                <w:sz w:val="24"/>
                <w:szCs w:val="24"/>
              </w:rPr>
              <w:t>de factores</w:t>
            </w:r>
          </w:p>
        </w:tc>
        <w:tc>
          <w:tcPr>
            <w:tcW w:w="1346" w:type="pct"/>
          </w:tcPr>
          <w:p w:rsidR="009A34B4" w:rsidRPr="000F7EC7" w:rsidRDefault="009A34B4" w:rsidP="00916972">
            <w:pPr>
              <w:tabs>
                <w:tab w:val="left" w:pos="7425"/>
              </w:tabs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F7EC7">
              <w:rPr>
                <w:rFonts w:ascii="Times New Roman" w:hAnsi="Times New Roman" w:cs="Times New Roman"/>
                <w:sz w:val="24"/>
                <w:szCs w:val="24"/>
              </w:rPr>
              <w:t>% de varianza</w:t>
            </w:r>
          </w:p>
          <w:p w:rsidR="009A34B4" w:rsidRPr="000F7EC7" w:rsidRDefault="009A34B4" w:rsidP="00916972">
            <w:pPr>
              <w:tabs>
                <w:tab w:val="left" w:pos="7425"/>
              </w:tabs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F7EC7">
              <w:rPr>
                <w:rFonts w:ascii="Times New Roman" w:hAnsi="Times New Roman" w:cs="Times New Roman"/>
                <w:sz w:val="24"/>
                <w:szCs w:val="24"/>
              </w:rPr>
              <w:t>explicada</w:t>
            </w:r>
          </w:p>
        </w:tc>
      </w:tr>
      <w:tr w:rsidR="009A34B4" w:rsidRPr="000F7EC7" w:rsidTr="009169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1" w:type="pct"/>
          </w:tcPr>
          <w:p w:rsidR="009A34B4" w:rsidRPr="000F7EC7" w:rsidRDefault="009A34B4" w:rsidP="00916972">
            <w:pPr>
              <w:tabs>
                <w:tab w:val="left" w:pos="7425"/>
              </w:tabs>
              <w:spacing w:line="480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F7EC7">
              <w:rPr>
                <w:rFonts w:ascii="Times New Roman" w:hAnsi="Times New Roman" w:cs="Times New Roman"/>
                <w:b w:val="0"/>
                <w:sz w:val="24"/>
                <w:szCs w:val="24"/>
              </w:rPr>
              <w:t>Reconocimiento</w:t>
            </w:r>
          </w:p>
        </w:tc>
        <w:tc>
          <w:tcPr>
            <w:tcW w:w="1154" w:type="pct"/>
          </w:tcPr>
          <w:p w:rsidR="009A34B4" w:rsidRPr="000F7EC7" w:rsidRDefault="009A34B4" w:rsidP="00916972">
            <w:pPr>
              <w:tabs>
                <w:tab w:val="left" w:pos="7425"/>
              </w:tabs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7E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6" w:type="pct"/>
          </w:tcPr>
          <w:p w:rsidR="009A34B4" w:rsidRPr="000F7EC7" w:rsidRDefault="009A34B4" w:rsidP="00916972">
            <w:pPr>
              <w:tabs>
                <w:tab w:val="left" w:pos="7425"/>
              </w:tabs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7EC7">
              <w:rPr>
                <w:rFonts w:ascii="Times New Roman" w:hAnsi="Times New Roman" w:cs="Times New Roman"/>
                <w:sz w:val="24"/>
                <w:szCs w:val="24"/>
              </w:rPr>
              <w:t>11.97%</w:t>
            </w:r>
          </w:p>
        </w:tc>
      </w:tr>
      <w:tr w:rsidR="009A34B4" w:rsidRPr="000F7EC7" w:rsidTr="009169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1" w:type="pct"/>
          </w:tcPr>
          <w:p w:rsidR="009A34B4" w:rsidRPr="000F7EC7" w:rsidRDefault="009A34B4" w:rsidP="00916972">
            <w:pPr>
              <w:tabs>
                <w:tab w:val="left" w:pos="7425"/>
              </w:tabs>
              <w:spacing w:line="480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F7EC7">
              <w:rPr>
                <w:rFonts w:ascii="Times New Roman" w:hAnsi="Times New Roman" w:cs="Times New Roman"/>
                <w:b w:val="0"/>
                <w:sz w:val="24"/>
                <w:szCs w:val="24"/>
              </w:rPr>
              <w:t>Significado de vida y autoestima</w:t>
            </w:r>
          </w:p>
        </w:tc>
        <w:tc>
          <w:tcPr>
            <w:tcW w:w="1154" w:type="pct"/>
          </w:tcPr>
          <w:p w:rsidR="009A34B4" w:rsidRPr="000F7EC7" w:rsidRDefault="009A34B4" w:rsidP="00916972">
            <w:pPr>
              <w:tabs>
                <w:tab w:val="left" w:pos="7425"/>
              </w:tabs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7EC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46" w:type="pct"/>
          </w:tcPr>
          <w:p w:rsidR="009A34B4" w:rsidRPr="000F7EC7" w:rsidRDefault="009A34B4" w:rsidP="00916972">
            <w:pPr>
              <w:tabs>
                <w:tab w:val="left" w:pos="7425"/>
              </w:tabs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7EC7">
              <w:rPr>
                <w:rFonts w:ascii="Times New Roman" w:hAnsi="Times New Roman" w:cs="Times New Roman"/>
                <w:sz w:val="24"/>
                <w:szCs w:val="24"/>
              </w:rPr>
              <w:t>11.15%</w:t>
            </w:r>
          </w:p>
        </w:tc>
      </w:tr>
      <w:tr w:rsidR="009A34B4" w:rsidRPr="000F7EC7" w:rsidTr="009169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1" w:type="pct"/>
          </w:tcPr>
          <w:p w:rsidR="009A34B4" w:rsidRPr="000F7EC7" w:rsidRDefault="009A34B4" w:rsidP="00916972">
            <w:pPr>
              <w:tabs>
                <w:tab w:val="left" w:pos="7425"/>
              </w:tabs>
              <w:spacing w:line="480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F7EC7">
              <w:rPr>
                <w:rFonts w:ascii="Times New Roman" w:hAnsi="Times New Roman" w:cs="Times New Roman"/>
                <w:b w:val="0"/>
                <w:sz w:val="24"/>
                <w:szCs w:val="24"/>
              </w:rPr>
              <w:t>Superación de metas y competición</w:t>
            </w:r>
          </w:p>
        </w:tc>
        <w:tc>
          <w:tcPr>
            <w:tcW w:w="1154" w:type="pct"/>
          </w:tcPr>
          <w:p w:rsidR="009A34B4" w:rsidRPr="000F7EC7" w:rsidRDefault="009A34B4" w:rsidP="00916972">
            <w:pPr>
              <w:tabs>
                <w:tab w:val="left" w:pos="7425"/>
              </w:tabs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7EC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46" w:type="pct"/>
          </w:tcPr>
          <w:p w:rsidR="009A34B4" w:rsidRPr="000F7EC7" w:rsidRDefault="009A34B4" w:rsidP="00916972">
            <w:pPr>
              <w:tabs>
                <w:tab w:val="left" w:pos="7425"/>
              </w:tabs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7EC7">
              <w:rPr>
                <w:rFonts w:ascii="Times New Roman" w:hAnsi="Times New Roman" w:cs="Times New Roman"/>
                <w:sz w:val="24"/>
                <w:szCs w:val="24"/>
              </w:rPr>
              <w:t>9.33%</w:t>
            </w:r>
          </w:p>
        </w:tc>
      </w:tr>
      <w:tr w:rsidR="009A34B4" w:rsidRPr="000F7EC7" w:rsidTr="009169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1" w:type="pct"/>
          </w:tcPr>
          <w:p w:rsidR="009A34B4" w:rsidRPr="000F7EC7" w:rsidRDefault="009A34B4" w:rsidP="00916972">
            <w:pPr>
              <w:tabs>
                <w:tab w:val="left" w:pos="7425"/>
              </w:tabs>
              <w:spacing w:line="480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F7EC7">
              <w:rPr>
                <w:rFonts w:ascii="Times New Roman" w:hAnsi="Times New Roman" w:cs="Times New Roman"/>
                <w:b w:val="0"/>
                <w:sz w:val="24"/>
                <w:szCs w:val="24"/>
              </w:rPr>
              <w:t>Afiliación</w:t>
            </w:r>
          </w:p>
        </w:tc>
        <w:tc>
          <w:tcPr>
            <w:tcW w:w="1154" w:type="pct"/>
          </w:tcPr>
          <w:p w:rsidR="009A34B4" w:rsidRPr="000F7EC7" w:rsidRDefault="009A34B4" w:rsidP="00916972">
            <w:pPr>
              <w:tabs>
                <w:tab w:val="left" w:pos="7425"/>
              </w:tabs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7EC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46" w:type="pct"/>
          </w:tcPr>
          <w:p w:rsidR="009A34B4" w:rsidRPr="000F7EC7" w:rsidRDefault="009A34B4" w:rsidP="00916972">
            <w:pPr>
              <w:tabs>
                <w:tab w:val="left" w:pos="7425"/>
              </w:tabs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7EC7">
              <w:rPr>
                <w:rFonts w:ascii="Times New Roman" w:hAnsi="Times New Roman" w:cs="Times New Roman"/>
                <w:sz w:val="24"/>
                <w:szCs w:val="24"/>
              </w:rPr>
              <w:t>8.88%</w:t>
            </w:r>
          </w:p>
        </w:tc>
      </w:tr>
      <w:tr w:rsidR="009A34B4" w:rsidRPr="000F7EC7" w:rsidTr="009169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1" w:type="pct"/>
          </w:tcPr>
          <w:p w:rsidR="009A34B4" w:rsidRPr="000F7EC7" w:rsidRDefault="009A34B4" w:rsidP="00916972">
            <w:pPr>
              <w:tabs>
                <w:tab w:val="left" w:pos="7425"/>
              </w:tabs>
              <w:spacing w:line="480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F7EC7">
              <w:rPr>
                <w:rFonts w:ascii="Times New Roman" w:hAnsi="Times New Roman" w:cs="Times New Roman"/>
                <w:b w:val="0"/>
                <w:sz w:val="24"/>
                <w:szCs w:val="24"/>
              </w:rPr>
              <w:t>Orientación a la salud</w:t>
            </w:r>
          </w:p>
        </w:tc>
        <w:tc>
          <w:tcPr>
            <w:tcW w:w="1154" w:type="pct"/>
          </w:tcPr>
          <w:p w:rsidR="009A34B4" w:rsidRPr="000F7EC7" w:rsidRDefault="009A34B4" w:rsidP="00916972">
            <w:pPr>
              <w:tabs>
                <w:tab w:val="left" w:pos="7425"/>
              </w:tabs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7EC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46" w:type="pct"/>
          </w:tcPr>
          <w:p w:rsidR="009A34B4" w:rsidRPr="000F7EC7" w:rsidRDefault="009A34B4" w:rsidP="00916972">
            <w:pPr>
              <w:tabs>
                <w:tab w:val="left" w:pos="7425"/>
              </w:tabs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7EC7">
              <w:rPr>
                <w:rFonts w:ascii="Times New Roman" w:hAnsi="Times New Roman" w:cs="Times New Roman"/>
                <w:sz w:val="24"/>
                <w:szCs w:val="24"/>
              </w:rPr>
              <w:t>8.62%</w:t>
            </w:r>
          </w:p>
        </w:tc>
      </w:tr>
      <w:tr w:rsidR="009A34B4" w:rsidRPr="000F7EC7" w:rsidTr="009169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1" w:type="pct"/>
          </w:tcPr>
          <w:p w:rsidR="009A34B4" w:rsidRPr="000F7EC7" w:rsidRDefault="009A34B4" w:rsidP="00916972">
            <w:pPr>
              <w:tabs>
                <w:tab w:val="left" w:pos="7425"/>
              </w:tabs>
              <w:spacing w:line="480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F7EC7">
              <w:rPr>
                <w:rFonts w:ascii="Times New Roman" w:hAnsi="Times New Roman" w:cs="Times New Roman"/>
                <w:b w:val="0"/>
                <w:sz w:val="24"/>
                <w:szCs w:val="24"/>
              </w:rPr>
              <w:t>Peso</w:t>
            </w:r>
          </w:p>
        </w:tc>
        <w:tc>
          <w:tcPr>
            <w:tcW w:w="1154" w:type="pct"/>
          </w:tcPr>
          <w:p w:rsidR="009A34B4" w:rsidRPr="000F7EC7" w:rsidRDefault="009A34B4" w:rsidP="00916972">
            <w:pPr>
              <w:tabs>
                <w:tab w:val="left" w:pos="7425"/>
              </w:tabs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7EC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46" w:type="pct"/>
          </w:tcPr>
          <w:p w:rsidR="009A34B4" w:rsidRPr="000F7EC7" w:rsidRDefault="009A34B4" w:rsidP="00916972">
            <w:pPr>
              <w:tabs>
                <w:tab w:val="left" w:pos="7425"/>
              </w:tabs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7EC7">
              <w:rPr>
                <w:rFonts w:ascii="Times New Roman" w:hAnsi="Times New Roman" w:cs="Times New Roman"/>
                <w:sz w:val="24"/>
                <w:szCs w:val="24"/>
              </w:rPr>
              <w:t>7.88%</w:t>
            </w:r>
          </w:p>
        </w:tc>
      </w:tr>
      <w:tr w:rsidR="009A34B4" w:rsidRPr="000F7EC7" w:rsidTr="009169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1" w:type="pct"/>
          </w:tcPr>
          <w:p w:rsidR="009A34B4" w:rsidRPr="000F7EC7" w:rsidRDefault="009A34B4" w:rsidP="00916972">
            <w:pPr>
              <w:tabs>
                <w:tab w:val="left" w:pos="7425"/>
              </w:tabs>
              <w:spacing w:line="480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F7EC7">
              <w:rPr>
                <w:rFonts w:ascii="Times New Roman" w:hAnsi="Times New Roman" w:cs="Times New Roman"/>
                <w:b w:val="0"/>
                <w:sz w:val="24"/>
                <w:szCs w:val="24"/>
              </w:rPr>
              <w:t>Metas psicológicas</w:t>
            </w:r>
          </w:p>
        </w:tc>
        <w:tc>
          <w:tcPr>
            <w:tcW w:w="1154" w:type="pct"/>
          </w:tcPr>
          <w:p w:rsidR="009A34B4" w:rsidRPr="000F7EC7" w:rsidRDefault="009A34B4" w:rsidP="00916972">
            <w:pPr>
              <w:tabs>
                <w:tab w:val="left" w:pos="7425"/>
              </w:tabs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7EC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46" w:type="pct"/>
          </w:tcPr>
          <w:p w:rsidR="009A34B4" w:rsidRPr="000F7EC7" w:rsidRDefault="009A34B4" w:rsidP="00916972">
            <w:pPr>
              <w:tabs>
                <w:tab w:val="left" w:pos="7425"/>
              </w:tabs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7EC7">
              <w:rPr>
                <w:rFonts w:ascii="Times New Roman" w:hAnsi="Times New Roman" w:cs="Times New Roman"/>
                <w:sz w:val="24"/>
                <w:szCs w:val="24"/>
              </w:rPr>
              <w:t>7.56 %</w:t>
            </w:r>
          </w:p>
        </w:tc>
      </w:tr>
    </w:tbl>
    <w:p w:rsidR="009A34B4" w:rsidRPr="000F7EC7" w:rsidRDefault="009A34B4" w:rsidP="009A34B4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34B4" w:rsidRDefault="009A34B4" w:rsidP="009A34B4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7EC7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al como se aprecia en la tabla 1, el factor </w:t>
      </w:r>
      <w:r w:rsidRPr="000F7EC7">
        <w:rPr>
          <w:rFonts w:ascii="Times New Roman" w:hAnsi="Times New Roman" w:cs="Times New Roman"/>
          <w:sz w:val="24"/>
          <w:szCs w:val="24"/>
        </w:rPr>
        <w:t xml:space="preserve">más importante  </w:t>
      </w:r>
      <w:r>
        <w:rPr>
          <w:rFonts w:ascii="Times New Roman" w:hAnsi="Times New Roman" w:cs="Times New Roman"/>
          <w:sz w:val="24"/>
          <w:szCs w:val="24"/>
        </w:rPr>
        <w:t>para explicar la motivación hacia</w:t>
      </w:r>
      <w:r w:rsidRPr="000F7EC7">
        <w:rPr>
          <w:rFonts w:ascii="Times New Roman" w:hAnsi="Times New Roman" w:cs="Times New Roman"/>
          <w:sz w:val="24"/>
          <w:szCs w:val="24"/>
        </w:rPr>
        <w:t xml:space="preserve"> la práctica de carrera de fondo en la población  de</w:t>
      </w:r>
      <w:r>
        <w:rPr>
          <w:rFonts w:ascii="Times New Roman" w:hAnsi="Times New Roman" w:cs="Times New Roman"/>
          <w:sz w:val="24"/>
          <w:szCs w:val="24"/>
        </w:rPr>
        <w:t xml:space="preserve"> los </w:t>
      </w:r>
      <w:r w:rsidRPr="000F7EC7">
        <w:rPr>
          <w:rFonts w:ascii="Times New Roman" w:hAnsi="Times New Roman" w:cs="Times New Roman"/>
          <w:sz w:val="24"/>
          <w:szCs w:val="24"/>
        </w:rPr>
        <w:t xml:space="preserve"> 404 participantes, estuvo en los ítems que corresponden a los motivos de</w:t>
      </w:r>
      <w:r w:rsidRPr="000F7EC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B1996">
        <w:rPr>
          <w:rFonts w:ascii="Times New Roman" w:hAnsi="Times New Roman" w:cs="Times New Roman"/>
          <w:sz w:val="24"/>
          <w:szCs w:val="24"/>
        </w:rPr>
        <w:t>reconocimiento</w:t>
      </w:r>
      <w:r w:rsidRPr="000F7EC7">
        <w:rPr>
          <w:rFonts w:ascii="Times New Roman" w:hAnsi="Times New Roman" w:cs="Times New Roman"/>
          <w:sz w:val="24"/>
          <w:szCs w:val="24"/>
        </w:rPr>
        <w:t>. Este primer factor motivacional explicó 11.97% de la varianz</w:t>
      </w:r>
      <w:r>
        <w:rPr>
          <w:rFonts w:ascii="Times New Roman" w:hAnsi="Times New Roman" w:cs="Times New Roman"/>
          <w:sz w:val="24"/>
          <w:szCs w:val="24"/>
        </w:rPr>
        <w:t>a de la motivación para correr.</w:t>
      </w:r>
    </w:p>
    <w:p w:rsidR="00B9148B" w:rsidRDefault="0013414F"/>
    <w:p w:rsidR="009A34B4" w:rsidRDefault="009A34B4"/>
    <w:p w:rsidR="009A34B4" w:rsidRDefault="009A34B4"/>
    <w:p w:rsidR="009A34B4" w:rsidRDefault="009A34B4"/>
    <w:p w:rsidR="009A34B4" w:rsidRDefault="009A34B4"/>
    <w:p w:rsidR="009A34B4" w:rsidRDefault="009A34B4"/>
    <w:p w:rsidR="009D1D49" w:rsidRDefault="009D1D49" w:rsidP="0013414F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9A34B4" w:rsidRPr="000F7EC7" w:rsidRDefault="009A34B4" w:rsidP="009D1D49">
      <w:pPr>
        <w:spacing w:line="480" w:lineRule="auto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Tabla 2</w:t>
      </w:r>
    </w:p>
    <w:p w:rsidR="009A34B4" w:rsidRPr="000F7EC7" w:rsidRDefault="009A34B4" w:rsidP="009A34B4">
      <w:pPr>
        <w:spacing w:line="480" w:lineRule="auto"/>
        <w:rPr>
          <w:rFonts w:ascii="Times New Roman" w:hAnsi="Times New Roman" w:cs="Times New Roman"/>
          <w:i/>
          <w:sz w:val="24"/>
          <w:szCs w:val="24"/>
        </w:rPr>
      </w:pPr>
      <w:r w:rsidRPr="000F7EC7">
        <w:rPr>
          <w:rFonts w:ascii="Times New Roman" w:hAnsi="Times New Roman" w:cs="Times New Roman"/>
          <w:i/>
          <w:sz w:val="24"/>
          <w:szCs w:val="24"/>
        </w:rPr>
        <w:t>Resumen de factores extraídos mediante análisis factorial de componentes principales con rotación de Varimax. Porcentaje de varianza</w:t>
      </w:r>
      <w:r>
        <w:rPr>
          <w:rFonts w:ascii="Times New Roman" w:hAnsi="Times New Roman" w:cs="Times New Roman"/>
          <w:i/>
          <w:sz w:val="24"/>
          <w:szCs w:val="24"/>
        </w:rPr>
        <w:t xml:space="preserve"> explicada de cada factor</w:t>
      </w:r>
      <w:r w:rsidRPr="000F7EC7">
        <w:rPr>
          <w:rFonts w:ascii="Times New Roman" w:hAnsi="Times New Roman" w:cs="Times New Roman"/>
          <w:i/>
          <w:sz w:val="24"/>
          <w:szCs w:val="24"/>
        </w:rPr>
        <w:t xml:space="preserve">. Análisis aplicado solo en la muestra de hombres (n=271) </w:t>
      </w:r>
    </w:p>
    <w:tbl>
      <w:tblPr>
        <w:tblStyle w:val="Tablanormal21"/>
        <w:tblW w:w="0" w:type="auto"/>
        <w:tblLook w:val="06A0" w:firstRow="1" w:lastRow="0" w:firstColumn="1" w:lastColumn="0" w:noHBand="1" w:noVBand="1"/>
      </w:tblPr>
      <w:tblGrid>
        <w:gridCol w:w="3899"/>
        <w:gridCol w:w="1879"/>
        <w:gridCol w:w="2268"/>
      </w:tblGrid>
      <w:tr w:rsidR="009A34B4" w:rsidRPr="000F7EC7" w:rsidTr="009169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99" w:type="dxa"/>
          </w:tcPr>
          <w:p w:rsidR="009A34B4" w:rsidRPr="000F7EC7" w:rsidRDefault="009A34B4" w:rsidP="00916972">
            <w:pPr>
              <w:pStyle w:val="Sinespaciado"/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7EC7">
              <w:rPr>
                <w:rFonts w:ascii="Times New Roman" w:hAnsi="Times New Roman" w:cs="Times New Roman"/>
                <w:sz w:val="24"/>
                <w:szCs w:val="24"/>
              </w:rPr>
              <w:t>Factor</w:t>
            </w:r>
          </w:p>
        </w:tc>
        <w:tc>
          <w:tcPr>
            <w:tcW w:w="1879" w:type="dxa"/>
          </w:tcPr>
          <w:p w:rsidR="009A34B4" w:rsidRPr="000F7EC7" w:rsidRDefault="009A34B4" w:rsidP="00916972">
            <w:pPr>
              <w:pStyle w:val="Sinespaciado"/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7EC7">
              <w:rPr>
                <w:rFonts w:ascii="Times New Roman" w:hAnsi="Times New Roman" w:cs="Times New Roman"/>
                <w:sz w:val="24"/>
                <w:szCs w:val="24"/>
              </w:rPr>
              <w:t>Orden de factor</w:t>
            </w:r>
          </w:p>
        </w:tc>
        <w:tc>
          <w:tcPr>
            <w:tcW w:w="2268" w:type="dxa"/>
          </w:tcPr>
          <w:p w:rsidR="009A34B4" w:rsidRPr="000F7EC7" w:rsidRDefault="009A34B4" w:rsidP="00916972">
            <w:pPr>
              <w:pStyle w:val="Sinespaciado"/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7EC7">
              <w:rPr>
                <w:rFonts w:ascii="Times New Roman" w:hAnsi="Times New Roman" w:cs="Times New Roman"/>
                <w:sz w:val="24"/>
                <w:szCs w:val="24"/>
              </w:rPr>
              <w:t>% de varianza explicada</w:t>
            </w:r>
          </w:p>
        </w:tc>
      </w:tr>
      <w:tr w:rsidR="009A34B4" w:rsidRPr="000F7EC7" w:rsidTr="00916972">
        <w:trPr>
          <w:trHeight w:val="4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99" w:type="dxa"/>
          </w:tcPr>
          <w:p w:rsidR="009A34B4" w:rsidRPr="000F7EC7" w:rsidRDefault="009A34B4" w:rsidP="00916972">
            <w:pPr>
              <w:pStyle w:val="Sinespaciado"/>
              <w:spacing w:line="480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F7EC7">
              <w:rPr>
                <w:rFonts w:ascii="Times New Roman" w:hAnsi="Times New Roman" w:cs="Times New Roman"/>
                <w:b w:val="0"/>
                <w:sz w:val="24"/>
                <w:szCs w:val="24"/>
              </w:rPr>
              <w:t>Reconocimiento</w:t>
            </w:r>
          </w:p>
        </w:tc>
        <w:tc>
          <w:tcPr>
            <w:tcW w:w="1879" w:type="dxa"/>
          </w:tcPr>
          <w:p w:rsidR="009A34B4" w:rsidRPr="000F7EC7" w:rsidRDefault="009A34B4" w:rsidP="00916972">
            <w:pPr>
              <w:pStyle w:val="Sinespaciado"/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7E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9A34B4" w:rsidRPr="000F7EC7" w:rsidRDefault="009A34B4" w:rsidP="00916972">
            <w:pPr>
              <w:pStyle w:val="Sinespaciado"/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7EC7">
              <w:rPr>
                <w:rFonts w:ascii="Times New Roman" w:hAnsi="Times New Roman" w:cs="Times New Roman"/>
                <w:sz w:val="24"/>
                <w:szCs w:val="24"/>
              </w:rPr>
              <w:t>11.69%</w:t>
            </w:r>
          </w:p>
        </w:tc>
      </w:tr>
      <w:tr w:rsidR="009A34B4" w:rsidRPr="000F7EC7" w:rsidTr="00916972">
        <w:trPr>
          <w:trHeight w:val="5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99" w:type="dxa"/>
          </w:tcPr>
          <w:p w:rsidR="009A34B4" w:rsidRPr="000F7EC7" w:rsidRDefault="009A34B4" w:rsidP="00916972">
            <w:pPr>
              <w:pStyle w:val="Sinespaciado"/>
              <w:spacing w:line="480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F7EC7">
              <w:rPr>
                <w:rFonts w:ascii="Times New Roman" w:hAnsi="Times New Roman" w:cs="Times New Roman"/>
                <w:b w:val="0"/>
                <w:sz w:val="24"/>
                <w:szCs w:val="24"/>
              </w:rPr>
              <w:t>Significado de vida y Autoestima</w:t>
            </w:r>
          </w:p>
        </w:tc>
        <w:tc>
          <w:tcPr>
            <w:tcW w:w="1879" w:type="dxa"/>
          </w:tcPr>
          <w:p w:rsidR="009A34B4" w:rsidRPr="000F7EC7" w:rsidRDefault="009A34B4" w:rsidP="00916972">
            <w:pPr>
              <w:pStyle w:val="Sinespaciado"/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7EC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9A34B4" w:rsidRPr="000F7EC7" w:rsidRDefault="009A34B4" w:rsidP="00916972">
            <w:pPr>
              <w:pStyle w:val="Sinespaciado"/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7EC7">
              <w:rPr>
                <w:rFonts w:ascii="Times New Roman" w:hAnsi="Times New Roman" w:cs="Times New Roman"/>
                <w:sz w:val="24"/>
                <w:szCs w:val="24"/>
              </w:rPr>
              <w:t>10.79 %</w:t>
            </w:r>
          </w:p>
        </w:tc>
      </w:tr>
      <w:tr w:rsidR="009A34B4" w:rsidRPr="000F7EC7" w:rsidTr="009169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99" w:type="dxa"/>
          </w:tcPr>
          <w:p w:rsidR="009A34B4" w:rsidRPr="000F7EC7" w:rsidRDefault="009A34B4" w:rsidP="00916972">
            <w:pPr>
              <w:pStyle w:val="Sinespaciado"/>
              <w:spacing w:line="480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F7EC7">
              <w:rPr>
                <w:rFonts w:ascii="Times New Roman" w:hAnsi="Times New Roman" w:cs="Times New Roman"/>
                <w:b w:val="0"/>
                <w:sz w:val="24"/>
                <w:szCs w:val="24"/>
              </w:rPr>
              <w:t>Superación de metas y competición</w:t>
            </w:r>
          </w:p>
          <w:p w:rsidR="009A34B4" w:rsidRPr="000F7EC7" w:rsidRDefault="009A34B4" w:rsidP="00916972">
            <w:pPr>
              <w:pStyle w:val="Sinespaciado"/>
              <w:spacing w:line="480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879" w:type="dxa"/>
          </w:tcPr>
          <w:p w:rsidR="009A34B4" w:rsidRPr="000F7EC7" w:rsidRDefault="009A34B4" w:rsidP="00916972">
            <w:pPr>
              <w:pStyle w:val="Sinespaciado"/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7EC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9A34B4" w:rsidRPr="000F7EC7" w:rsidRDefault="009A34B4" w:rsidP="00916972">
            <w:pPr>
              <w:pStyle w:val="Sinespaciado"/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7EC7">
              <w:rPr>
                <w:rFonts w:ascii="Times New Roman" w:hAnsi="Times New Roman" w:cs="Times New Roman"/>
                <w:sz w:val="24"/>
                <w:szCs w:val="24"/>
              </w:rPr>
              <w:t>9.22%</w:t>
            </w:r>
          </w:p>
        </w:tc>
      </w:tr>
      <w:tr w:rsidR="009A34B4" w:rsidRPr="000F7EC7" w:rsidTr="00916972">
        <w:trPr>
          <w:trHeight w:val="4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99" w:type="dxa"/>
          </w:tcPr>
          <w:p w:rsidR="009A34B4" w:rsidRPr="000F7EC7" w:rsidRDefault="009A34B4" w:rsidP="00916972">
            <w:pPr>
              <w:pStyle w:val="Sinespaciado"/>
              <w:spacing w:line="480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F7EC7">
              <w:rPr>
                <w:rFonts w:ascii="Times New Roman" w:hAnsi="Times New Roman" w:cs="Times New Roman"/>
                <w:b w:val="0"/>
                <w:sz w:val="24"/>
                <w:szCs w:val="24"/>
              </w:rPr>
              <w:t>Afiliación</w:t>
            </w:r>
          </w:p>
        </w:tc>
        <w:tc>
          <w:tcPr>
            <w:tcW w:w="1879" w:type="dxa"/>
          </w:tcPr>
          <w:p w:rsidR="009A34B4" w:rsidRPr="000F7EC7" w:rsidRDefault="009A34B4" w:rsidP="00916972">
            <w:pPr>
              <w:pStyle w:val="Sinespaciado"/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7EC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9A34B4" w:rsidRPr="000F7EC7" w:rsidRDefault="009A34B4" w:rsidP="00916972">
            <w:pPr>
              <w:pStyle w:val="Sinespaciado"/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7EC7">
              <w:rPr>
                <w:rFonts w:ascii="Times New Roman" w:hAnsi="Times New Roman" w:cs="Times New Roman"/>
                <w:sz w:val="24"/>
                <w:szCs w:val="24"/>
              </w:rPr>
              <w:t>8.68%</w:t>
            </w:r>
          </w:p>
        </w:tc>
      </w:tr>
      <w:tr w:rsidR="009A34B4" w:rsidRPr="000F7EC7" w:rsidTr="00916972">
        <w:trPr>
          <w:trHeight w:val="4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99" w:type="dxa"/>
          </w:tcPr>
          <w:p w:rsidR="009A34B4" w:rsidRPr="000F7EC7" w:rsidRDefault="009A34B4" w:rsidP="00916972">
            <w:pPr>
              <w:pStyle w:val="Sinespaciado"/>
              <w:spacing w:line="480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F7EC7">
              <w:rPr>
                <w:rFonts w:ascii="Times New Roman" w:hAnsi="Times New Roman" w:cs="Times New Roman"/>
                <w:b w:val="0"/>
                <w:sz w:val="24"/>
                <w:szCs w:val="24"/>
              </w:rPr>
              <w:t>Orientación a la salud</w:t>
            </w:r>
          </w:p>
        </w:tc>
        <w:tc>
          <w:tcPr>
            <w:tcW w:w="1879" w:type="dxa"/>
          </w:tcPr>
          <w:p w:rsidR="009A34B4" w:rsidRPr="000F7EC7" w:rsidRDefault="009A34B4" w:rsidP="00916972">
            <w:pPr>
              <w:pStyle w:val="Sinespaciado"/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7EC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9A34B4" w:rsidRPr="000F7EC7" w:rsidRDefault="009A34B4" w:rsidP="00916972">
            <w:pPr>
              <w:pStyle w:val="Sinespaciado"/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7EC7">
              <w:rPr>
                <w:rFonts w:ascii="Times New Roman" w:hAnsi="Times New Roman" w:cs="Times New Roman"/>
                <w:sz w:val="24"/>
                <w:szCs w:val="24"/>
              </w:rPr>
              <w:t>8.33%</w:t>
            </w:r>
          </w:p>
        </w:tc>
      </w:tr>
      <w:tr w:rsidR="009A34B4" w:rsidRPr="000F7EC7" w:rsidTr="00916972">
        <w:trPr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99" w:type="dxa"/>
          </w:tcPr>
          <w:p w:rsidR="009A34B4" w:rsidRPr="000F7EC7" w:rsidRDefault="009A34B4" w:rsidP="00916972">
            <w:pPr>
              <w:pStyle w:val="Sinespaciado"/>
              <w:spacing w:line="480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F7EC7">
              <w:rPr>
                <w:rFonts w:ascii="Times New Roman" w:hAnsi="Times New Roman" w:cs="Times New Roman"/>
                <w:b w:val="0"/>
                <w:sz w:val="24"/>
                <w:szCs w:val="24"/>
              </w:rPr>
              <w:t>Peso</w:t>
            </w:r>
          </w:p>
          <w:p w:rsidR="009A34B4" w:rsidRPr="000F7EC7" w:rsidRDefault="009A34B4" w:rsidP="00916972">
            <w:pPr>
              <w:pStyle w:val="Sinespaciado"/>
              <w:spacing w:line="480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879" w:type="dxa"/>
          </w:tcPr>
          <w:p w:rsidR="009A34B4" w:rsidRPr="000F7EC7" w:rsidRDefault="009A34B4" w:rsidP="00916972">
            <w:pPr>
              <w:pStyle w:val="Sinespaciado"/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7EC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9A34B4" w:rsidRPr="000F7EC7" w:rsidRDefault="009A34B4" w:rsidP="00916972">
            <w:pPr>
              <w:pStyle w:val="Sinespaciado"/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7EC7">
              <w:rPr>
                <w:rFonts w:ascii="Times New Roman" w:hAnsi="Times New Roman" w:cs="Times New Roman"/>
                <w:sz w:val="24"/>
                <w:szCs w:val="24"/>
              </w:rPr>
              <w:t>8.16%</w:t>
            </w:r>
          </w:p>
        </w:tc>
      </w:tr>
      <w:tr w:rsidR="009A34B4" w:rsidRPr="000F7EC7" w:rsidTr="00916972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99" w:type="dxa"/>
          </w:tcPr>
          <w:p w:rsidR="009A34B4" w:rsidRPr="000F7EC7" w:rsidRDefault="009A34B4" w:rsidP="00916972">
            <w:pPr>
              <w:pStyle w:val="Sinespaciado"/>
              <w:spacing w:line="480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F7EC7">
              <w:rPr>
                <w:rFonts w:ascii="Times New Roman" w:hAnsi="Times New Roman" w:cs="Times New Roman"/>
                <w:b w:val="0"/>
                <w:sz w:val="24"/>
                <w:szCs w:val="24"/>
              </w:rPr>
              <w:t>Metas Psicológicas</w:t>
            </w:r>
          </w:p>
        </w:tc>
        <w:tc>
          <w:tcPr>
            <w:tcW w:w="1879" w:type="dxa"/>
          </w:tcPr>
          <w:p w:rsidR="009A34B4" w:rsidRPr="000F7EC7" w:rsidRDefault="009A34B4" w:rsidP="00916972">
            <w:pPr>
              <w:pStyle w:val="Sinespaciado"/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7EC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9A34B4" w:rsidRPr="000F7EC7" w:rsidRDefault="009A34B4" w:rsidP="00916972">
            <w:pPr>
              <w:pStyle w:val="Sinespaciado"/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7EC7">
              <w:rPr>
                <w:rFonts w:ascii="Times New Roman" w:hAnsi="Times New Roman" w:cs="Times New Roman"/>
                <w:sz w:val="24"/>
                <w:szCs w:val="24"/>
              </w:rPr>
              <w:t>7.99 %</w:t>
            </w:r>
          </w:p>
        </w:tc>
      </w:tr>
    </w:tbl>
    <w:p w:rsidR="009A34B4" w:rsidRPr="000F7EC7" w:rsidRDefault="009A34B4" w:rsidP="009A34B4">
      <w:pPr>
        <w:pStyle w:val="Sinespaciado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34B4" w:rsidRPr="009A34B4" w:rsidRDefault="009A34B4" w:rsidP="009A34B4">
      <w:pPr>
        <w:spacing w:line="480" w:lineRule="auto"/>
        <w:jc w:val="both"/>
        <w:rPr>
          <w:rFonts w:ascii="Times New Roman" w:hAnsi="Times New Roman" w:cs="Times New Roman"/>
          <w:sz w:val="24"/>
          <w:szCs w:val="26"/>
        </w:rPr>
      </w:pPr>
      <w:r w:rsidRPr="009A34B4">
        <w:rPr>
          <w:rFonts w:ascii="Times New Roman" w:hAnsi="Times New Roman" w:cs="Times New Roman"/>
          <w:sz w:val="24"/>
          <w:szCs w:val="26"/>
          <w:lang w:val="es-CR"/>
        </w:rPr>
        <w:t>C</w:t>
      </w:r>
      <w:r w:rsidRPr="009A34B4">
        <w:rPr>
          <w:rFonts w:ascii="Times New Roman" w:hAnsi="Times New Roman" w:cs="Times New Roman"/>
          <w:sz w:val="24"/>
          <w:szCs w:val="26"/>
        </w:rPr>
        <w:t>omo se aprecia en la tabla anterior, al filtrar a las mujeres,  se extrajo siete dimensiones o factores solo para la muestra de hombres, los cuales representan un 64.86% de la varianza explicada de la motivación, de la muestra para participar en carreras atléticas de fondo. El factor más importante corresponde a los motivos de reconocimiento. Este primer factor explicó 11.69% de la varianza de la motivación para correr.</w:t>
      </w:r>
    </w:p>
    <w:p w:rsidR="009A34B4" w:rsidRDefault="009A34B4" w:rsidP="009A34B4">
      <w:pPr>
        <w:rPr>
          <w:rFonts w:ascii="Times New Roman" w:hAnsi="Times New Roman" w:cs="Times New Roman"/>
          <w:sz w:val="24"/>
          <w:szCs w:val="24"/>
        </w:rPr>
      </w:pPr>
    </w:p>
    <w:p w:rsidR="009A34B4" w:rsidRDefault="009A34B4" w:rsidP="009A34B4">
      <w:pPr>
        <w:rPr>
          <w:rFonts w:ascii="Times New Roman" w:hAnsi="Times New Roman" w:cs="Times New Roman"/>
          <w:sz w:val="24"/>
          <w:szCs w:val="24"/>
        </w:rPr>
      </w:pPr>
    </w:p>
    <w:p w:rsidR="009A34B4" w:rsidRPr="000F7EC7" w:rsidRDefault="009A34B4" w:rsidP="009A34B4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Tabla 3</w:t>
      </w:r>
    </w:p>
    <w:p w:rsidR="009A34B4" w:rsidRPr="000F7EC7" w:rsidRDefault="009A34B4" w:rsidP="009A34B4">
      <w:pPr>
        <w:spacing w:line="48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F7EC7">
        <w:rPr>
          <w:rFonts w:ascii="Times New Roman" w:hAnsi="Times New Roman" w:cs="Times New Roman"/>
          <w:i/>
          <w:sz w:val="24"/>
          <w:szCs w:val="24"/>
        </w:rPr>
        <w:t>Resumen de factores extraídos mediante análisis factorial de componentes principales con rotación de Varimax. Porcentaje de va</w:t>
      </w:r>
      <w:r>
        <w:rPr>
          <w:rFonts w:ascii="Times New Roman" w:hAnsi="Times New Roman" w:cs="Times New Roman"/>
          <w:i/>
          <w:sz w:val="24"/>
          <w:szCs w:val="24"/>
        </w:rPr>
        <w:t>rianza explicada de cada factor</w:t>
      </w:r>
      <w:r w:rsidRPr="000F7EC7">
        <w:rPr>
          <w:rFonts w:ascii="Times New Roman" w:hAnsi="Times New Roman" w:cs="Times New Roman"/>
          <w:i/>
          <w:sz w:val="24"/>
          <w:szCs w:val="24"/>
        </w:rPr>
        <w:t>. Análisis aplicado solo a  la muestra de mujeres (n=133)</w:t>
      </w:r>
    </w:p>
    <w:tbl>
      <w:tblPr>
        <w:tblStyle w:val="Tablanormal21"/>
        <w:tblW w:w="8330" w:type="dxa"/>
        <w:tblLook w:val="06A0" w:firstRow="1" w:lastRow="0" w:firstColumn="1" w:lastColumn="0" w:noHBand="1" w:noVBand="1"/>
      </w:tblPr>
      <w:tblGrid>
        <w:gridCol w:w="3508"/>
        <w:gridCol w:w="2129"/>
        <w:gridCol w:w="2693"/>
      </w:tblGrid>
      <w:tr w:rsidR="009A34B4" w:rsidRPr="00E37388" w:rsidTr="009169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8" w:type="dxa"/>
          </w:tcPr>
          <w:p w:rsidR="009A34B4" w:rsidRPr="000F7EC7" w:rsidRDefault="009A34B4" w:rsidP="00916972">
            <w:pPr>
              <w:spacing w:after="200" w:line="480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F7EC7">
              <w:rPr>
                <w:rFonts w:ascii="Times New Roman" w:hAnsi="Times New Roman" w:cs="Times New Roman"/>
                <w:sz w:val="24"/>
                <w:szCs w:val="24"/>
              </w:rPr>
              <w:t>Factores</w:t>
            </w:r>
          </w:p>
        </w:tc>
        <w:tc>
          <w:tcPr>
            <w:tcW w:w="2129" w:type="dxa"/>
          </w:tcPr>
          <w:p w:rsidR="009A34B4" w:rsidRPr="000F7EC7" w:rsidRDefault="009A34B4" w:rsidP="00916972">
            <w:pPr>
              <w:spacing w:after="200"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F7EC7">
              <w:rPr>
                <w:rFonts w:ascii="Times New Roman" w:hAnsi="Times New Roman" w:cs="Times New Roman"/>
                <w:sz w:val="24"/>
                <w:szCs w:val="24"/>
              </w:rPr>
              <w:t>Orden</w:t>
            </w:r>
          </w:p>
          <w:p w:rsidR="009A34B4" w:rsidRPr="000F7EC7" w:rsidRDefault="009A34B4" w:rsidP="00916972">
            <w:pPr>
              <w:spacing w:after="200"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F7EC7">
              <w:rPr>
                <w:rFonts w:ascii="Times New Roman" w:hAnsi="Times New Roman" w:cs="Times New Roman"/>
                <w:sz w:val="24"/>
                <w:szCs w:val="24"/>
              </w:rPr>
              <w:t>de factores</w:t>
            </w:r>
          </w:p>
        </w:tc>
        <w:tc>
          <w:tcPr>
            <w:tcW w:w="2693" w:type="dxa"/>
          </w:tcPr>
          <w:p w:rsidR="009A34B4" w:rsidRPr="000F7EC7" w:rsidRDefault="009A34B4" w:rsidP="00916972">
            <w:pPr>
              <w:spacing w:after="200"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F7EC7">
              <w:rPr>
                <w:rFonts w:ascii="Times New Roman" w:hAnsi="Times New Roman" w:cs="Times New Roman"/>
                <w:sz w:val="24"/>
                <w:szCs w:val="24"/>
              </w:rPr>
              <w:t>% de varianza</w:t>
            </w:r>
          </w:p>
          <w:p w:rsidR="009A34B4" w:rsidRPr="000F7EC7" w:rsidRDefault="009A34B4" w:rsidP="00916972">
            <w:pPr>
              <w:spacing w:after="200"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F7EC7">
              <w:rPr>
                <w:rFonts w:ascii="Times New Roman" w:hAnsi="Times New Roman" w:cs="Times New Roman"/>
                <w:sz w:val="24"/>
                <w:szCs w:val="24"/>
              </w:rPr>
              <w:t>Aplicada</w:t>
            </w:r>
          </w:p>
        </w:tc>
      </w:tr>
      <w:tr w:rsidR="009A34B4" w:rsidRPr="00E37388" w:rsidTr="009169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8" w:type="dxa"/>
          </w:tcPr>
          <w:p w:rsidR="009A34B4" w:rsidRPr="000F7EC7" w:rsidRDefault="009A34B4" w:rsidP="00916972">
            <w:pPr>
              <w:spacing w:after="200" w:line="480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F7EC7">
              <w:rPr>
                <w:rFonts w:ascii="Times New Roman" w:hAnsi="Times New Roman" w:cs="Times New Roman"/>
                <w:b w:val="0"/>
                <w:sz w:val="24"/>
                <w:szCs w:val="24"/>
              </w:rPr>
              <w:t>Reconocimiento</w:t>
            </w:r>
          </w:p>
        </w:tc>
        <w:tc>
          <w:tcPr>
            <w:tcW w:w="2129" w:type="dxa"/>
          </w:tcPr>
          <w:p w:rsidR="009A34B4" w:rsidRPr="000F7EC7" w:rsidRDefault="009A34B4" w:rsidP="00916972">
            <w:pPr>
              <w:spacing w:after="20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7E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9A34B4" w:rsidRPr="000F7EC7" w:rsidRDefault="009A34B4" w:rsidP="00916972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7EC7">
              <w:rPr>
                <w:rFonts w:ascii="Times New Roman" w:hAnsi="Times New Roman" w:cs="Times New Roman"/>
                <w:sz w:val="24"/>
                <w:szCs w:val="24"/>
              </w:rPr>
              <w:t>13.08%</w:t>
            </w:r>
          </w:p>
        </w:tc>
      </w:tr>
      <w:tr w:rsidR="009A34B4" w:rsidRPr="00E37388" w:rsidTr="009169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8" w:type="dxa"/>
          </w:tcPr>
          <w:p w:rsidR="009A34B4" w:rsidRPr="000F7EC7" w:rsidRDefault="009A34B4" w:rsidP="00916972">
            <w:pPr>
              <w:spacing w:after="200" w:line="48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F7EC7">
              <w:rPr>
                <w:rFonts w:ascii="Times New Roman" w:hAnsi="Times New Roman" w:cs="Times New Roman"/>
                <w:b w:val="0"/>
                <w:sz w:val="24"/>
                <w:szCs w:val="24"/>
              </w:rPr>
              <w:t>Significado de vida y autoestima</w:t>
            </w:r>
          </w:p>
        </w:tc>
        <w:tc>
          <w:tcPr>
            <w:tcW w:w="2129" w:type="dxa"/>
          </w:tcPr>
          <w:p w:rsidR="009A34B4" w:rsidRPr="000F7EC7" w:rsidRDefault="009A34B4" w:rsidP="00916972">
            <w:pPr>
              <w:spacing w:after="20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7EC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9A34B4" w:rsidRPr="000F7EC7" w:rsidRDefault="009A34B4" w:rsidP="00916972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7EC7">
              <w:rPr>
                <w:rFonts w:ascii="Times New Roman" w:hAnsi="Times New Roman" w:cs="Times New Roman"/>
                <w:sz w:val="24"/>
                <w:szCs w:val="24"/>
              </w:rPr>
              <w:t>11.51%</w:t>
            </w:r>
          </w:p>
        </w:tc>
      </w:tr>
      <w:tr w:rsidR="009A34B4" w:rsidRPr="00E37388" w:rsidTr="009169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8" w:type="dxa"/>
          </w:tcPr>
          <w:p w:rsidR="009A34B4" w:rsidRPr="000F7EC7" w:rsidRDefault="009A34B4" w:rsidP="00916972">
            <w:pPr>
              <w:spacing w:after="200" w:line="480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F7EC7">
              <w:rPr>
                <w:rFonts w:ascii="Times New Roman" w:hAnsi="Times New Roman" w:cs="Times New Roman"/>
                <w:b w:val="0"/>
                <w:sz w:val="24"/>
                <w:szCs w:val="24"/>
              </w:rPr>
              <w:t>Afiliación</w:t>
            </w:r>
          </w:p>
        </w:tc>
        <w:tc>
          <w:tcPr>
            <w:tcW w:w="2129" w:type="dxa"/>
          </w:tcPr>
          <w:p w:rsidR="009A34B4" w:rsidRPr="000F7EC7" w:rsidRDefault="009A34B4" w:rsidP="00916972">
            <w:pPr>
              <w:spacing w:after="20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7EC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:rsidR="009A34B4" w:rsidRPr="000F7EC7" w:rsidRDefault="009A34B4" w:rsidP="00916972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7EC7">
              <w:rPr>
                <w:rFonts w:ascii="Times New Roman" w:hAnsi="Times New Roman" w:cs="Times New Roman"/>
                <w:sz w:val="24"/>
                <w:szCs w:val="24"/>
              </w:rPr>
              <w:t>9.79%</w:t>
            </w:r>
          </w:p>
        </w:tc>
      </w:tr>
      <w:tr w:rsidR="009A34B4" w:rsidRPr="00E37388" w:rsidTr="009169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8" w:type="dxa"/>
          </w:tcPr>
          <w:p w:rsidR="009A34B4" w:rsidRPr="000F7EC7" w:rsidRDefault="009A34B4" w:rsidP="00916972">
            <w:pPr>
              <w:spacing w:after="200" w:line="480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F7EC7">
              <w:rPr>
                <w:rFonts w:ascii="Times New Roman" w:hAnsi="Times New Roman" w:cs="Times New Roman"/>
                <w:b w:val="0"/>
                <w:sz w:val="24"/>
                <w:szCs w:val="24"/>
              </w:rPr>
              <w:t>Superación metas y competición</w:t>
            </w:r>
          </w:p>
        </w:tc>
        <w:tc>
          <w:tcPr>
            <w:tcW w:w="2129" w:type="dxa"/>
          </w:tcPr>
          <w:p w:rsidR="009A34B4" w:rsidRPr="000F7EC7" w:rsidRDefault="009A34B4" w:rsidP="00916972">
            <w:pPr>
              <w:spacing w:after="20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7EC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</w:tcPr>
          <w:p w:rsidR="009A34B4" w:rsidRPr="000F7EC7" w:rsidRDefault="009A34B4" w:rsidP="00916972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7EC7">
              <w:rPr>
                <w:rFonts w:ascii="Times New Roman" w:hAnsi="Times New Roman" w:cs="Times New Roman"/>
                <w:sz w:val="24"/>
                <w:szCs w:val="24"/>
              </w:rPr>
              <w:t>9.56%</w:t>
            </w:r>
          </w:p>
        </w:tc>
      </w:tr>
      <w:tr w:rsidR="009A34B4" w:rsidRPr="00E37388" w:rsidTr="009169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8" w:type="dxa"/>
          </w:tcPr>
          <w:p w:rsidR="009A34B4" w:rsidRPr="000F7EC7" w:rsidRDefault="009A34B4" w:rsidP="00916972">
            <w:pPr>
              <w:spacing w:after="200" w:line="480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F7EC7">
              <w:rPr>
                <w:rFonts w:ascii="Times New Roman" w:hAnsi="Times New Roman" w:cs="Times New Roman"/>
                <w:b w:val="0"/>
                <w:sz w:val="24"/>
                <w:szCs w:val="24"/>
              </w:rPr>
              <w:t>Peso</w:t>
            </w:r>
          </w:p>
        </w:tc>
        <w:tc>
          <w:tcPr>
            <w:tcW w:w="2129" w:type="dxa"/>
          </w:tcPr>
          <w:p w:rsidR="009A34B4" w:rsidRPr="000F7EC7" w:rsidRDefault="009A34B4" w:rsidP="00916972">
            <w:pPr>
              <w:spacing w:after="20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7EC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</w:tcPr>
          <w:p w:rsidR="009A34B4" w:rsidRPr="000F7EC7" w:rsidRDefault="009A34B4" w:rsidP="00916972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7EC7">
              <w:rPr>
                <w:rFonts w:ascii="Times New Roman" w:hAnsi="Times New Roman" w:cs="Times New Roman"/>
                <w:sz w:val="24"/>
                <w:szCs w:val="24"/>
              </w:rPr>
              <w:t>7.99%</w:t>
            </w:r>
          </w:p>
        </w:tc>
      </w:tr>
      <w:tr w:rsidR="009A34B4" w:rsidRPr="00E37388" w:rsidTr="00916972">
        <w:trPr>
          <w:trHeight w:val="6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8" w:type="dxa"/>
          </w:tcPr>
          <w:p w:rsidR="009A34B4" w:rsidRPr="000F7EC7" w:rsidRDefault="009A34B4" w:rsidP="00916972">
            <w:pPr>
              <w:spacing w:line="480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F7EC7">
              <w:rPr>
                <w:rFonts w:ascii="Times New Roman" w:hAnsi="Times New Roman" w:cs="Times New Roman"/>
                <w:b w:val="0"/>
                <w:sz w:val="24"/>
                <w:szCs w:val="24"/>
              </w:rPr>
              <w:t>Metas psicológicas</w:t>
            </w:r>
          </w:p>
        </w:tc>
        <w:tc>
          <w:tcPr>
            <w:tcW w:w="2129" w:type="dxa"/>
          </w:tcPr>
          <w:p w:rsidR="009A34B4" w:rsidRPr="000F7EC7" w:rsidRDefault="009A34B4" w:rsidP="00916972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7EC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3" w:type="dxa"/>
          </w:tcPr>
          <w:p w:rsidR="009A34B4" w:rsidRPr="000F7EC7" w:rsidRDefault="009A34B4" w:rsidP="00916972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7EC7">
              <w:rPr>
                <w:rFonts w:ascii="Times New Roman" w:hAnsi="Times New Roman" w:cs="Times New Roman"/>
                <w:sz w:val="24"/>
                <w:szCs w:val="24"/>
              </w:rPr>
              <w:t>7.63%</w:t>
            </w:r>
          </w:p>
        </w:tc>
      </w:tr>
      <w:tr w:rsidR="009A34B4" w:rsidRPr="00E37388" w:rsidTr="00916972">
        <w:trPr>
          <w:trHeight w:val="7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8" w:type="dxa"/>
          </w:tcPr>
          <w:p w:rsidR="009A34B4" w:rsidRPr="000F7EC7" w:rsidRDefault="009A34B4" w:rsidP="00916972">
            <w:pPr>
              <w:spacing w:line="480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F7EC7">
              <w:rPr>
                <w:rFonts w:ascii="Times New Roman" w:hAnsi="Times New Roman" w:cs="Times New Roman"/>
                <w:b w:val="0"/>
                <w:sz w:val="24"/>
                <w:szCs w:val="24"/>
              </w:rPr>
              <w:t>Orientación a la salud</w:t>
            </w:r>
          </w:p>
        </w:tc>
        <w:tc>
          <w:tcPr>
            <w:tcW w:w="2129" w:type="dxa"/>
          </w:tcPr>
          <w:p w:rsidR="009A34B4" w:rsidRPr="000F7EC7" w:rsidRDefault="009A34B4" w:rsidP="00916972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7EC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93" w:type="dxa"/>
          </w:tcPr>
          <w:p w:rsidR="009A34B4" w:rsidRPr="000F7EC7" w:rsidRDefault="009A34B4" w:rsidP="00916972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7EC7">
              <w:rPr>
                <w:rFonts w:ascii="Times New Roman" w:hAnsi="Times New Roman" w:cs="Times New Roman"/>
                <w:sz w:val="24"/>
                <w:szCs w:val="24"/>
              </w:rPr>
              <w:t>7.51%</w:t>
            </w:r>
          </w:p>
        </w:tc>
      </w:tr>
      <w:tr w:rsidR="009A34B4" w:rsidRPr="00E37388" w:rsidTr="00916972">
        <w:trPr>
          <w:trHeight w:val="6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08" w:type="dxa"/>
          </w:tcPr>
          <w:p w:rsidR="009A34B4" w:rsidRPr="000F7EC7" w:rsidRDefault="009A34B4" w:rsidP="00916972">
            <w:pPr>
              <w:spacing w:line="480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F7EC7">
              <w:rPr>
                <w:rFonts w:ascii="Times New Roman" w:hAnsi="Times New Roman" w:cs="Times New Roman"/>
                <w:b w:val="0"/>
                <w:sz w:val="24"/>
                <w:szCs w:val="24"/>
              </w:rPr>
              <w:t>Factor espurio</w:t>
            </w:r>
          </w:p>
        </w:tc>
        <w:tc>
          <w:tcPr>
            <w:tcW w:w="2129" w:type="dxa"/>
          </w:tcPr>
          <w:p w:rsidR="009A34B4" w:rsidRPr="000F7EC7" w:rsidRDefault="009A34B4" w:rsidP="00916972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7EC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3" w:type="dxa"/>
          </w:tcPr>
          <w:p w:rsidR="009A34B4" w:rsidRPr="000F7EC7" w:rsidRDefault="009A34B4" w:rsidP="00916972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0F7EC7">
              <w:rPr>
                <w:rFonts w:ascii="Times New Roman" w:hAnsi="Times New Roman" w:cs="Times New Roman"/>
                <w:sz w:val="24"/>
                <w:szCs w:val="24"/>
              </w:rPr>
              <w:t>3.10%</w:t>
            </w:r>
          </w:p>
        </w:tc>
      </w:tr>
    </w:tbl>
    <w:p w:rsidR="009A34B4" w:rsidRPr="00E37388" w:rsidRDefault="009A34B4" w:rsidP="009A34B4">
      <w:pPr>
        <w:spacing w:line="48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es-CR"/>
        </w:rPr>
      </w:pPr>
    </w:p>
    <w:p w:rsidR="009D1D49" w:rsidRDefault="009A34B4" w:rsidP="009A34B4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7EC7">
        <w:rPr>
          <w:rFonts w:ascii="Times New Roman" w:hAnsi="Times New Roman" w:cs="Times New Roman"/>
          <w:sz w:val="24"/>
          <w:szCs w:val="24"/>
        </w:rPr>
        <w:t>Tal como se aprecia e</w:t>
      </w:r>
      <w:r>
        <w:rPr>
          <w:rFonts w:ascii="Times New Roman" w:hAnsi="Times New Roman" w:cs="Times New Roman"/>
          <w:sz w:val="24"/>
          <w:szCs w:val="24"/>
        </w:rPr>
        <w:t xml:space="preserve">n la tabla anterior, al filtrar </w:t>
      </w:r>
      <w:r w:rsidRPr="000F7EC7">
        <w:rPr>
          <w:rFonts w:ascii="Times New Roman" w:hAnsi="Times New Roman" w:cs="Times New Roman"/>
          <w:sz w:val="24"/>
          <w:szCs w:val="24"/>
        </w:rPr>
        <w:t xml:space="preserve"> los hombres, se extrajo siete dimensiones o factores, solo para la muestra de mujeres, los cuales representan un 70.17% de la varianza explicada de la motivación de la muestra para participar en carrera atléticas de fondo. El factor más importante corresponde a los motivos de reconocimiento, este primer factor explicó 13.08% de la varianza de la motivación para correr. </w:t>
      </w:r>
      <w:bookmarkStart w:id="0" w:name="_GoBack"/>
      <w:bookmarkEnd w:id="0"/>
    </w:p>
    <w:p w:rsidR="009A34B4" w:rsidRDefault="009A34B4" w:rsidP="009A34B4">
      <w:pPr>
        <w:tabs>
          <w:tab w:val="left" w:pos="3969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Tabla 4</w:t>
      </w:r>
    </w:p>
    <w:p w:rsidR="009A34B4" w:rsidRDefault="009A34B4" w:rsidP="009A34B4">
      <w:pPr>
        <w:tabs>
          <w:tab w:val="left" w:pos="3969"/>
        </w:tabs>
        <w:spacing w:line="48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Resumen de correlaciones de Pearson, entre la edad y las dimensiones o motivos para correr, en el caso de los hombres (n=271).</w:t>
      </w:r>
    </w:p>
    <w:tbl>
      <w:tblPr>
        <w:tblStyle w:val="Tablanormal21"/>
        <w:tblW w:w="5000" w:type="pct"/>
        <w:tblLook w:val="06A0" w:firstRow="1" w:lastRow="0" w:firstColumn="1" w:lastColumn="0" w:noHBand="1" w:noVBand="1"/>
      </w:tblPr>
      <w:tblGrid>
        <w:gridCol w:w="4964"/>
        <w:gridCol w:w="1878"/>
        <w:gridCol w:w="124"/>
        <w:gridCol w:w="1754"/>
      </w:tblGrid>
      <w:tr w:rsidR="009A34B4" w:rsidRPr="00E37388" w:rsidTr="009169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6" w:type="pct"/>
            <w:vMerge w:val="restart"/>
          </w:tcPr>
          <w:p w:rsidR="009A34B4" w:rsidRDefault="009A34B4" w:rsidP="00916972">
            <w:pPr>
              <w:spacing w:line="480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Dimensiones</w:t>
            </w:r>
          </w:p>
        </w:tc>
        <w:tc>
          <w:tcPr>
            <w:tcW w:w="2154" w:type="pct"/>
            <w:gridSpan w:val="3"/>
            <w:tcBorders>
              <w:top w:val="single" w:sz="4" w:space="0" w:color="7F7F7F" w:themeColor="text1" w:themeTint="80"/>
              <w:bottom w:val="nil"/>
            </w:tcBorders>
          </w:tcPr>
          <w:p w:rsidR="009A34B4" w:rsidRDefault="009A34B4" w:rsidP="00916972">
            <w:pPr>
              <w:spacing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Edad</w:t>
            </w:r>
          </w:p>
        </w:tc>
      </w:tr>
      <w:tr w:rsidR="009A34B4" w:rsidRPr="00E37388" w:rsidTr="00916972">
        <w:trPr>
          <w:trHeight w:val="2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6" w:type="pct"/>
            <w:vMerge/>
            <w:tcBorders>
              <w:bottom w:val="single" w:sz="4" w:space="0" w:color="auto"/>
            </w:tcBorders>
          </w:tcPr>
          <w:p w:rsidR="009A34B4" w:rsidRDefault="009A34B4" w:rsidP="00916972">
            <w:pPr>
              <w:spacing w:line="480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148" w:type="pct"/>
            <w:gridSpan w:val="2"/>
            <w:tcBorders>
              <w:top w:val="nil"/>
              <w:bottom w:val="single" w:sz="4" w:space="0" w:color="auto"/>
            </w:tcBorders>
          </w:tcPr>
          <w:p w:rsidR="009A34B4" w:rsidRDefault="009A34B4" w:rsidP="00916972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r  </w:t>
            </w:r>
          </w:p>
        </w:tc>
        <w:tc>
          <w:tcPr>
            <w:tcW w:w="1006" w:type="pct"/>
            <w:tcBorders>
              <w:top w:val="nil"/>
              <w:bottom w:val="single" w:sz="4" w:space="0" w:color="auto"/>
            </w:tcBorders>
          </w:tcPr>
          <w:p w:rsidR="009A34B4" w:rsidRDefault="009A34B4" w:rsidP="00916972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Sig.</w:t>
            </w:r>
          </w:p>
        </w:tc>
      </w:tr>
      <w:tr w:rsidR="009A34B4" w:rsidRPr="00E37388" w:rsidTr="009169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6" w:type="pct"/>
          </w:tcPr>
          <w:p w:rsidR="009A34B4" w:rsidRPr="0089201D" w:rsidRDefault="009A34B4" w:rsidP="00916972">
            <w:pPr>
              <w:spacing w:after="200" w:line="48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9201D">
              <w:rPr>
                <w:rFonts w:ascii="Times New Roman" w:hAnsi="Times New Roman" w:cs="Times New Roman"/>
                <w:b w:val="0"/>
                <w:sz w:val="24"/>
                <w:szCs w:val="24"/>
              </w:rPr>
              <w:t>Orientación hacia la salud</w:t>
            </w:r>
          </w:p>
        </w:tc>
        <w:tc>
          <w:tcPr>
            <w:tcW w:w="1077" w:type="pct"/>
          </w:tcPr>
          <w:p w:rsidR="009A34B4" w:rsidRPr="007970E7" w:rsidRDefault="009A34B4" w:rsidP="00916972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.087</w:t>
            </w:r>
          </w:p>
        </w:tc>
        <w:tc>
          <w:tcPr>
            <w:tcW w:w="1077" w:type="pct"/>
            <w:gridSpan w:val="2"/>
          </w:tcPr>
          <w:p w:rsidR="009A34B4" w:rsidRPr="007970E7" w:rsidRDefault="009A34B4" w:rsidP="00916972">
            <w:pPr>
              <w:spacing w:after="20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.154</w:t>
            </w:r>
          </w:p>
        </w:tc>
      </w:tr>
      <w:tr w:rsidR="009A34B4" w:rsidRPr="00E37388" w:rsidTr="009169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6" w:type="pct"/>
          </w:tcPr>
          <w:p w:rsidR="009A34B4" w:rsidRPr="0089201D" w:rsidRDefault="009A34B4" w:rsidP="00916972">
            <w:pPr>
              <w:spacing w:after="200" w:line="48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9201D">
              <w:rPr>
                <w:rFonts w:ascii="Times New Roman" w:hAnsi="Times New Roman" w:cs="Times New Roman"/>
                <w:b w:val="0"/>
                <w:sz w:val="24"/>
                <w:szCs w:val="24"/>
              </w:rPr>
              <w:t>Peso</w:t>
            </w:r>
          </w:p>
        </w:tc>
        <w:tc>
          <w:tcPr>
            <w:tcW w:w="1077" w:type="pct"/>
          </w:tcPr>
          <w:p w:rsidR="009A34B4" w:rsidRPr="007970E7" w:rsidRDefault="009A34B4" w:rsidP="00916972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.024</w:t>
            </w:r>
          </w:p>
        </w:tc>
        <w:tc>
          <w:tcPr>
            <w:tcW w:w="1077" w:type="pct"/>
            <w:gridSpan w:val="2"/>
          </w:tcPr>
          <w:p w:rsidR="009A34B4" w:rsidRPr="007970E7" w:rsidRDefault="009A34B4" w:rsidP="00916972">
            <w:pPr>
              <w:spacing w:after="20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.692</w:t>
            </w:r>
          </w:p>
        </w:tc>
      </w:tr>
      <w:tr w:rsidR="009A34B4" w:rsidRPr="00E37388" w:rsidTr="009169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6" w:type="pct"/>
          </w:tcPr>
          <w:p w:rsidR="009A34B4" w:rsidRPr="0089201D" w:rsidRDefault="009A34B4" w:rsidP="00916972">
            <w:pPr>
              <w:spacing w:after="200" w:line="48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9201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Superación de metas y competición                       </w:t>
            </w:r>
          </w:p>
        </w:tc>
        <w:tc>
          <w:tcPr>
            <w:tcW w:w="1077" w:type="pct"/>
          </w:tcPr>
          <w:p w:rsidR="009A34B4" w:rsidRPr="007970E7" w:rsidRDefault="009A34B4" w:rsidP="00916972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-.231</w:t>
            </w:r>
          </w:p>
        </w:tc>
        <w:tc>
          <w:tcPr>
            <w:tcW w:w="1077" w:type="pct"/>
            <w:gridSpan w:val="2"/>
          </w:tcPr>
          <w:p w:rsidR="009A34B4" w:rsidRPr="007970E7" w:rsidRDefault="009A34B4" w:rsidP="00916972">
            <w:pPr>
              <w:spacing w:after="20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&lt;.001**</w:t>
            </w:r>
          </w:p>
        </w:tc>
      </w:tr>
      <w:tr w:rsidR="009A34B4" w:rsidRPr="00E37388" w:rsidTr="009169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6" w:type="pct"/>
          </w:tcPr>
          <w:p w:rsidR="009A34B4" w:rsidRPr="0089201D" w:rsidRDefault="009A34B4" w:rsidP="00916972">
            <w:pPr>
              <w:spacing w:after="200" w:line="48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9201D">
              <w:rPr>
                <w:rFonts w:ascii="Times New Roman" w:hAnsi="Times New Roman" w:cs="Times New Roman"/>
                <w:b w:val="0"/>
                <w:sz w:val="24"/>
                <w:szCs w:val="24"/>
              </w:rPr>
              <w:t>Reconocimiento</w:t>
            </w:r>
          </w:p>
        </w:tc>
        <w:tc>
          <w:tcPr>
            <w:tcW w:w="1077" w:type="pct"/>
          </w:tcPr>
          <w:p w:rsidR="009A34B4" w:rsidRPr="007970E7" w:rsidRDefault="009A34B4" w:rsidP="00916972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.085</w:t>
            </w:r>
          </w:p>
        </w:tc>
        <w:tc>
          <w:tcPr>
            <w:tcW w:w="1077" w:type="pct"/>
            <w:gridSpan w:val="2"/>
          </w:tcPr>
          <w:p w:rsidR="009A34B4" w:rsidRPr="007970E7" w:rsidRDefault="009A34B4" w:rsidP="00916972">
            <w:pPr>
              <w:spacing w:after="20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.162</w:t>
            </w:r>
          </w:p>
        </w:tc>
      </w:tr>
      <w:tr w:rsidR="009A34B4" w:rsidRPr="00E37388" w:rsidTr="009169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6" w:type="pct"/>
          </w:tcPr>
          <w:p w:rsidR="009A34B4" w:rsidRPr="0089201D" w:rsidRDefault="009A34B4" w:rsidP="00916972">
            <w:pPr>
              <w:spacing w:after="200" w:line="48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9201D">
              <w:rPr>
                <w:rFonts w:ascii="Times New Roman" w:hAnsi="Times New Roman" w:cs="Times New Roman"/>
                <w:b w:val="0"/>
                <w:sz w:val="24"/>
                <w:szCs w:val="24"/>
              </w:rPr>
              <w:t>Afiliación</w:t>
            </w:r>
          </w:p>
        </w:tc>
        <w:tc>
          <w:tcPr>
            <w:tcW w:w="1077" w:type="pct"/>
          </w:tcPr>
          <w:p w:rsidR="009A34B4" w:rsidRPr="007970E7" w:rsidRDefault="009A34B4" w:rsidP="00916972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.070</w:t>
            </w:r>
          </w:p>
        </w:tc>
        <w:tc>
          <w:tcPr>
            <w:tcW w:w="1077" w:type="pct"/>
            <w:gridSpan w:val="2"/>
          </w:tcPr>
          <w:p w:rsidR="009A34B4" w:rsidRPr="007970E7" w:rsidRDefault="009A34B4" w:rsidP="00916972">
            <w:pPr>
              <w:spacing w:after="20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.249</w:t>
            </w:r>
          </w:p>
        </w:tc>
      </w:tr>
      <w:tr w:rsidR="009A34B4" w:rsidRPr="00E37388" w:rsidTr="00916972">
        <w:trPr>
          <w:trHeight w:val="6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6" w:type="pct"/>
          </w:tcPr>
          <w:p w:rsidR="009A34B4" w:rsidRPr="0089201D" w:rsidRDefault="009A34B4" w:rsidP="00916972">
            <w:pPr>
              <w:spacing w:line="48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9201D">
              <w:rPr>
                <w:rFonts w:ascii="Times New Roman" w:hAnsi="Times New Roman" w:cs="Times New Roman"/>
                <w:b w:val="0"/>
                <w:sz w:val="24"/>
                <w:szCs w:val="24"/>
              </w:rPr>
              <w:t>Metas psicológicas</w:t>
            </w:r>
          </w:p>
        </w:tc>
        <w:tc>
          <w:tcPr>
            <w:tcW w:w="1077" w:type="pct"/>
          </w:tcPr>
          <w:p w:rsidR="009A34B4" w:rsidRPr="007970E7" w:rsidRDefault="009A34B4" w:rsidP="00916972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.017</w:t>
            </w:r>
          </w:p>
        </w:tc>
        <w:tc>
          <w:tcPr>
            <w:tcW w:w="1077" w:type="pct"/>
            <w:gridSpan w:val="2"/>
          </w:tcPr>
          <w:p w:rsidR="009A34B4" w:rsidRPr="007970E7" w:rsidRDefault="009A34B4" w:rsidP="00916972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.748</w:t>
            </w:r>
          </w:p>
        </w:tc>
      </w:tr>
      <w:tr w:rsidR="009A34B4" w:rsidRPr="00E37388" w:rsidTr="00916972">
        <w:trPr>
          <w:trHeight w:val="7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46" w:type="pct"/>
          </w:tcPr>
          <w:p w:rsidR="009A34B4" w:rsidRPr="0089201D" w:rsidRDefault="009A34B4" w:rsidP="00916972">
            <w:pPr>
              <w:spacing w:line="48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9201D">
              <w:rPr>
                <w:rFonts w:ascii="Times New Roman" w:hAnsi="Times New Roman" w:cs="Times New Roman"/>
                <w:b w:val="0"/>
                <w:sz w:val="24"/>
                <w:szCs w:val="24"/>
              </w:rPr>
              <w:t>Significado de vida y autoestima</w:t>
            </w:r>
            <w:r w:rsidRPr="0089201D">
              <w:rPr>
                <w:rFonts w:ascii="Times New Roman" w:hAnsi="Times New Roman" w:cs="Times New Roman"/>
                <w:b w:val="0"/>
                <w:i/>
                <w:sz w:val="24"/>
                <w:szCs w:val="24"/>
              </w:rPr>
              <w:t xml:space="preserve">                         </w:t>
            </w:r>
            <w:r w:rsidRPr="0089201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 </w:t>
            </w:r>
          </w:p>
        </w:tc>
        <w:tc>
          <w:tcPr>
            <w:tcW w:w="1077" w:type="pct"/>
          </w:tcPr>
          <w:p w:rsidR="009A34B4" w:rsidRPr="007970E7" w:rsidRDefault="009A34B4" w:rsidP="00916972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.053</w:t>
            </w:r>
          </w:p>
        </w:tc>
        <w:tc>
          <w:tcPr>
            <w:tcW w:w="1077" w:type="pct"/>
            <w:gridSpan w:val="2"/>
          </w:tcPr>
          <w:p w:rsidR="009A34B4" w:rsidRPr="007970E7" w:rsidRDefault="009A34B4" w:rsidP="00916972">
            <w:pPr>
              <w:spacing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.570</w:t>
            </w:r>
          </w:p>
        </w:tc>
      </w:tr>
    </w:tbl>
    <w:p w:rsidR="009A34B4" w:rsidRPr="00AF0DEC" w:rsidRDefault="009A34B4" w:rsidP="009A34B4">
      <w:pPr>
        <w:tabs>
          <w:tab w:val="left" w:pos="3969"/>
        </w:tabs>
        <w:spacing w:line="48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**</w:t>
      </w:r>
      <w:r>
        <w:rPr>
          <w:rFonts w:ascii="Times New Roman" w:hAnsi="Times New Roman" w:cs="Times New Roman"/>
          <w:sz w:val="20"/>
          <w:szCs w:val="20"/>
        </w:rPr>
        <w:t>La correlación es significativa al nivel 0.01</w:t>
      </w:r>
    </w:p>
    <w:p w:rsidR="009A34B4" w:rsidRDefault="009A34B4" w:rsidP="009A34B4">
      <w:pPr>
        <w:tabs>
          <w:tab w:val="left" w:pos="3969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 acuerdo a lo que se observa en la tabla 4, se encontró solamente una correlación significativa (</w:t>
      </w:r>
      <w:r>
        <w:rPr>
          <w:rFonts w:ascii="Times New Roman" w:hAnsi="Times New Roman" w:cs="Times New Roman"/>
          <w:i/>
          <w:sz w:val="24"/>
          <w:szCs w:val="24"/>
        </w:rPr>
        <w:t>r=</w:t>
      </w:r>
      <w:r>
        <w:rPr>
          <w:rFonts w:ascii="Times New Roman" w:hAnsi="Times New Roman" w:cs="Times New Roman"/>
          <w:sz w:val="24"/>
          <w:szCs w:val="24"/>
        </w:rPr>
        <w:t xml:space="preserve">-.231, </w:t>
      </w:r>
      <w:r>
        <w:rPr>
          <w:rFonts w:ascii="Times New Roman" w:hAnsi="Times New Roman" w:cs="Times New Roman"/>
          <w:i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˂.001), entre  los motivos de superación de metas y competición,  y la edad, es decir, este motivo para correr tiende a disminuir significativamente  en los hombres conforme se avanza en edad, mientras que los otros se mantienen relativamente estables.</w:t>
      </w:r>
    </w:p>
    <w:p w:rsidR="009A34B4" w:rsidRDefault="009A34B4" w:rsidP="009A34B4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34B4" w:rsidRDefault="009A34B4" w:rsidP="009A34B4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34B4" w:rsidRDefault="009A34B4" w:rsidP="009A34B4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34B4" w:rsidRDefault="009A34B4" w:rsidP="009A34B4">
      <w:pPr>
        <w:tabs>
          <w:tab w:val="left" w:pos="3969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Tabla 5</w:t>
      </w:r>
    </w:p>
    <w:p w:rsidR="009A34B4" w:rsidRPr="00831667" w:rsidRDefault="009A34B4" w:rsidP="009A34B4">
      <w:pPr>
        <w:tabs>
          <w:tab w:val="left" w:pos="3969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Resumen de correlaciones de Pearson, entre la edad y las dimensiones o motivos para correr, en el caso de las mujeres (n=133).</w:t>
      </w:r>
    </w:p>
    <w:p w:rsidR="009A34B4" w:rsidRDefault="009A34B4" w:rsidP="009A34B4">
      <w:pPr>
        <w:pBdr>
          <w:top w:val="single" w:sz="12" w:space="1" w:color="auto"/>
          <w:bottom w:val="single" w:sz="12" w:space="1" w:color="auto"/>
        </w:pBdr>
        <w:tabs>
          <w:tab w:val="left" w:pos="3969"/>
        </w:tabs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Dimensiones                                            Edad</w:t>
      </w:r>
    </w:p>
    <w:p w:rsidR="009A34B4" w:rsidRPr="005E799D" w:rsidRDefault="009A34B4" w:rsidP="009A34B4">
      <w:pPr>
        <w:pBdr>
          <w:top w:val="single" w:sz="12" w:space="1" w:color="auto"/>
          <w:bottom w:val="single" w:sz="12" w:space="1" w:color="auto"/>
        </w:pBdr>
        <w:tabs>
          <w:tab w:val="left" w:pos="3969"/>
        </w:tabs>
        <w:spacing w:line="48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</w:t>
      </w:r>
      <w:proofErr w:type="gramStart"/>
      <w:r>
        <w:rPr>
          <w:rFonts w:ascii="Times New Roman" w:hAnsi="Times New Roman" w:cs="Times New Roman"/>
          <w:b/>
          <w:i/>
          <w:sz w:val="24"/>
          <w:szCs w:val="24"/>
        </w:rPr>
        <w:t>r</w:t>
      </w:r>
      <w:proofErr w:type="gramEnd"/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Sig.</w:t>
      </w:r>
    </w:p>
    <w:p w:rsidR="009A34B4" w:rsidRPr="00E116D0" w:rsidRDefault="009A34B4" w:rsidP="009A34B4">
      <w:pPr>
        <w:tabs>
          <w:tab w:val="left" w:pos="3969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Orientación hacia la salud                                   .101                             .248    </w:t>
      </w:r>
    </w:p>
    <w:p w:rsidR="009A34B4" w:rsidRPr="00E116D0" w:rsidRDefault="009A34B4" w:rsidP="009A34B4">
      <w:pPr>
        <w:tabs>
          <w:tab w:val="left" w:pos="3969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Peso                                                                    - .031                             .727</w:t>
      </w:r>
    </w:p>
    <w:p w:rsidR="009A34B4" w:rsidRPr="00E116D0" w:rsidRDefault="009A34B4" w:rsidP="009A34B4">
      <w:pPr>
        <w:tabs>
          <w:tab w:val="left" w:pos="3969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Superación de metas y competición                  -.207                               .017**</w:t>
      </w:r>
    </w:p>
    <w:p w:rsidR="009A34B4" w:rsidRPr="00E116D0" w:rsidRDefault="009A34B4" w:rsidP="009A34B4">
      <w:pPr>
        <w:tabs>
          <w:tab w:val="left" w:pos="3969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Reconocimiento                                                 -.148                              .088</w:t>
      </w:r>
    </w:p>
    <w:p w:rsidR="009A34B4" w:rsidRDefault="009A34B4" w:rsidP="009A34B4">
      <w:pPr>
        <w:tabs>
          <w:tab w:val="left" w:pos="3969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Afiliación                                                           -.059                              .501</w:t>
      </w:r>
    </w:p>
    <w:p w:rsidR="009A34B4" w:rsidRDefault="009A34B4" w:rsidP="009A34B4">
      <w:pPr>
        <w:tabs>
          <w:tab w:val="left" w:pos="3969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Metas psicológicas                                            - .098                             .260</w:t>
      </w:r>
    </w:p>
    <w:p w:rsidR="009A34B4" w:rsidRDefault="009A34B4" w:rsidP="009A34B4">
      <w:pPr>
        <w:tabs>
          <w:tab w:val="left" w:pos="3969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Significado de vida y autoestima                </w:t>
      </w:r>
      <w:r>
        <w:rPr>
          <w:rFonts w:ascii="Times New Roman" w:hAnsi="Times New Roman" w:cs="Times New Roman"/>
          <w:i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-  .066              </w:t>
      </w:r>
      <w:r>
        <w:rPr>
          <w:rFonts w:ascii="Times New Roman" w:hAnsi="Times New Roman" w:cs="Times New Roman"/>
          <w:i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          .450</w:t>
      </w:r>
    </w:p>
    <w:p w:rsidR="009A34B4" w:rsidRDefault="009A34B4" w:rsidP="009A34B4">
      <w:pPr>
        <w:tabs>
          <w:tab w:val="left" w:pos="3969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</w:p>
    <w:p w:rsidR="009A34B4" w:rsidRDefault="009A34B4" w:rsidP="009A34B4">
      <w:pPr>
        <w:tabs>
          <w:tab w:val="left" w:pos="3969"/>
        </w:tabs>
        <w:spacing w:line="48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** </w:t>
      </w:r>
      <w:r>
        <w:rPr>
          <w:rFonts w:ascii="Times New Roman" w:hAnsi="Times New Roman" w:cs="Times New Roman"/>
          <w:sz w:val="20"/>
          <w:szCs w:val="20"/>
        </w:rPr>
        <w:t>La correlación es significativa al nivel 0.01</w:t>
      </w:r>
    </w:p>
    <w:p w:rsidR="009A34B4" w:rsidRPr="009A34B4" w:rsidRDefault="009A34B4" w:rsidP="009A34B4">
      <w:pPr>
        <w:tabs>
          <w:tab w:val="left" w:pos="3969"/>
        </w:tabs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Como se aprecia en la tabla 5, se encontró  que  las mujeres tienen  la misma tendencia que los hombres,  respecto a la relación entre los motivos de superación de metas y competición  y la edad (</w:t>
      </w:r>
      <w:r w:rsidRPr="00CF5959">
        <w:rPr>
          <w:rFonts w:ascii="Times New Roman" w:hAnsi="Times New Roman" w:cs="Times New Roman"/>
          <w:i/>
          <w:sz w:val="24"/>
          <w:szCs w:val="24"/>
        </w:rPr>
        <w:t>r=</w:t>
      </w:r>
      <w:r>
        <w:rPr>
          <w:rFonts w:ascii="Times New Roman" w:hAnsi="Times New Roman" w:cs="Times New Roman"/>
          <w:sz w:val="24"/>
          <w:szCs w:val="24"/>
        </w:rPr>
        <w:t xml:space="preserve">-.207,  </w:t>
      </w:r>
      <w:r>
        <w:rPr>
          <w:rFonts w:ascii="Times New Roman" w:hAnsi="Times New Roman" w:cs="Times New Roman"/>
          <w:i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˂017), es decir, conforme la mujer  –al igual que los hombres-  avanza en edad,  los motivos para correr que están  relacionados con la superación de metas y competición, va perdiendo prevalencia, mientras que los otros se mantienen estables.</w:t>
      </w:r>
    </w:p>
    <w:sectPr w:rsidR="009A34B4" w:rsidRPr="009A34B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01B7"/>
    <w:rsid w:val="000432C6"/>
    <w:rsid w:val="0013414F"/>
    <w:rsid w:val="00645AEA"/>
    <w:rsid w:val="008107A0"/>
    <w:rsid w:val="009A34B4"/>
    <w:rsid w:val="009D1D49"/>
    <w:rsid w:val="00C00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34B4"/>
    <w:rPr>
      <w:rFonts w:asciiTheme="minorHAnsi" w:hAnsiTheme="minorHAnsi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anormal21">
    <w:name w:val="Tabla normal 21"/>
    <w:basedOn w:val="Tablanormal"/>
    <w:uiPriority w:val="42"/>
    <w:rsid w:val="009A34B4"/>
    <w:pPr>
      <w:spacing w:after="0" w:line="240" w:lineRule="auto"/>
    </w:pPr>
    <w:rPr>
      <w:rFonts w:asciiTheme="minorHAnsi" w:hAnsiTheme="minorHAnsi"/>
      <w:sz w:val="22"/>
      <w:lang w:val="es-CR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Sinespaciado">
    <w:name w:val="No Spacing"/>
    <w:uiPriority w:val="1"/>
    <w:qFormat/>
    <w:rsid w:val="009A34B4"/>
    <w:pPr>
      <w:spacing w:after="0" w:line="240" w:lineRule="auto"/>
    </w:pPr>
    <w:rPr>
      <w:rFonts w:asciiTheme="minorHAnsi" w:hAnsiTheme="minorHAnsi"/>
      <w:sz w:val="22"/>
      <w:lang w:val="es-C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34B4"/>
    <w:rPr>
      <w:rFonts w:asciiTheme="minorHAnsi" w:hAnsiTheme="minorHAnsi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anormal21">
    <w:name w:val="Tabla normal 21"/>
    <w:basedOn w:val="Tablanormal"/>
    <w:uiPriority w:val="42"/>
    <w:rsid w:val="009A34B4"/>
    <w:pPr>
      <w:spacing w:after="0" w:line="240" w:lineRule="auto"/>
    </w:pPr>
    <w:rPr>
      <w:rFonts w:asciiTheme="minorHAnsi" w:hAnsiTheme="minorHAnsi"/>
      <w:sz w:val="22"/>
      <w:lang w:val="es-CR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Sinespaciado">
    <w:name w:val="No Spacing"/>
    <w:uiPriority w:val="1"/>
    <w:qFormat/>
    <w:rsid w:val="009A34B4"/>
    <w:pPr>
      <w:spacing w:after="0" w:line="240" w:lineRule="auto"/>
    </w:pPr>
    <w:rPr>
      <w:rFonts w:asciiTheme="minorHAnsi" w:hAnsiTheme="minorHAnsi"/>
      <w:sz w:val="22"/>
      <w:lang w:val="es-C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1120</Words>
  <Characters>6163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Tony</dc:creator>
  <cp:lastModifiedBy>admin</cp:lastModifiedBy>
  <cp:revision>3</cp:revision>
  <dcterms:created xsi:type="dcterms:W3CDTF">2017-03-08T22:00:00Z</dcterms:created>
  <dcterms:modified xsi:type="dcterms:W3CDTF">2017-03-09T16:21:00Z</dcterms:modified>
</cp:coreProperties>
</file>