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326" w:rsidRPr="00AB0E65" w:rsidRDefault="004D5326" w:rsidP="00162AE4">
      <w:pPr>
        <w:jc w:val="center"/>
        <w:rPr>
          <w:rFonts w:ascii="Times New Roman" w:hAnsi="Times New Roman" w:cs="Times New Roman"/>
          <w:bCs/>
          <w:color w:val="FF0000"/>
          <w:sz w:val="24"/>
          <w:szCs w:val="24"/>
        </w:rPr>
      </w:pPr>
      <w:r w:rsidRPr="00AB0E65">
        <w:rPr>
          <w:rFonts w:ascii="Times New Roman" w:hAnsi="Times New Roman" w:cs="Times New Roman"/>
          <w:bCs/>
          <w:color w:val="FF0000"/>
          <w:sz w:val="24"/>
          <w:szCs w:val="24"/>
        </w:rPr>
        <w:t>Fecha de ingreso segunda versión: 28/5/2018</w:t>
      </w:r>
    </w:p>
    <w:p w:rsidR="002164CA" w:rsidRPr="00AB0E65" w:rsidRDefault="002164CA" w:rsidP="00162AE4">
      <w:pPr>
        <w:jc w:val="center"/>
        <w:rPr>
          <w:rFonts w:ascii="Times New Roman" w:hAnsi="Times New Roman" w:cs="Times New Roman"/>
          <w:sz w:val="24"/>
          <w:szCs w:val="24"/>
        </w:rPr>
      </w:pPr>
      <w:r w:rsidRPr="00AB0E65">
        <w:rPr>
          <w:rFonts w:ascii="Times New Roman" w:hAnsi="Times New Roman" w:cs="Times New Roman"/>
          <w:b/>
          <w:bCs/>
          <w:sz w:val="24"/>
          <w:szCs w:val="24"/>
        </w:rPr>
        <w:t>Diversidad espacial</w:t>
      </w:r>
      <w:r w:rsidR="0036775A" w:rsidRPr="00AB0E65">
        <w:rPr>
          <w:rFonts w:ascii="Times New Roman" w:hAnsi="Times New Roman" w:cs="Times New Roman"/>
          <w:b/>
          <w:bCs/>
          <w:sz w:val="24"/>
          <w:szCs w:val="24"/>
        </w:rPr>
        <w:t xml:space="preserve"> y temporal de arañas en </w:t>
      </w:r>
      <w:proofErr w:type="spellStart"/>
      <w:r w:rsidR="0036775A" w:rsidRPr="00AB0E65">
        <w:rPr>
          <w:rFonts w:ascii="Times New Roman" w:hAnsi="Times New Roman" w:cs="Times New Roman"/>
          <w:b/>
          <w:bCs/>
          <w:sz w:val="24"/>
          <w:szCs w:val="24"/>
        </w:rPr>
        <w:t>microhá</w:t>
      </w:r>
      <w:r w:rsidRPr="00AB0E65">
        <w:rPr>
          <w:rFonts w:ascii="Times New Roman" w:hAnsi="Times New Roman" w:cs="Times New Roman"/>
          <w:b/>
          <w:bCs/>
          <w:sz w:val="24"/>
          <w:szCs w:val="24"/>
        </w:rPr>
        <w:t>bitats</w:t>
      </w:r>
      <w:proofErr w:type="spellEnd"/>
      <w:r w:rsidRPr="00AB0E65">
        <w:rPr>
          <w:rFonts w:ascii="Times New Roman" w:hAnsi="Times New Roman" w:cs="Times New Roman"/>
          <w:b/>
          <w:bCs/>
          <w:sz w:val="24"/>
          <w:szCs w:val="24"/>
        </w:rPr>
        <w:t xml:space="preserve"> de cultivos de </w:t>
      </w:r>
      <w:r w:rsidRPr="00AB0E65">
        <w:rPr>
          <w:rFonts w:ascii="Times New Roman" w:hAnsi="Times New Roman" w:cs="Times New Roman"/>
          <w:i/>
          <w:iCs/>
          <w:sz w:val="24"/>
          <w:szCs w:val="24"/>
        </w:rPr>
        <w:t xml:space="preserve">Citrus </w:t>
      </w:r>
      <w:proofErr w:type="spellStart"/>
      <w:r w:rsidRPr="00AB0E65">
        <w:rPr>
          <w:rFonts w:ascii="Times New Roman" w:hAnsi="Times New Roman" w:cs="Times New Roman"/>
          <w:i/>
          <w:iCs/>
          <w:sz w:val="24"/>
          <w:szCs w:val="24"/>
        </w:rPr>
        <w:t>sinensis</w:t>
      </w:r>
      <w:proofErr w:type="spellEnd"/>
      <w:r w:rsidR="001C01D3" w:rsidRPr="00AB0E65">
        <w:rPr>
          <w:rFonts w:ascii="Times New Roman" w:hAnsi="Times New Roman" w:cs="Times New Roman"/>
          <w:i/>
          <w:iCs/>
          <w:sz w:val="24"/>
          <w:szCs w:val="24"/>
        </w:rPr>
        <w:t xml:space="preserve"> </w:t>
      </w:r>
      <w:r w:rsidRPr="00AB0E65">
        <w:rPr>
          <w:rFonts w:ascii="Times New Roman" w:hAnsi="Times New Roman" w:cs="Times New Roman"/>
          <w:b/>
          <w:bCs/>
          <w:sz w:val="24"/>
          <w:szCs w:val="24"/>
        </w:rPr>
        <w:t>(</w:t>
      </w:r>
      <w:proofErr w:type="spellStart"/>
      <w:r w:rsidRPr="00AB0E65">
        <w:rPr>
          <w:rFonts w:ascii="Times New Roman" w:hAnsi="Times New Roman" w:cs="Times New Roman"/>
          <w:b/>
          <w:bCs/>
          <w:sz w:val="24"/>
          <w:szCs w:val="24"/>
        </w:rPr>
        <w:t>R</w:t>
      </w:r>
      <w:r w:rsidR="002A225D" w:rsidRPr="00AB0E65">
        <w:rPr>
          <w:rFonts w:ascii="Times New Roman" w:hAnsi="Times New Roman" w:cs="Times New Roman"/>
          <w:b/>
          <w:bCs/>
          <w:sz w:val="24"/>
          <w:szCs w:val="24"/>
        </w:rPr>
        <w:t>utaceae</w:t>
      </w:r>
      <w:proofErr w:type="spellEnd"/>
      <w:r w:rsidR="002A225D" w:rsidRPr="00AB0E65">
        <w:rPr>
          <w:rFonts w:ascii="Times New Roman" w:hAnsi="Times New Roman" w:cs="Times New Roman"/>
          <w:b/>
          <w:bCs/>
          <w:sz w:val="24"/>
          <w:szCs w:val="24"/>
        </w:rPr>
        <w:t>)</w:t>
      </w:r>
      <w:r w:rsidR="001C01D3" w:rsidRPr="00AB0E65">
        <w:rPr>
          <w:rFonts w:ascii="Times New Roman" w:hAnsi="Times New Roman" w:cs="Times New Roman"/>
          <w:b/>
          <w:bCs/>
          <w:sz w:val="24"/>
          <w:szCs w:val="24"/>
        </w:rPr>
        <w:t>,</w:t>
      </w:r>
      <w:r w:rsidR="002A225D" w:rsidRPr="00AB0E65">
        <w:rPr>
          <w:rFonts w:ascii="Times New Roman" w:hAnsi="Times New Roman" w:cs="Times New Roman"/>
          <w:b/>
          <w:bCs/>
          <w:sz w:val="24"/>
          <w:szCs w:val="24"/>
        </w:rPr>
        <w:t xml:space="preserve"> Corrientes, Argentina</w:t>
      </w:r>
    </w:p>
    <w:p w:rsidR="002164CA" w:rsidRPr="00AB0E65" w:rsidRDefault="002164CA" w:rsidP="00102E0C">
      <w:pPr>
        <w:jc w:val="both"/>
        <w:rPr>
          <w:rFonts w:ascii="Times New Roman" w:hAnsi="Times New Roman" w:cs="Times New Roman"/>
          <w:bCs/>
          <w:sz w:val="24"/>
          <w:szCs w:val="24"/>
        </w:rPr>
      </w:pPr>
      <w:r w:rsidRPr="00AB0E65">
        <w:rPr>
          <w:rFonts w:ascii="Times New Roman" w:hAnsi="Times New Roman" w:cs="Times New Roman"/>
          <w:bCs/>
          <w:sz w:val="24"/>
          <w:szCs w:val="24"/>
        </w:rPr>
        <w:t>Helga Cecilia Achitte-Schmutzler</w:t>
      </w:r>
      <w:r w:rsidRPr="00AB0E65">
        <w:rPr>
          <w:rFonts w:ascii="Times New Roman" w:hAnsi="Times New Roman" w:cs="Times New Roman"/>
          <w:bCs/>
          <w:sz w:val="24"/>
          <w:szCs w:val="24"/>
          <w:vertAlign w:val="superscript"/>
        </w:rPr>
        <w:t>1</w:t>
      </w:r>
      <w:r w:rsidRPr="00AB0E65">
        <w:rPr>
          <w:rFonts w:ascii="Times New Roman" w:hAnsi="Times New Roman" w:cs="Times New Roman"/>
          <w:bCs/>
          <w:sz w:val="24"/>
          <w:szCs w:val="24"/>
        </w:rPr>
        <w:t>, Eduardo Adolfo Porcel</w:t>
      </w:r>
      <w:r w:rsidRPr="00AB0E65">
        <w:rPr>
          <w:rFonts w:ascii="Times New Roman" w:hAnsi="Times New Roman" w:cs="Times New Roman"/>
          <w:bCs/>
          <w:sz w:val="24"/>
          <w:szCs w:val="24"/>
          <w:vertAlign w:val="superscript"/>
        </w:rPr>
        <w:t>2</w:t>
      </w:r>
      <w:r w:rsidRPr="00AB0E65">
        <w:rPr>
          <w:rFonts w:ascii="Times New Roman" w:hAnsi="Times New Roman" w:cs="Times New Roman"/>
          <w:bCs/>
          <w:sz w:val="24"/>
          <w:szCs w:val="24"/>
        </w:rPr>
        <w:t>, Gilberto Avalos</w:t>
      </w:r>
      <w:r w:rsidRPr="00AB0E65">
        <w:rPr>
          <w:rFonts w:ascii="Times New Roman" w:hAnsi="Times New Roman" w:cs="Times New Roman"/>
          <w:bCs/>
          <w:sz w:val="24"/>
          <w:szCs w:val="24"/>
          <w:vertAlign w:val="superscript"/>
        </w:rPr>
        <w:t>1</w:t>
      </w:r>
    </w:p>
    <w:p w:rsidR="002164CA" w:rsidRPr="00AB0E65" w:rsidRDefault="002164CA" w:rsidP="00102E0C">
      <w:pPr>
        <w:jc w:val="both"/>
        <w:rPr>
          <w:rFonts w:ascii="Times New Roman" w:hAnsi="Times New Roman" w:cs="Times New Roman"/>
          <w:bCs/>
          <w:sz w:val="24"/>
          <w:szCs w:val="24"/>
        </w:rPr>
      </w:pPr>
      <w:r w:rsidRPr="00AB0E65">
        <w:rPr>
          <w:rFonts w:ascii="Times New Roman" w:hAnsi="Times New Roman" w:cs="Times New Roman"/>
          <w:bCs/>
          <w:sz w:val="24"/>
          <w:szCs w:val="24"/>
        </w:rPr>
        <w:t xml:space="preserve">1. Cátedra de Biología de los Artrópodos, Facultad de Ciencias Exactas y Naturales, Universidad Nacional del Nordeste, Avda. Libertad 5470 (3400) Corrientes, Argentina; ceciliaachitte@hotmail.com, gilbertoa@exa.unne.edu.ar </w:t>
      </w:r>
    </w:p>
    <w:p w:rsidR="002164CA" w:rsidRPr="00AB0E65" w:rsidRDefault="002164CA" w:rsidP="00102E0C">
      <w:pPr>
        <w:jc w:val="both"/>
        <w:rPr>
          <w:rFonts w:ascii="Times New Roman" w:hAnsi="Times New Roman" w:cs="Times New Roman"/>
          <w:bCs/>
          <w:sz w:val="24"/>
          <w:szCs w:val="24"/>
        </w:rPr>
      </w:pPr>
      <w:r w:rsidRPr="00AB0E65">
        <w:rPr>
          <w:rFonts w:ascii="Times New Roman" w:hAnsi="Times New Roman" w:cs="Times New Roman"/>
          <w:bCs/>
          <w:sz w:val="24"/>
          <w:szCs w:val="24"/>
        </w:rPr>
        <w:t>2. Departamento de Matemática. Facultad de Ciencias Exactas y Naturales y Agrimensura. Universidad Nacional del Nordeste. Corrientes, Arg</w:t>
      </w:r>
      <w:r w:rsidR="00D77CCD" w:rsidRPr="00AB0E65">
        <w:rPr>
          <w:rFonts w:ascii="Times New Roman" w:hAnsi="Times New Roman" w:cs="Times New Roman"/>
          <w:bCs/>
          <w:sz w:val="24"/>
          <w:szCs w:val="24"/>
        </w:rPr>
        <w:t xml:space="preserve">entina; </w:t>
      </w:r>
      <w:hyperlink r:id="rId6" w:history="1">
        <w:r w:rsidR="00D77CCD" w:rsidRPr="00AB0E65">
          <w:rPr>
            <w:rStyle w:val="Hipervnculo"/>
            <w:rFonts w:ascii="Times New Roman" w:hAnsi="Times New Roman"/>
            <w:bCs/>
            <w:color w:val="auto"/>
            <w:sz w:val="24"/>
            <w:szCs w:val="24"/>
            <w:u w:val="none"/>
          </w:rPr>
          <w:t>eporcel@exa.unne.edu.ar</w:t>
        </w:r>
      </w:hyperlink>
    </w:p>
    <w:p w:rsidR="000B744D" w:rsidRPr="00AB0E65" w:rsidRDefault="000B744D" w:rsidP="008D1C57">
      <w:pPr>
        <w:jc w:val="both"/>
        <w:rPr>
          <w:rFonts w:ascii="Times New Roman" w:hAnsi="Times New Roman" w:cs="Times New Roman"/>
          <w:bCs/>
          <w:sz w:val="24"/>
          <w:szCs w:val="24"/>
          <w:lang w:val="en-US"/>
        </w:rPr>
      </w:pPr>
      <w:r w:rsidRPr="00AB0E65">
        <w:rPr>
          <w:rFonts w:ascii="Times New Roman" w:hAnsi="Times New Roman" w:cs="Times New Roman"/>
          <w:b/>
          <w:bCs/>
          <w:sz w:val="24"/>
          <w:szCs w:val="24"/>
          <w:lang w:val="en-US"/>
        </w:rPr>
        <w:t xml:space="preserve">Abstract: Spatial and temporal diversity of spiders in microhabitats of </w:t>
      </w:r>
      <w:r w:rsidRPr="00AB0E65">
        <w:rPr>
          <w:rFonts w:ascii="Times New Roman" w:hAnsi="Times New Roman" w:cs="Times New Roman"/>
          <w:bCs/>
          <w:i/>
          <w:iCs/>
          <w:sz w:val="24"/>
          <w:szCs w:val="24"/>
          <w:lang w:val="en-US"/>
        </w:rPr>
        <w:t xml:space="preserve">Citrus </w:t>
      </w:r>
      <w:proofErr w:type="spellStart"/>
      <w:r w:rsidRPr="00AB0E65">
        <w:rPr>
          <w:rFonts w:ascii="Times New Roman" w:hAnsi="Times New Roman" w:cs="Times New Roman"/>
          <w:bCs/>
          <w:i/>
          <w:iCs/>
          <w:sz w:val="24"/>
          <w:szCs w:val="24"/>
          <w:lang w:val="en-US"/>
        </w:rPr>
        <w:t>sinensis</w:t>
      </w:r>
      <w:proofErr w:type="spellEnd"/>
      <w:r w:rsidRPr="00AB0E65">
        <w:rPr>
          <w:rFonts w:ascii="Times New Roman" w:hAnsi="Times New Roman" w:cs="Times New Roman"/>
          <w:b/>
          <w:bCs/>
          <w:i/>
          <w:iCs/>
          <w:sz w:val="24"/>
          <w:szCs w:val="24"/>
          <w:lang w:val="en-US"/>
        </w:rPr>
        <w:t xml:space="preserve"> </w:t>
      </w:r>
      <w:r w:rsidRPr="00AB0E65">
        <w:rPr>
          <w:rFonts w:ascii="Times New Roman" w:hAnsi="Times New Roman" w:cs="Times New Roman"/>
          <w:b/>
          <w:bCs/>
          <w:sz w:val="24"/>
          <w:szCs w:val="24"/>
          <w:lang w:val="en-US"/>
        </w:rPr>
        <w:t>orchards, (</w:t>
      </w:r>
      <w:proofErr w:type="spellStart"/>
      <w:r w:rsidRPr="00AB0E65">
        <w:rPr>
          <w:rFonts w:ascii="Times New Roman" w:hAnsi="Times New Roman" w:cs="Times New Roman"/>
          <w:b/>
          <w:bCs/>
          <w:sz w:val="24"/>
          <w:szCs w:val="24"/>
          <w:lang w:val="en-US"/>
        </w:rPr>
        <w:t>Rutaceae</w:t>
      </w:r>
      <w:proofErr w:type="spellEnd"/>
      <w:r w:rsidRPr="00AB0E65">
        <w:rPr>
          <w:rFonts w:ascii="Times New Roman" w:hAnsi="Times New Roman" w:cs="Times New Roman"/>
          <w:b/>
          <w:bCs/>
          <w:sz w:val="24"/>
          <w:szCs w:val="24"/>
          <w:lang w:val="en-US"/>
        </w:rPr>
        <w:t xml:space="preserve">) Corrientes, Argentina. </w:t>
      </w:r>
      <w:proofErr w:type="spellStart"/>
      <w:r w:rsidR="00637FEC">
        <w:rPr>
          <w:rFonts w:ascii="Times New Roman" w:hAnsi="Times New Roman" w:cs="Times New Roman"/>
          <w:bCs/>
          <w:sz w:val="24"/>
          <w:szCs w:val="24"/>
          <w:lang w:val="en-US"/>
        </w:rPr>
        <w:t>Arachnofauna</w:t>
      </w:r>
      <w:proofErr w:type="spellEnd"/>
      <w:r w:rsidR="00637FEC">
        <w:rPr>
          <w:rFonts w:ascii="Times New Roman" w:hAnsi="Times New Roman" w:cs="Times New Roman"/>
          <w:bCs/>
          <w:sz w:val="24"/>
          <w:szCs w:val="24"/>
          <w:lang w:val="en-US"/>
        </w:rPr>
        <w:t xml:space="preserve"> </w:t>
      </w:r>
      <w:r w:rsidR="007B5831" w:rsidRPr="008D1C57">
        <w:rPr>
          <w:rFonts w:ascii="Times New Roman" w:hAnsi="Times New Roman" w:cs="Times New Roman"/>
          <w:bCs/>
          <w:sz w:val="24"/>
          <w:szCs w:val="24"/>
          <w:lang w:val="en-US"/>
        </w:rPr>
        <w:t xml:space="preserve">studies from </w:t>
      </w:r>
      <w:proofErr w:type="spellStart"/>
      <w:r w:rsidR="00637FEC">
        <w:rPr>
          <w:rFonts w:ascii="Times New Roman" w:hAnsi="Times New Roman" w:cs="Times New Roman"/>
          <w:bCs/>
          <w:sz w:val="24"/>
          <w:szCs w:val="24"/>
          <w:lang w:val="en-US"/>
        </w:rPr>
        <w:t>agro</w:t>
      </w:r>
      <w:r w:rsidR="007B5831" w:rsidRPr="008D1C57">
        <w:rPr>
          <w:rFonts w:ascii="Times New Roman" w:hAnsi="Times New Roman" w:cs="Times New Roman"/>
          <w:bCs/>
          <w:sz w:val="24"/>
          <w:szCs w:val="24"/>
          <w:lang w:val="en-US"/>
        </w:rPr>
        <w:t>ecosystems</w:t>
      </w:r>
      <w:proofErr w:type="spellEnd"/>
      <w:r w:rsidR="007B5831" w:rsidRPr="008D1C57">
        <w:rPr>
          <w:rFonts w:ascii="Times New Roman" w:hAnsi="Times New Roman" w:cs="Times New Roman"/>
          <w:bCs/>
          <w:sz w:val="24"/>
          <w:szCs w:val="24"/>
          <w:lang w:val="en-US"/>
        </w:rPr>
        <w:t xml:space="preserve"> </w:t>
      </w:r>
      <w:r w:rsidR="00637FEC">
        <w:rPr>
          <w:rFonts w:ascii="Times New Roman" w:hAnsi="Times New Roman" w:cs="Times New Roman"/>
          <w:bCs/>
          <w:sz w:val="24"/>
          <w:szCs w:val="24"/>
          <w:lang w:val="en-US"/>
        </w:rPr>
        <w:t xml:space="preserve">are </w:t>
      </w:r>
      <w:r w:rsidR="00C05412" w:rsidRPr="008D1C57">
        <w:rPr>
          <w:rFonts w:ascii="Times New Roman" w:hAnsi="Times New Roman" w:cs="Times New Roman"/>
          <w:bCs/>
          <w:sz w:val="24"/>
          <w:szCs w:val="24"/>
          <w:lang w:val="en-US"/>
        </w:rPr>
        <w:t>crucial for implements spider</w:t>
      </w:r>
      <w:r w:rsidR="00C05412" w:rsidRPr="008D1C57">
        <w:rPr>
          <w:rFonts w:ascii="Times New Roman" w:hAnsi="Times New Roman" w:cs="Times New Roman"/>
          <w:b/>
          <w:bCs/>
          <w:sz w:val="24"/>
          <w:szCs w:val="24"/>
          <w:lang w:val="en-US"/>
        </w:rPr>
        <w:t xml:space="preserve"> </w:t>
      </w:r>
      <w:r w:rsidR="008D1C57" w:rsidRPr="008D1C57">
        <w:rPr>
          <w:rFonts w:ascii="Times New Roman" w:hAnsi="Times New Roman" w:cs="Times New Roman"/>
          <w:bCs/>
          <w:sz w:val="24"/>
          <w:szCs w:val="24"/>
          <w:lang w:val="en-US"/>
        </w:rPr>
        <w:t>as biological control agents.</w:t>
      </w:r>
      <w:r w:rsidR="008D1C57">
        <w:rPr>
          <w:rFonts w:ascii="Times New Roman" w:hAnsi="Times New Roman" w:cs="Times New Roman"/>
          <w:bCs/>
          <w:sz w:val="24"/>
          <w:szCs w:val="24"/>
          <w:lang w:val="en-US"/>
        </w:rPr>
        <w:t xml:space="preserve"> </w:t>
      </w:r>
      <w:r w:rsidR="008D1C57" w:rsidRPr="00637FEC">
        <w:rPr>
          <w:rFonts w:ascii="Times New Roman" w:hAnsi="Times New Roman" w:cs="Times New Roman"/>
          <w:bCs/>
          <w:sz w:val="24"/>
          <w:szCs w:val="24"/>
          <w:lang w:val="en-US"/>
        </w:rPr>
        <w:t>In this work</w:t>
      </w:r>
      <w:r w:rsidR="00637FEC">
        <w:rPr>
          <w:rFonts w:ascii="Times New Roman" w:hAnsi="Times New Roman" w:cs="Times New Roman"/>
          <w:bCs/>
          <w:sz w:val="24"/>
          <w:szCs w:val="24"/>
          <w:lang w:val="en-US"/>
        </w:rPr>
        <w:t xml:space="preserve"> </w:t>
      </w:r>
      <w:r w:rsidR="00637FEC" w:rsidRPr="00637FEC">
        <w:rPr>
          <w:rFonts w:ascii="Times New Roman" w:hAnsi="Times New Roman" w:cs="Times New Roman"/>
          <w:bCs/>
          <w:sz w:val="24"/>
          <w:szCs w:val="24"/>
          <w:lang w:val="en-US"/>
        </w:rPr>
        <w:t>w</w:t>
      </w:r>
      <w:r w:rsidRPr="00AB0E65">
        <w:rPr>
          <w:rFonts w:ascii="Times New Roman" w:hAnsi="Times New Roman" w:cs="Times New Roman"/>
          <w:bCs/>
          <w:sz w:val="24"/>
          <w:szCs w:val="24"/>
          <w:lang w:val="en-US"/>
        </w:rPr>
        <w:t xml:space="preserve">e analyze the distribution of spider assemblages at three microhabitats (canopy, tree trunk and </w:t>
      </w:r>
      <w:r w:rsidR="003D31FE" w:rsidRPr="00AB0E65">
        <w:rPr>
          <w:rFonts w:ascii="Times New Roman" w:hAnsi="Times New Roman" w:cs="Times New Roman"/>
          <w:bCs/>
          <w:sz w:val="24"/>
          <w:szCs w:val="24"/>
          <w:lang w:val="en-US"/>
        </w:rPr>
        <w:t>soil</w:t>
      </w:r>
      <w:r w:rsidRPr="00AB0E65">
        <w:rPr>
          <w:rFonts w:ascii="Times New Roman" w:hAnsi="Times New Roman" w:cs="Times New Roman"/>
          <w:bCs/>
          <w:sz w:val="24"/>
          <w:szCs w:val="24"/>
          <w:lang w:val="en-US"/>
        </w:rPr>
        <w:t xml:space="preserve">) in </w:t>
      </w:r>
      <w:r w:rsidRPr="00AB0E65">
        <w:rPr>
          <w:rFonts w:ascii="Times New Roman" w:hAnsi="Times New Roman" w:cs="Times New Roman"/>
          <w:bCs/>
          <w:i/>
          <w:iCs/>
          <w:sz w:val="24"/>
          <w:szCs w:val="24"/>
          <w:lang w:val="en-US"/>
        </w:rPr>
        <w:t xml:space="preserve">Citrus </w:t>
      </w:r>
      <w:proofErr w:type="spellStart"/>
      <w:r w:rsidRPr="00AB0E65">
        <w:rPr>
          <w:rFonts w:ascii="Times New Roman" w:hAnsi="Times New Roman" w:cs="Times New Roman"/>
          <w:bCs/>
          <w:i/>
          <w:iCs/>
          <w:sz w:val="24"/>
          <w:szCs w:val="24"/>
          <w:lang w:val="en-US"/>
        </w:rPr>
        <w:t>sinensis</w:t>
      </w:r>
      <w:proofErr w:type="spellEnd"/>
      <w:r w:rsidRPr="00AB0E65">
        <w:rPr>
          <w:rFonts w:ascii="Times New Roman" w:hAnsi="Times New Roman" w:cs="Times New Roman"/>
          <w:bCs/>
          <w:i/>
          <w:iCs/>
          <w:sz w:val="24"/>
          <w:szCs w:val="24"/>
          <w:lang w:val="en-US"/>
        </w:rPr>
        <w:t xml:space="preserve"> </w:t>
      </w:r>
      <w:r w:rsidRPr="00AB0E65">
        <w:rPr>
          <w:rFonts w:ascii="Times New Roman" w:hAnsi="Times New Roman" w:cs="Times New Roman"/>
          <w:bCs/>
          <w:sz w:val="24"/>
          <w:szCs w:val="24"/>
          <w:lang w:val="en-US"/>
        </w:rPr>
        <w:t>orchards (</w:t>
      </w:r>
      <w:proofErr w:type="spellStart"/>
      <w:r w:rsidRPr="00AB0E65">
        <w:rPr>
          <w:rFonts w:ascii="Times New Roman" w:hAnsi="Times New Roman" w:cs="Times New Roman"/>
          <w:bCs/>
          <w:sz w:val="24"/>
          <w:szCs w:val="24"/>
          <w:lang w:val="en-US"/>
        </w:rPr>
        <w:t>Rutaceae</w:t>
      </w:r>
      <w:proofErr w:type="spellEnd"/>
      <w:r w:rsidRPr="00AB0E65">
        <w:rPr>
          <w:rFonts w:ascii="Times New Roman" w:hAnsi="Times New Roman" w:cs="Times New Roman"/>
          <w:bCs/>
          <w:sz w:val="24"/>
          <w:szCs w:val="24"/>
          <w:lang w:val="en-US"/>
        </w:rPr>
        <w:t>) in the Province of Corrientes, Argentina. Spiders were collected monthly using four sampling techniques: beating foliage, leaf litter sifting, pitfall traps and direct capture by hand. A total of 2</w:t>
      </w:r>
      <w:r w:rsidR="008435EC" w:rsidRPr="00AB0E65">
        <w:rPr>
          <w:rFonts w:ascii="Times New Roman" w:hAnsi="Times New Roman" w:cs="Times New Roman"/>
          <w:bCs/>
          <w:sz w:val="24"/>
          <w:szCs w:val="24"/>
          <w:lang w:val="en-US"/>
        </w:rPr>
        <w:t xml:space="preserve"> </w:t>
      </w:r>
      <w:r w:rsidRPr="00AB0E65">
        <w:rPr>
          <w:rFonts w:ascii="Times New Roman" w:hAnsi="Times New Roman" w:cs="Times New Roman"/>
          <w:bCs/>
          <w:sz w:val="24"/>
          <w:szCs w:val="24"/>
          <w:lang w:val="en-US"/>
        </w:rPr>
        <w:t>160 samples were examined and 7</w:t>
      </w:r>
      <w:r w:rsidR="008435EC" w:rsidRPr="00AB0E65">
        <w:rPr>
          <w:rFonts w:ascii="Times New Roman" w:hAnsi="Times New Roman" w:cs="Times New Roman"/>
          <w:bCs/>
          <w:sz w:val="24"/>
          <w:szCs w:val="24"/>
          <w:lang w:val="en-US"/>
        </w:rPr>
        <w:t xml:space="preserve"> </w:t>
      </w:r>
      <w:r w:rsidRPr="00AB0E65">
        <w:rPr>
          <w:rFonts w:ascii="Times New Roman" w:hAnsi="Times New Roman" w:cs="Times New Roman"/>
          <w:bCs/>
          <w:sz w:val="24"/>
          <w:szCs w:val="24"/>
          <w:lang w:val="en-US"/>
        </w:rPr>
        <w:t>194 spiders were collected (2</w:t>
      </w:r>
      <w:r w:rsidR="008435EC" w:rsidRPr="00AB0E65">
        <w:rPr>
          <w:rFonts w:ascii="Times New Roman" w:hAnsi="Times New Roman" w:cs="Times New Roman"/>
          <w:bCs/>
          <w:sz w:val="24"/>
          <w:szCs w:val="24"/>
          <w:lang w:val="en-US"/>
        </w:rPr>
        <w:t xml:space="preserve"> </w:t>
      </w:r>
      <w:r w:rsidRPr="00AB0E65">
        <w:rPr>
          <w:rFonts w:ascii="Times New Roman" w:hAnsi="Times New Roman" w:cs="Times New Roman"/>
          <w:bCs/>
          <w:sz w:val="24"/>
          <w:szCs w:val="24"/>
          <w:lang w:val="en-US"/>
        </w:rPr>
        <w:t>462 on the canopy, 983 on trunk and 3</w:t>
      </w:r>
      <w:r w:rsidR="008435EC" w:rsidRPr="00AB0E65">
        <w:rPr>
          <w:rFonts w:ascii="Times New Roman" w:hAnsi="Times New Roman" w:cs="Times New Roman"/>
          <w:bCs/>
          <w:sz w:val="24"/>
          <w:szCs w:val="24"/>
          <w:lang w:val="en-US"/>
        </w:rPr>
        <w:t xml:space="preserve"> </w:t>
      </w:r>
      <w:r w:rsidRPr="00AB0E65">
        <w:rPr>
          <w:rFonts w:ascii="Times New Roman" w:hAnsi="Times New Roman" w:cs="Times New Roman"/>
          <w:bCs/>
          <w:sz w:val="24"/>
          <w:szCs w:val="24"/>
          <w:lang w:val="en-US"/>
        </w:rPr>
        <w:t>749 on the floor) belonging to 34 families and 200 species/</w:t>
      </w:r>
      <w:proofErr w:type="spellStart"/>
      <w:r w:rsidRPr="00AB0E65">
        <w:rPr>
          <w:rFonts w:ascii="Times New Roman" w:hAnsi="Times New Roman" w:cs="Times New Roman"/>
          <w:bCs/>
          <w:sz w:val="24"/>
          <w:szCs w:val="24"/>
          <w:lang w:val="en-US"/>
        </w:rPr>
        <w:t>morphospecies</w:t>
      </w:r>
      <w:proofErr w:type="spellEnd"/>
      <w:r w:rsidRPr="00AB0E65">
        <w:rPr>
          <w:rFonts w:ascii="Times New Roman" w:hAnsi="Times New Roman" w:cs="Times New Roman"/>
          <w:bCs/>
          <w:sz w:val="24"/>
          <w:szCs w:val="24"/>
          <w:lang w:val="en-US"/>
        </w:rPr>
        <w:t xml:space="preserve"> of </w:t>
      </w:r>
      <w:proofErr w:type="spellStart"/>
      <w:r w:rsidRPr="00AB0E65">
        <w:rPr>
          <w:rFonts w:ascii="Times New Roman" w:hAnsi="Times New Roman" w:cs="Times New Roman"/>
          <w:bCs/>
          <w:sz w:val="24"/>
          <w:szCs w:val="24"/>
          <w:lang w:val="en-US"/>
        </w:rPr>
        <w:t>Araneomorphae</w:t>
      </w:r>
      <w:proofErr w:type="spellEnd"/>
      <w:r w:rsidRPr="00AB0E65">
        <w:rPr>
          <w:rFonts w:ascii="Times New Roman" w:hAnsi="Times New Roman" w:cs="Times New Roman"/>
          <w:bCs/>
          <w:sz w:val="24"/>
          <w:szCs w:val="24"/>
          <w:lang w:val="en-US"/>
        </w:rPr>
        <w:t xml:space="preserve">. There were significant differences among microhabitats and months in the structure of the spider communities, according to analysis of similarity (ANOSIM). The diversity was highest on the canopy, followed by soil and tree trunk. </w:t>
      </w:r>
      <w:proofErr w:type="spellStart"/>
      <w:r w:rsidRPr="00AB0E65">
        <w:rPr>
          <w:rFonts w:ascii="Times New Roman" w:hAnsi="Times New Roman" w:cs="Times New Roman"/>
          <w:bCs/>
          <w:sz w:val="24"/>
          <w:szCs w:val="24"/>
          <w:lang w:val="en-US"/>
        </w:rPr>
        <w:t>Araneidae</w:t>
      </w:r>
      <w:proofErr w:type="spellEnd"/>
      <w:r w:rsidRPr="00AB0E65">
        <w:rPr>
          <w:rFonts w:ascii="Times New Roman" w:hAnsi="Times New Roman" w:cs="Times New Roman"/>
          <w:bCs/>
          <w:sz w:val="24"/>
          <w:szCs w:val="24"/>
          <w:lang w:val="en-US"/>
        </w:rPr>
        <w:t xml:space="preserve">, </w:t>
      </w:r>
      <w:proofErr w:type="spellStart"/>
      <w:r w:rsidRPr="00AB0E65">
        <w:rPr>
          <w:rFonts w:ascii="Times New Roman" w:hAnsi="Times New Roman" w:cs="Times New Roman"/>
          <w:bCs/>
          <w:sz w:val="24"/>
          <w:szCs w:val="24"/>
          <w:lang w:val="en-US"/>
        </w:rPr>
        <w:t>Salticidae</w:t>
      </w:r>
      <w:proofErr w:type="spellEnd"/>
      <w:r w:rsidRPr="00AB0E65">
        <w:rPr>
          <w:rFonts w:ascii="Times New Roman" w:hAnsi="Times New Roman" w:cs="Times New Roman"/>
          <w:bCs/>
          <w:sz w:val="24"/>
          <w:szCs w:val="24"/>
          <w:lang w:val="en-US"/>
        </w:rPr>
        <w:t xml:space="preserve"> and </w:t>
      </w:r>
      <w:proofErr w:type="spellStart"/>
      <w:r w:rsidRPr="00AB0E65">
        <w:rPr>
          <w:rFonts w:ascii="Times New Roman" w:hAnsi="Times New Roman" w:cs="Times New Roman"/>
          <w:bCs/>
          <w:sz w:val="24"/>
          <w:szCs w:val="24"/>
          <w:lang w:val="en-US"/>
        </w:rPr>
        <w:t>Anyphaenidae</w:t>
      </w:r>
      <w:proofErr w:type="spellEnd"/>
      <w:r w:rsidRPr="00AB0E65">
        <w:rPr>
          <w:rFonts w:ascii="Times New Roman" w:hAnsi="Times New Roman" w:cs="Times New Roman"/>
          <w:bCs/>
          <w:sz w:val="24"/>
          <w:szCs w:val="24"/>
          <w:lang w:val="en-US"/>
        </w:rPr>
        <w:t xml:space="preserve"> were the most abundant taxa in the canopy; the dominant species were </w:t>
      </w:r>
      <w:r w:rsidRPr="00AB0E65">
        <w:rPr>
          <w:rFonts w:ascii="Times New Roman" w:hAnsi="Times New Roman" w:cs="Times New Roman"/>
          <w:bCs/>
          <w:i/>
          <w:sz w:val="24"/>
          <w:szCs w:val="24"/>
          <w:lang w:val="en-US"/>
        </w:rPr>
        <w:t xml:space="preserve">Jessica </w:t>
      </w:r>
      <w:proofErr w:type="spellStart"/>
      <w:r w:rsidRPr="00AB0E65">
        <w:rPr>
          <w:rFonts w:ascii="Times New Roman" w:hAnsi="Times New Roman" w:cs="Times New Roman"/>
          <w:bCs/>
          <w:i/>
          <w:sz w:val="24"/>
          <w:szCs w:val="24"/>
          <w:lang w:val="en-US"/>
        </w:rPr>
        <w:t>erythostoma</w:t>
      </w:r>
      <w:proofErr w:type="spellEnd"/>
      <w:r w:rsidRPr="00AB0E65">
        <w:rPr>
          <w:rFonts w:ascii="Times New Roman" w:hAnsi="Times New Roman" w:cs="Times New Roman"/>
          <w:bCs/>
          <w:sz w:val="24"/>
          <w:szCs w:val="24"/>
          <w:lang w:val="en-US"/>
        </w:rPr>
        <w:t xml:space="preserve"> and </w:t>
      </w:r>
      <w:proofErr w:type="spellStart"/>
      <w:r w:rsidRPr="00AB0E65">
        <w:rPr>
          <w:rFonts w:ascii="Times New Roman" w:hAnsi="Times New Roman" w:cs="Times New Roman"/>
          <w:bCs/>
          <w:i/>
          <w:iCs/>
          <w:sz w:val="24"/>
          <w:szCs w:val="24"/>
          <w:lang w:val="en-US"/>
        </w:rPr>
        <w:t>Cheiracanthium</w:t>
      </w:r>
      <w:proofErr w:type="spellEnd"/>
      <w:r w:rsidRPr="00AB0E65">
        <w:rPr>
          <w:rFonts w:ascii="Times New Roman" w:hAnsi="Times New Roman" w:cs="Times New Roman"/>
          <w:bCs/>
          <w:i/>
          <w:iCs/>
          <w:sz w:val="24"/>
          <w:szCs w:val="24"/>
          <w:lang w:val="en-US"/>
        </w:rPr>
        <w:t xml:space="preserve"> </w:t>
      </w:r>
      <w:proofErr w:type="spellStart"/>
      <w:r w:rsidRPr="00AB0E65">
        <w:rPr>
          <w:rFonts w:ascii="Times New Roman" w:hAnsi="Times New Roman" w:cs="Times New Roman"/>
          <w:bCs/>
          <w:i/>
          <w:iCs/>
          <w:sz w:val="24"/>
          <w:szCs w:val="24"/>
          <w:lang w:val="en-US"/>
        </w:rPr>
        <w:t>inclusum</w:t>
      </w:r>
      <w:proofErr w:type="spellEnd"/>
      <w:r w:rsidRPr="00AB0E65">
        <w:rPr>
          <w:rFonts w:ascii="Times New Roman" w:hAnsi="Times New Roman" w:cs="Times New Roman"/>
          <w:bCs/>
          <w:sz w:val="24"/>
          <w:szCs w:val="24"/>
          <w:lang w:val="en-US"/>
        </w:rPr>
        <w:t xml:space="preserve">, a predator of the leaf herbivore </w:t>
      </w:r>
      <w:proofErr w:type="spellStart"/>
      <w:r w:rsidRPr="00AB0E65">
        <w:rPr>
          <w:rFonts w:ascii="Times New Roman" w:hAnsi="Times New Roman" w:cs="Times New Roman"/>
          <w:bCs/>
          <w:i/>
          <w:iCs/>
          <w:sz w:val="24"/>
          <w:szCs w:val="24"/>
          <w:lang w:val="en-US"/>
        </w:rPr>
        <w:t>Phyllocnistis</w:t>
      </w:r>
      <w:proofErr w:type="spellEnd"/>
      <w:r w:rsidRPr="00AB0E65">
        <w:rPr>
          <w:rFonts w:ascii="Times New Roman" w:hAnsi="Times New Roman" w:cs="Times New Roman"/>
          <w:bCs/>
          <w:i/>
          <w:iCs/>
          <w:sz w:val="24"/>
          <w:szCs w:val="24"/>
          <w:lang w:val="en-US"/>
        </w:rPr>
        <w:t xml:space="preserve"> </w:t>
      </w:r>
      <w:proofErr w:type="spellStart"/>
      <w:r w:rsidRPr="00AB0E65">
        <w:rPr>
          <w:rFonts w:ascii="Times New Roman" w:hAnsi="Times New Roman" w:cs="Times New Roman"/>
          <w:bCs/>
          <w:i/>
          <w:iCs/>
          <w:sz w:val="24"/>
          <w:szCs w:val="24"/>
          <w:lang w:val="en-US"/>
        </w:rPr>
        <w:t>citrella</w:t>
      </w:r>
      <w:proofErr w:type="spellEnd"/>
      <w:r w:rsidRPr="00AB0E65">
        <w:rPr>
          <w:rFonts w:ascii="Times New Roman" w:hAnsi="Times New Roman" w:cs="Times New Roman"/>
          <w:bCs/>
          <w:i/>
          <w:iCs/>
          <w:sz w:val="24"/>
          <w:szCs w:val="24"/>
          <w:lang w:val="en-US"/>
        </w:rPr>
        <w:t xml:space="preserve"> </w:t>
      </w:r>
      <w:r w:rsidRPr="00AB0E65">
        <w:rPr>
          <w:rFonts w:ascii="Times New Roman" w:hAnsi="Times New Roman" w:cs="Times New Roman"/>
          <w:bCs/>
          <w:sz w:val="24"/>
          <w:szCs w:val="24"/>
          <w:lang w:val="en-US"/>
        </w:rPr>
        <w:t xml:space="preserve">(Lepidoptera) a pest of </w:t>
      </w:r>
      <w:r w:rsidRPr="00AB0E65">
        <w:rPr>
          <w:rFonts w:ascii="Times New Roman" w:hAnsi="Times New Roman" w:cs="Times New Roman"/>
          <w:bCs/>
          <w:i/>
          <w:iCs/>
          <w:sz w:val="24"/>
          <w:szCs w:val="24"/>
          <w:lang w:val="en-US"/>
        </w:rPr>
        <w:t xml:space="preserve">Citrus </w:t>
      </w:r>
      <w:r w:rsidRPr="00AB0E65">
        <w:rPr>
          <w:rFonts w:ascii="Times New Roman" w:hAnsi="Times New Roman" w:cs="Times New Roman"/>
          <w:bCs/>
          <w:sz w:val="24"/>
          <w:szCs w:val="24"/>
          <w:lang w:val="en-US"/>
        </w:rPr>
        <w:t xml:space="preserve">spp. The most abundant families on the tree trunk were </w:t>
      </w:r>
      <w:proofErr w:type="spellStart"/>
      <w:r w:rsidRPr="00AB0E65">
        <w:rPr>
          <w:rFonts w:ascii="Times New Roman" w:hAnsi="Times New Roman" w:cs="Times New Roman"/>
          <w:bCs/>
          <w:sz w:val="24"/>
          <w:szCs w:val="24"/>
          <w:lang w:val="en-US"/>
        </w:rPr>
        <w:t>Tetragnathidae</w:t>
      </w:r>
      <w:proofErr w:type="spellEnd"/>
      <w:r w:rsidRPr="00AB0E65">
        <w:rPr>
          <w:rFonts w:ascii="Times New Roman" w:hAnsi="Times New Roman" w:cs="Times New Roman"/>
          <w:bCs/>
          <w:sz w:val="24"/>
          <w:szCs w:val="24"/>
          <w:lang w:val="en-US"/>
        </w:rPr>
        <w:t xml:space="preserve">, </w:t>
      </w:r>
      <w:proofErr w:type="spellStart"/>
      <w:r w:rsidRPr="00AB0E65">
        <w:rPr>
          <w:rFonts w:ascii="Times New Roman" w:hAnsi="Times New Roman" w:cs="Times New Roman"/>
          <w:bCs/>
          <w:sz w:val="24"/>
          <w:szCs w:val="24"/>
          <w:lang w:val="en-US"/>
        </w:rPr>
        <w:t>Hersiliidae</w:t>
      </w:r>
      <w:proofErr w:type="spellEnd"/>
      <w:r w:rsidRPr="00AB0E65">
        <w:rPr>
          <w:rFonts w:ascii="Times New Roman" w:hAnsi="Times New Roman" w:cs="Times New Roman"/>
          <w:bCs/>
          <w:sz w:val="24"/>
          <w:szCs w:val="24"/>
          <w:lang w:val="en-US"/>
        </w:rPr>
        <w:t xml:space="preserve"> and </w:t>
      </w:r>
      <w:proofErr w:type="spellStart"/>
      <w:r w:rsidRPr="00AB0E65">
        <w:rPr>
          <w:rFonts w:ascii="Times New Roman" w:hAnsi="Times New Roman" w:cs="Times New Roman"/>
          <w:bCs/>
          <w:sz w:val="24"/>
          <w:szCs w:val="24"/>
          <w:lang w:val="en-US"/>
        </w:rPr>
        <w:t>Theridiidae</w:t>
      </w:r>
      <w:proofErr w:type="spellEnd"/>
      <w:r w:rsidRPr="00AB0E65">
        <w:rPr>
          <w:rFonts w:ascii="Times New Roman" w:hAnsi="Times New Roman" w:cs="Times New Roman"/>
          <w:bCs/>
          <w:sz w:val="24"/>
          <w:szCs w:val="24"/>
          <w:lang w:val="en-US"/>
        </w:rPr>
        <w:t xml:space="preserve">, </w:t>
      </w:r>
      <w:proofErr w:type="spellStart"/>
      <w:r w:rsidRPr="00AB0E65">
        <w:rPr>
          <w:rFonts w:ascii="Times New Roman" w:hAnsi="Times New Roman" w:cs="Times New Roman"/>
          <w:bCs/>
          <w:i/>
          <w:iCs/>
          <w:sz w:val="24"/>
          <w:szCs w:val="24"/>
          <w:lang w:val="en-US"/>
        </w:rPr>
        <w:t>Iviraiva</w:t>
      </w:r>
      <w:proofErr w:type="spellEnd"/>
      <w:r w:rsidRPr="00AB0E65">
        <w:rPr>
          <w:rFonts w:ascii="Times New Roman" w:hAnsi="Times New Roman" w:cs="Times New Roman"/>
          <w:bCs/>
          <w:i/>
          <w:iCs/>
          <w:sz w:val="24"/>
          <w:szCs w:val="24"/>
          <w:lang w:val="en-US"/>
        </w:rPr>
        <w:t xml:space="preserve"> </w:t>
      </w:r>
      <w:proofErr w:type="spellStart"/>
      <w:r w:rsidRPr="00AB0E65">
        <w:rPr>
          <w:rFonts w:ascii="Times New Roman" w:hAnsi="Times New Roman" w:cs="Times New Roman"/>
          <w:bCs/>
          <w:i/>
          <w:iCs/>
          <w:sz w:val="24"/>
          <w:szCs w:val="24"/>
          <w:lang w:val="en-US"/>
        </w:rPr>
        <w:t>pachyura</w:t>
      </w:r>
      <w:proofErr w:type="spellEnd"/>
      <w:r w:rsidRPr="00AB0E65">
        <w:rPr>
          <w:rFonts w:ascii="Times New Roman" w:hAnsi="Times New Roman" w:cs="Times New Roman"/>
          <w:bCs/>
          <w:sz w:val="24"/>
          <w:szCs w:val="24"/>
          <w:lang w:val="en-US"/>
        </w:rPr>
        <w:t xml:space="preserve"> was a species specialist in such microhabitat; and </w:t>
      </w:r>
      <w:proofErr w:type="spellStart"/>
      <w:r w:rsidRPr="00AB0E65">
        <w:rPr>
          <w:rFonts w:ascii="Times New Roman" w:hAnsi="Times New Roman" w:cs="Times New Roman"/>
          <w:bCs/>
          <w:i/>
          <w:iCs/>
          <w:sz w:val="24"/>
          <w:szCs w:val="24"/>
          <w:lang w:val="en-US"/>
        </w:rPr>
        <w:t>Leucauge</w:t>
      </w:r>
      <w:proofErr w:type="spellEnd"/>
      <w:r w:rsidRPr="00AB0E65">
        <w:rPr>
          <w:rFonts w:ascii="Times New Roman" w:hAnsi="Times New Roman" w:cs="Times New Roman"/>
          <w:bCs/>
          <w:i/>
          <w:iCs/>
          <w:sz w:val="24"/>
          <w:szCs w:val="24"/>
          <w:lang w:val="en-US"/>
        </w:rPr>
        <w:t xml:space="preserve"> </w:t>
      </w:r>
      <w:proofErr w:type="spellStart"/>
      <w:r w:rsidRPr="00AB0E65">
        <w:rPr>
          <w:rFonts w:ascii="Times New Roman" w:hAnsi="Times New Roman" w:cs="Times New Roman"/>
          <w:bCs/>
          <w:i/>
          <w:iCs/>
          <w:sz w:val="24"/>
          <w:szCs w:val="24"/>
          <w:lang w:val="en-US"/>
        </w:rPr>
        <w:t>venusta</w:t>
      </w:r>
      <w:proofErr w:type="spellEnd"/>
      <w:r w:rsidRPr="00AB0E65">
        <w:rPr>
          <w:rFonts w:ascii="Times New Roman" w:hAnsi="Times New Roman" w:cs="Times New Roman"/>
          <w:bCs/>
          <w:i/>
          <w:iCs/>
          <w:sz w:val="24"/>
          <w:szCs w:val="24"/>
          <w:lang w:val="en-US"/>
        </w:rPr>
        <w:t xml:space="preserve"> </w:t>
      </w:r>
      <w:r w:rsidRPr="00AB0E65">
        <w:rPr>
          <w:rFonts w:ascii="Times New Roman" w:hAnsi="Times New Roman" w:cs="Times New Roman"/>
          <w:bCs/>
          <w:sz w:val="24"/>
          <w:szCs w:val="24"/>
          <w:lang w:val="en-US"/>
        </w:rPr>
        <w:t xml:space="preserve">was an opportunistic species, because their abundance </w:t>
      </w:r>
      <w:proofErr w:type="spellStart"/>
      <w:r w:rsidRPr="00AB0E65">
        <w:rPr>
          <w:rFonts w:ascii="Times New Roman" w:hAnsi="Times New Roman" w:cs="Times New Roman"/>
          <w:bCs/>
          <w:sz w:val="24"/>
          <w:szCs w:val="24"/>
          <w:lang w:val="en-US"/>
        </w:rPr>
        <w:t>increaseds</w:t>
      </w:r>
      <w:proofErr w:type="spellEnd"/>
      <w:r w:rsidRPr="00AB0E65">
        <w:rPr>
          <w:rFonts w:ascii="Times New Roman" w:hAnsi="Times New Roman" w:cs="Times New Roman"/>
          <w:bCs/>
          <w:sz w:val="24"/>
          <w:szCs w:val="24"/>
          <w:lang w:val="en-US"/>
        </w:rPr>
        <w:t xml:space="preserve"> markedly in anthropic environments that modified by man. The most abundant families on the floor were </w:t>
      </w:r>
      <w:proofErr w:type="spellStart"/>
      <w:r w:rsidRPr="00AB0E65">
        <w:rPr>
          <w:rFonts w:ascii="Times New Roman" w:hAnsi="Times New Roman" w:cs="Times New Roman"/>
          <w:bCs/>
          <w:sz w:val="24"/>
          <w:szCs w:val="24"/>
          <w:lang w:val="en-US"/>
        </w:rPr>
        <w:t>Lycosidae</w:t>
      </w:r>
      <w:proofErr w:type="spellEnd"/>
      <w:r w:rsidRPr="00AB0E65">
        <w:rPr>
          <w:rFonts w:ascii="Times New Roman" w:hAnsi="Times New Roman" w:cs="Times New Roman"/>
          <w:bCs/>
          <w:sz w:val="24"/>
          <w:szCs w:val="24"/>
          <w:lang w:val="en-US"/>
        </w:rPr>
        <w:t xml:space="preserve">, </w:t>
      </w:r>
      <w:proofErr w:type="spellStart"/>
      <w:r w:rsidRPr="00AB0E65">
        <w:rPr>
          <w:rFonts w:ascii="Times New Roman" w:hAnsi="Times New Roman" w:cs="Times New Roman"/>
          <w:bCs/>
          <w:sz w:val="24"/>
          <w:szCs w:val="24"/>
          <w:lang w:val="en-US"/>
        </w:rPr>
        <w:t>Linyphiidae</w:t>
      </w:r>
      <w:proofErr w:type="spellEnd"/>
      <w:r w:rsidRPr="00AB0E65">
        <w:rPr>
          <w:rFonts w:ascii="Times New Roman" w:hAnsi="Times New Roman" w:cs="Times New Roman"/>
          <w:bCs/>
          <w:sz w:val="24"/>
          <w:szCs w:val="24"/>
          <w:lang w:val="en-US"/>
        </w:rPr>
        <w:t xml:space="preserve"> and </w:t>
      </w:r>
      <w:proofErr w:type="spellStart"/>
      <w:r w:rsidRPr="00AB0E65">
        <w:rPr>
          <w:rFonts w:ascii="Times New Roman" w:hAnsi="Times New Roman" w:cs="Times New Roman"/>
          <w:bCs/>
          <w:sz w:val="24"/>
          <w:szCs w:val="24"/>
          <w:lang w:val="en-US"/>
        </w:rPr>
        <w:t>Coriniidae</w:t>
      </w:r>
      <w:proofErr w:type="spellEnd"/>
      <w:r w:rsidRPr="00AB0E65">
        <w:rPr>
          <w:rFonts w:ascii="Times New Roman" w:hAnsi="Times New Roman" w:cs="Times New Roman"/>
          <w:bCs/>
          <w:sz w:val="24"/>
          <w:szCs w:val="24"/>
          <w:lang w:val="en-US"/>
        </w:rPr>
        <w:t xml:space="preserve">. In this habitat, </w:t>
      </w:r>
      <w:proofErr w:type="spellStart"/>
      <w:r w:rsidRPr="00AB0E65">
        <w:rPr>
          <w:rFonts w:ascii="Times New Roman" w:hAnsi="Times New Roman" w:cs="Times New Roman"/>
          <w:bCs/>
          <w:i/>
          <w:sz w:val="24"/>
          <w:szCs w:val="24"/>
          <w:lang w:val="en-US"/>
        </w:rPr>
        <w:t>Lycosa</w:t>
      </w:r>
      <w:proofErr w:type="spellEnd"/>
      <w:r w:rsidRPr="00AB0E65">
        <w:rPr>
          <w:rFonts w:ascii="Times New Roman" w:hAnsi="Times New Roman" w:cs="Times New Roman"/>
          <w:bCs/>
          <w:i/>
          <w:sz w:val="24"/>
          <w:szCs w:val="24"/>
          <w:lang w:val="en-US"/>
        </w:rPr>
        <w:t xml:space="preserve"> </w:t>
      </w:r>
      <w:proofErr w:type="spellStart"/>
      <w:r w:rsidRPr="00AB0E65">
        <w:rPr>
          <w:rFonts w:ascii="Times New Roman" w:hAnsi="Times New Roman" w:cs="Times New Roman"/>
          <w:bCs/>
          <w:i/>
          <w:sz w:val="24"/>
          <w:szCs w:val="24"/>
          <w:lang w:val="en-US"/>
        </w:rPr>
        <w:t>erythrognatha</w:t>
      </w:r>
      <w:proofErr w:type="spellEnd"/>
      <w:r w:rsidRPr="00AB0E65">
        <w:rPr>
          <w:rFonts w:ascii="Times New Roman" w:hAnsi="Times New Roman" w:cs="Times New Roman"/>
          <w:bCs/>
          <w:sz w:val="24"/>
          <w:szCs w:val="24"/>
          <w:lang w:val="en-US"/>
        </w:rPr>
        <w:t xml:space="preserve"> and </w:t>
      </w:r>
      <w:proofErr w:type="spellStart"/>
      <w:r w:rsidRPr="00AB0E65">
        <w:rPr>
          <w:rFonts w:ascii="Times New Roman" w:hAnsi="Times New Roman" w:cs="Times New Roman"/>
          <w:bCs/>
          <w:i/>
          <w:iCs/>
          <w:sz w:val="24"/>
          <w:szCs w:val="24"/>
          <w:lang w:val="en-US"/>
        </w:rPr>
        <w:t>Pardosa</w:t>
      </w:r>
      <w:proofErr w:type="spellEnd"/>
      <w:r w:rsidRPr="00AB0E65">
        <w:rPr>
          <w:rFonts w:ascii="Times New Roman" w:hAnsi="Times New Roman" w:cs="Times New Roman"/>
          <w:bCs/>
          <w:i/>
          <w:iCs/>
          <w:sz w:val="24"/>
          <w:szCs w:val="24"/>
          <w:lang w:val="en-US"/>
        </w:rPr>
        <w:t xml:space="preserve"> </w:t>
      </w:r>
      <w:proofErr w:type="spellStart"/>
      <w:r w:rsidRPr="00AB0E65">
        <w:rPr>
          <w:rFonts w:ascii="Times New Roman" w:hAnsi="Times New Roman" w:cs="Times New Roman"/>
          <w:bCs/>
          <w:i/>
          <w:iCs/>
          <w:sz w:val="24"/>
          <w:szCs w:val="24"/>
          <w:lang w:val="en-US"/>
        </w:rPr>
        <w:t>plumipedata</w:t>
      </w:r>
      <w:proofErr w:type="spellEnd"/>
      <w:r w:rsidRPr="00AB0E65">
        <w:rPr>
          <w:rFonts w:ascii="Times New Roman" w:hAnsi="Times New Roman" w:cs="Times New Roman"/>
          <w:bCs/>
          <w:i/>
          <w:iCs/>
          <w:sz w:val="24"/>
          <w:szCs w:val="24"/>
          <w:lang w:val="en-US"/>
        </w:rPr>
        <w:t xml:space="preserve"> </w:t>
      </w:r>
      <w:r w:rsidRPr="00AB0E65">
        <w:rPr>
          <w:rFonts w:ascii="Times New Roman" w:hAnsi="Times New Roman" w:cs="Times New Roman"/>
          <w:bCs/>
          <w:sz w:val="24"/>
          <w:szCs w:val="24"/>
          <w:lang w:val="en-US"/>
        </w:rPr>
        <w:t>were dominant species. The Chao-</w:t>
      </w:r>
      <w:proofErr w:type="spellStart"/>
      <w:r w:rsidRPr="00AB0E65">
        <w:rPr>
          <w:rFonts w:ascii="Times New Roman" w:hAnsi="Times New Roman" w:cs="Times New Roman"/>
          <w:bCs/>
          <w:sz w:val="24"/>
          <w:szCs w:val="24"/>
          <w:lang w:val="en-US"/>
        </w:rPr>
        <w:t>Jaccard</w:t>
      </w:r>
      <w:proofErr w:type="spellEnd"/>
      <w:r w:rsidRPr="00AB0E65">
        <w:rPr>
          <w:rFonts w:ascii="Times New Roman" w:hAnsi="Times New Roman" w:cs="Times New Roman"/>
          <w:bCs/>
          <w:sz w:val="24"/>
          <w:szCs w:val="24"/>
          <w:lang w:val="en-US"/>
        </w:rPr>
        <w:t xml:space="preserve"> similarity index was highest between the canopy and trunk (J-C</w:t>
      </w:r>
      <w:r w:rsidR="008430EE" w:rsidRPr="00AB0E65">
        <w:rPr>
          <w:rFonts w:ascii="Times New Roman" w:hAnsi="Times New Roman" w:cs="Times New Roman"/>
          <w:bCs/>
          <w:sz w:val="24"/>
          <w:szCs w:val="24"/>
          <w:lang w:val="en-US"/>
        </w:rPr>
        <w:t xml:space="preserve"> </w:t>
      </w:r>
      <w:r w:rsidRPr="00AB0E65">
        <w:rPr>
          <w:rFonts w:ascii="Times New Roman" w:hAnsi="Times New Roman" w:cs="Times New Roman"/>
          <w:bCs/>
          <w:sz w:val="24"/>
          <w:szCs w:val="24"/>
          <w:lang w:val="en-US"/>
        </w:rPr>
        <w:t>=</w:t>
      </w:r>
      <w:r w:rsidR="008430EE" w:rsidRPr="00AB0E65">
        <w:rPr>
          <w:rFonts w:ascii="Times New Roman" w:hAnsi="Times New Roman" w:cs="Times New Roman"/>
          <w:bCs/>
          <w:sz w:val="24"/>
          <w:szCs w:val="24"/>
          <w:lang w:val="en-US"/>
        </w:rPr>
        <w:t xml:space="preserve"> </w:t>
      </w:r>
      <w:r w:rsidRPr="00AB0E65">
        <w:rPr>
          <w:rFonts w:ascii="Times New Roman" w:hAnsi="Times New Roman" w:cs="Times New Roman"/>
          <w:bCs/>
          <w:sz w:val="24"/>
          <w:szCs w:val="24"/>
          <w:lang w:val="en-US"/>
        </w:rPr>
        <w:t xml:space="preserve">0.95), likewise ordination by nonmetric multidimensional scaling (NMDS) revealed strong differentiation between assemblages of soil spiders and canopy and trunk spiders. Also, on the soil the temporary replacement of species was greater and the </w:t>
      </w:r>
      <w:proofErr w:type="spellStart"/>
      <w:r w:rsidRPr="00AB0E65">
        <w:rPr>
          <w:rFonts w:ascii="Times New Roman" w:hAnsi="Times New Roman" w:cs="Times New Roman"/>
          <w:bCs/>
          <w:sz w:val="24"/>
          <w:szCs w:val="24"/>
          <w:lang w:val="en-US"/>
        </w:rPr>
        <w:t>seriation</w:t>
      </w:r>
      <w:proofErr w:type="spellEnd"/>
      <w:r w:rsidRPr="00AB0E65">
        <w:rPr>
          <w:rFonts w:ascii="Times New Roman" w:hAnsi="Times New Roman" w:cs="Times New Roman"/>
          <w:bCs/>
          <w:sz w:val="24"/>
          <w:szCs w:val="24"/>
          <w:lang w:val="en-US"/>
        </w:rPr>
        <w:t xml:space="preserve"> method was </w:t>
      </w:r>
      <w:r w:rsidR="00E43FDA" w:rsidRPr="00AB0E65">
        <w:rPr>
          <w:rFonts w:ascii="Times New Roman" w:hAnsi="Times New Roman" w:cs="Times New Roman"/>
          <w:bCs/>
          <w:sz w:val="24"/>
          <w:szCs w:val="24"/>
          <w:lang w:val="en-US"/>
        </w:rPr>
        <w:t xml:space="preserve">significant </w:t>
      </w:r>
      <w:r w:rsidRPr="00AB0E65">
        <w:rPr>
          <w:rFonts w:ascii="Times New Roman" w:hAnsi="Times New Roman" w:cs="Times New Roman"/>
          <w:bCs/>
          <w:sz w:val="24"/>
          <w:szCs w:val="24"/>
          <w:lang w:val="en-US"/>
        </w:rPr>
        <w:t>(z</w:t>
      </w:r>
      <w:r w:rsidR="008430EE" w:rsidRPr="00AB0E65">
        <w:rPr>
          <w:rFonts w:ascii="Times New Roman" w:hAnsi="Times New Roman" w:cs="Times New Roman"/>
          <w:bCs/>
          <w:sz w:val="24"/>
          <w:szCs w:val="24"/>
          <w:lang w:val="en-US"/>
        </w:rPr>
        <w:t xml:space="preserve"> </w:t>
      </w:r>
      <w:r w:rsidRPr="00AB0E65">
        <w:rPr>
          <w:rFonts w:ascii="Times New Roman" w:hAnsi="Times New Roman" w:cs="Times New Roman"/>
          <w:bCs/>
          <w:sz w:val="24"/>
          <w:szCs w:val="24"/>
          <w:lang w:val="en-US"/>
        </w:rPr>
        <w:t>=</w:t>
      </w:r>
      <w:r w:rsidR="008430EE" w:rsidRPr="00AB0E65">
        <w:rPr>
          <w:rFonts w:ascii="Times New Roman" w:hAnsi="Times New Roman" w:cs="Times New Roman"/>
          <w:bCs/>
          <w:sz w:val="24"/>
          <w:szCs w:val="24"/>
          <w:lang w:val="en-US"/>
        </w:rPr>
        <w:t xml:space="preserve"> </w:t>
      </w:r>
      <w:r w:rsidRPr="00AB0E65">
        <w:rPr>
          <w:rFonts w:ascii="Times New Roman" w:hAnsi="Times New Roman" w:cs="Times New Roman"/>
          <w:bCs/>
          <w:sz w:val="24"/>
          <w:szCs w:val="24"/>
          <w:lang w:val="en-US"/>
        </w:rPr>
        <w:t xml:space="preserve">3.82, </w:t>
      </w:r>
      <w:r w:rsidR="008430EE" w:rsidRPr="00AB0E65">
        <w:rPr>
          <w:rFonts w:ascii="Times New Roman" w:hAnsi="Times New Roman" w:cs="Times New Roman"/>
          <w:bCs/>
          <w:sz w:val="24"/>
          <w:szCs w:val="24"/>
          <w:lang w:val="en-US"/>
        </w:rPr>
        <w:t xml:space="preserve">P </w:t>
      </w:r>
      <w:r w:rsidRPr="00AB0E65">
        <w:rPr>
          <w:rFonts w:ascii="Times New Roman" w:hAnsi="Times New Roman" w:cs="Times New Roman"/>
          <w:bCs/>
          <w:sz w:val="24"/>
          <w:szCs w:val="24"/>
          <w:lang w:val="en-US"/>
        </w:rPr>
        <w:t>=</w:t>
      </w:r>
      <w:r w:rsidR="008430EE" w:rsidRPr="00AB0E65">
        <w:rPr>
          <w:rFonts w:ascii="Times New Roman" w:hAnsi="Times New Roman" w:cs="Times New Roman"/>
          <w:bCs/>
          <w:sz w:val="24"/>
          <w:szCs w:val="24"/>
          <w:lang w:val="en-US"/>
        </w:rPr>
        <w:t xml:space="preserve"> </w:t>
      </w:r>
      <w:r w:rsidRPr="00AB0E65">
        <w:rPr>
          <w:rFonts w:ascii="Times New Roman" w:hAnsi="Times New Roman" w:cs="Times New Roman"/>
          <w:bCs/>
          <w:sz w:val="24"/>
          <w:szCs w:val="24"/>
          <w:lang w:val="en-US"/>
        </w:rPr>
        <w:t xml:space="preserve">0.00) therefore there was a succession of species during the year. The different species in each microhabitat probably avoided competition by using different hunting strategies and different ecological resources, in addition to specific patterns of temporal distribution. Our results suggest that anthropic environments, such as in </w:t>
      </w:r>
      <w:r w:rsidRPr="00AB0E65">
        <w:rPr>
          <w:rFonts w:ascii="Times New Roman" w:hAnsi="Times New Roman" w:cs="Times New Roman"/>
          <w:bCs/>
          <w:i/>
          <w:iCs/>
          <w:sz w:val="24"/>
          <w:szCs w:val="24"/>
          <w:lang w:val="en-US"/>
        </w:rPr>
        <w:t xml:space="preserve">Citrus </w:t>
      </w:r>
      <w:r w:rsidRPr="00AB0E65">
        <w:rPr>
          <w:rFonts w:ascii="Times New Roman" w:hAnsi="Times New Roman" w:cs="Times New Roman"/>
          <w:bCs/>
          <w:sz w:val="24"/>
          <w:szCs w:val="24"/>
          <w:lang w:val="en-US"/>
        </w:rPr>
        <w:lastRenderedPageBreak/>
        <w:t>orchards, tend to harbor populations of spiders able to adapt to those environments and interact in a balanced way in space and time.</w:t>
      </w:r>
    </w:p>
    <w:p w:rsidR="002164CA" w:rsidRDefault="002164CA" w:rsidP="00102E0C">
      <w:pPr>
        <w:jc w:val="both"/>
        <w:rPr>
          <w:rFonts w:ascii="Times New Roman" w:hAnsi="Times New Roman" w:cs="Times New Roman"/>
          <w:bCs/>
          <w:sz w:val="24"/>
          <w:szCs w:val="24"/>
          <w:lang w:val="en-US"/>
        </w:rPr>
      </w:pPr>
      <w:r w:rsidRPr="00AB0E65">
        <w:rPr>
          <w:rFonts w:ascii="Times New Roman" w:hAnsi="Times New Roman" w:cs="Times New Roman"/>
          <w:b/>
          <w:bCs/>
          <w:sz w:val="24"/>
          <w:szCs w:val="24"/>
          <w:lang w:val="en-US"/>
        </w:rPr>
        <w:t xml:space="preserve">Key Words: </w:t>
      </w:r>
      <w:r w:rsidRPr="00AB0E65">
        <w:rPr>
          <w:rFonts w:ascii="Times New Roman" w:hAnsi="Times New Roman" w:cs="Times New Roman"/>
          <w:bCs/>
          <w:sz w:val="24"/>
          <w:szCs w:val="24"/>
          <w:lang w:val="en-US"/>
        </w:rPr>
        <w:t>microhabitat</w:t>
      </w:r>
      <w:r w:rsidR="00D77CCD" w:rsidRPr="00AB0E65">
        <w:rPr>
          <w:rFonts w:ascii="Times New Roman" w:hAnsi="Times New Roman" w:cs="Times New Roman"/>
          <w:bCs/>
          <w:sz w:val="24"/>
          <w:szCs w:val="24"/>
          <w:lang w:val="en-US"/>
        </w:rPr>
        <w:t xml:space="preserve">; </w:t>
      </w:r>
      <w:proofErr w:type="spellStart"/>
      <w:r w:rsidRPr="00AB0E65">
        <w:rPr>
          <w:rFonts w:ascii="Times New Roman" w:hAnsi="Times New Roman" w:cs="Times New Roman"/>
          <w:bCs/>
          <w:sz w:val="24"/>
          <w:szCs w:val="24"/>
          <w:lang w:val="en-US"/>
        </w:rPr>
        <w:t>Araneae</w:t>
      </w:r>
      <w:proofErr w:type="spellEnd"/>
      <w:r w:rsidR="00D77CCD" w:rsidRPr="00AB0E65">
        <w:rPr>
          <w:rFonts w:ascii="Times New Roman" w:hAnsi="Times New Roman" w:cs="Times New Roman"/>
          <w:bCs/>
          <w:sz w:val="24"/>
          <w:szCs w:val="24"/>
          <w:lang w:val="en-US"/>
        </w:rPr>
        <w:t xml:space="preserve">; </w:t>
      </w:r>
      <w:proofErr w:type="spellStart"/>
      <w:r w:rsidRPr="00AB0E65">
        <w:rPr>
          <w:rFonts w:ascii="Times New Roman" w:hAnsi="Times New Roman" w:cs="Times New Roman"/>
          <w:bCs/>
          <w:sz w:val="24"/>
          <w:szCs w:val="24"/>
          <w:lang w:val="en-US"/>
        </w:rPr>
        <w:t>agroecosystem</w:t>
      </w:r>
      <w:r w:rsidR="00A657DE">
        <w:rPr>
          <w:rFonts w:ascii="Times New Roman" w:hAnsi="Times New Roman" w:cs="Times New Roman"/>
          <w:bCs/>
          <w:sz w:val="24"/>
          <w:szCs w:val="24"/>
          <w:lang w:val="en-US"/>
        </w:rPr>
        <w:t>s</w:t>
      </w:r>
      <w:proofErr w:type="spellEnd"/>
      <w:r w:rsidR="00D77CCD" w:rsidRPr="00AB0E65">
        <w:rPr>
          <w:rFonts w:ascii="Times New Roman" w:hAnsi="Times New Roman" w:cs="Times New Roman"/>
          <w:bCs/>
          <w:sz w:val="24"/>
          <w:szCs w:val="24"/>
          <w:lang w:val="en-US"/>
        </w:rPr>
        <w:t xml:space="preserve">; </w:t>
      </w:r>
      <w:r w:rsidRPr="00AB0E65">
        <w:rPr>
          <w:rFonts w:ascii="Times New Roman" w:hAnsi="Times New Roman" w:cs="Times New Roman"/>
          <w:bCs/>
          <w:sz w:val="24"/>
          <w:szCs w:val="24"/>
          <w:lang w:val="en-US"/>
        </w:rPr>
        <w:t>oranges</w:t>
      </w:r>
      <w:r w:rsidR="00D77CCD" w:rsidRPr="00AB0E65">
        <w:rPr>
          <w:rFonts w:ascii="Times New Roman" w:hAnsi="Times New Roman" w:cs="Times New Roman"/>
          <w:bCs/>
          <w:sz w:val="24"/>
          <w:szCs w:val="24"/>
          <w:lang w:val="en-US"/>
        </w:rPr>
        <w:t>;</w:t>
      </w:r>
      <w:r w:rsidRPr="00AB0E65">
        <w:rPr>
          <w:rFonts w:ascii="Times New Roman" w:hAnsi="Times New Roman" w:cs="Times New Roman"/>
          <w:bCs/>
          <w:sz w:val="24"/>
          <w:szCs w:val="24"/>
          <w:lang w:val="en-US"/>
        </w:rPr>
        <w:t xml:space="preserve"> biological control.</w:t>
      </w:r>
    </w:p>
    <w:p w:rsidR="00C839FA" w:rsidRPr="00AB0E65" w:rsidRDefault="00C839FA" w:rsidP="00102E0C">
      <w:pPr>
        <w:jc w:val="both"/>
        <w:rPr>
          <w:rFonts w:ascii="Times New Roman" w:hAnsi="Times New Roman" w:cs="Times New Roman"/>
          <w:bCs/>
          <w:sz w:val="24"/>
          <w:szCs w:val="24"/>
          <w:lang w:val="en-US"/>
        </w:rPr>
      </w:pPr>
      <w:bookmarkStart w:id="0" w:name="_GoBack"/>
      <w:bookmarkEnd w:id="0"/>
    </w:p>
    <w:p w:rsidR="00113E45" w:rsidRPr="00AB0E65" w:rsidRDefault="002164CA">
      <w:pPr>
        <w:ind w:firstLine="708"/>
        <w:jc w:val="both"/>
        <w:rPr>
          <w:rFonts w:ascii="Times New Roman" w:hAnsi="Times New Roman" w:cs="Times New Roman"/>
          <w:iCs/>
          <w:sz w:val="24"/>
          <w:szCs w:val="24"/>
        </w:rPr>
      </w:pPr>
      <w:r w:rsidRPr="00AB0E65">
        <w:rPr>
          <w:rFonts w:ascii="Times New Roman" w:hAnsi="Times New Roman" w:cs="Times New Roman"/>
          <w:sz w:val="24"/>
          <w:szCs w:val="24"/>
        </w:rPr>
        <w:t xml:space="preserve">Argentina se destaca en la comercialización de cítricos a nivel mundial. </w:t>
      </w:r>
      <w:r w:rsidR="00E96B1D" w:rsidRPr="00AB0E65">
        <w:rPr>
          <w:rFonts w:ascii="Times New Roman" w:hAnsi="Times New Roman" w:cs="Times New Roman"/>
          <w:sz w:val="24"/>
          <w:szCs w:val="24"/>
        </w:rPr>
        <w:t xml:space="preserve">En 2016 </w:t>
      </w:r>
      <w:r w:rsidRPr="00AB0E65">
        <w:rPr>
          <w:rFonts w:ascii="Times New Roman" w:hAnsi="Times New Roman" w:cs="Times New Roman"/>
          <w:sz w:val="24"/>
          <w:szCs w:val="24"/>
        </w:rPr>
        <w:t xml:space="preserve">la producción de naranja </w:t>
      </w:r>
      <w:r w:rsidR="00E96B1D" w:rsidRPr="00AB0E65">
        <w:rPr>
          <w:rFonts w:ascii="Times New Roman" w:hAnsi="Times New Roman" w:cs="Times New Roman"/>
          <w:sz w:val="24"/>
          <w:szCs w:val="24"/>
        </w:rPr>
        <w:t>alcanzó</w:t>
      </w:r>
      <w:r w:rsidRPr="00AB0E65">
        <w:rPr>
          <w:rFonts w:ascii="Times New Roman" w:hAnsi="Times New Roman" w:cs="Times New Roman"/>
          <w:sz w:val="24"/>
          <w:szCs w:val="24"/>
        </w:rPr>
        <w:t xml:space="preserve"> </w:t>
      </w:r>
      <w:r w:rsidR="00E96B1D" w:rsidRPr="00AB0E65">
        <w:rPr>
          <w:rFonts w:ascii="Times New Roman" w:hAnsi="Times New Roman" w:cs="Times New Roman"/>
          <w:sz w:val="24"/>
          <w:szCs w:val="24"/>
        </w:rPr>
        <w:t>un millón 32</w:t>
      </w:r>
      <w:r w:rsidRPr="00AB0E65">
        <w:rPr>
          <w:rFonts w:ascii="Times New Roman" w:hAnsi="Times New Roman" w:cs="Times New Roman"/>
          <w:sz w:val="24"/>
          <w:szCs w:val="24"/>
        </w:rPr>
        <w:t xml:space="preserve"> mil toneladas, de las cuales el 29 % es producido en Corrientes (Danza, 2017). Indudablemente impera el uso de plaguicidas en dichos cultivos, entre los cuales predominan los insecticidas, algunos herbicidas y diver</w:t>
      </w:r>
      <w:r w:rsidR="00F15310" w:rsidRPr="00AB0E65">
        <w:rPr>
          <w:rFonts w:ascii="Times New Roman" w:hAnsi="Times New Roman" w:cs="Times New Roman"/>
          <w:sz w:val="24"/>
          <w:szCs w:val="24"/>
        </w:rPr>
        <w:t>sos tipos de fungicidas (</w:t>
      </w:r>
      <w:proofErr w:type="spellStart"/>
      <w:r w:rsidR="00F15310" w:rsidRPr="00AB0E65">
        <w:rPr>
          <w:rFonts w:ascii="Times New Roman" w:hAnsi="Times New Roman" w:cs="Times New Roman"/>
          <w:sz w:val="24"/>
          <w:szCs w:val="24"/>
        </w:rPr>
        <w:t>Montti</w:t>
      </w:r>
      <w:proofErr w:type="spellEnd"/>
      <w:r w:rsidR="00F15310" w:rsidRPr="00AB0E65">
        <w:rPr>
          <w:rFonts w:ascii="Times New Roman" w:hAnsi="Times New Roman" w:cs="Times New Roman"/>
          <w:sz w:val="24"/>
          <w:szCs w:val="24"/>
        </w:rPr>
        <w:t>,</w:t>
      </w:r>
      <w:r w:rsidR="00F15310" w:rsidRPr="00AB0E65">
        <w:rPr>
          <w:rFonts w:ascii="Times New Roman" w:hAnsi="Times New Roman" w:cs="Times New Roman"/>
          <w:i/>
          <w:iCs/>
          <w:sz w:val="24"/>
          <w:szCs w:val="24"/>
        </w:rPr>
        <w:t xml:space="preserve"> </w:t>
      </w:r>
      <w:proofErr w:type="spellStart"/>
      <w:r w:rsidR="00F15310" w:rsidRPr="00AB0E65">
        <w:rPr>
          <w:rFonts w:ascii="Times New Roman" w:hAnsi="Times New Roman" w:cs="Times New Roman"/>
          <w:iCs/>
          <w:sz w:val="24"/>
          <w:szCs w:val="24"/>
        </w:rPr>
        <w:t>Visciglio</w:t>
      </w:r>
      <w:proofErr w:type="spellEnd"/>
      <w:r w:rsidR="00F15310" w:rsidRPr="00AB0E65">
        <w:rPr>
          <w:rFonts w:ascii="Times New Roman" w:hAnsi="Times New Roman" w:cs="Times New Roman"/>
          <w:iCs/>
          <w:sz w:val="24"/>
          <w:szCs w:val="24"/>
        </w:rPr>
        <w:t xml:space="preserve">, Raviol, </w:t>
      </w:r>
      <w:proofErr w:type="spellStart"/>
      <w:r w:rsidR="005A490A" w:rsidRPr="00AB0E65">
        <w:rPr>
          <w:rFonts w:ascii="Times New Roman" w:hAnsi="Times New Roman" w:cs="Times New Roman"/>
          <w:iCs/>
          <w:sz w:val="24"/>
          <w:szCs w:val="24"/>
        </w:rPr>
        <w:t>Subovich</w:t>
      </w:r>
      <w:proofErr w:type="spellEnd"/>
      <w:r w:rsidR="005A490A" w:rsidRPr="00AB0E65">
        <w:rPr>
          <w:rFonts w:ascii="Times New Roman" w:hAnsi="Times New Roman" w:cs="Times New Roman"/>
          <w:iCs/>
          <w:sz w:val="24"/>
          <w:szCs w:val="24"/>
        </w:rPr>
        <w:t>, &amp;</w:t>
      </w:r>
      <w:r w:rsidR="00F15310" w:rsidRPr="00AB0E65">
        <w:rPr>
          <w:rFonts w:ascii="Times New Roman" w:hAnsi="Times New Roman" w:cs="Times New Roman"/>
          <w:iCs/>
          <w:sz w:val="24"/>
          <w:szCs w:val="24"/>
        </w:rPr>
        <w:t xml:space="preserve"> </w:t>
      </w:r>
      <w:proofErr w:type="spellStart"/>
      <w:r w:rsidR="00F15310" w:rsidRPr="00AB0E65">
        <w:rPr>
          <w:rFonts w:ascii="Times New Roman" w:hAnsi="Times New Roman" w:cs="Times New Roman"/>
          <w:iCs/>
          <w:sz w:val="24"/>
          <w:szCs w:val="24"/>
        </w:rPr>
        <w:t>Munitz</w:t>
      </w:r>
      <w:proofErr w:type="spellEnd"/>
      <w:r w:rsidR="00F15310" w:rsidRPr="00AB0E65">
        <w:rPr>
          <w:rFonts w:ascii="Times New Roman" w:hAnsi="Times New Roman" w:cs="Times New Roman"/>
          <w:iCs/>
          <w:sz w:val="24"/>
          <w:szCs w:val="24"/>
        </w:rPr>
        <w:t>, 2013)</w:t>
      </w:r>
      <w:r w:rsidRPr="00AB0E65">
        <w:rPr>
          <w:rFonts w:ascii="Times New Roman" w:hAnsi="Times New Roman" w:cs="Times New Roman"/>
          <w:sz w:val="24"/>
          <w:szCs w:val="24"/>
        </w:rPr>
        <w:t>. El uso de estos productos químicos constituye una problemática que impacta tanto a los sectores agrícolas como al ambiente y a la salud del ser humano debido a la presencia de residuos en los frutos y/o en sus productos industriales (</w:t>
      </w:r>
      <w:proofErr w:type="spellStart"/>
      <w:r w:rsidRPr="00AB0E65">
        <w:rPr>
          <w:rFonts w:ascii="Times New Roman" w:hAnsi="Times New Roman" w:cs="Times New Roman"/>
          <w:sz w:val="24"/>
          <w:szCs w:val="24"/>
        </w:rPr>
        <w:t>Montti</w:t>
      </w:r>
      <w:proofErr w:type="spellEnd"/>
      <w:r w:rsidRPr="00AB0E65">
        <w:rPr>
          <w:rFonts w:ascii="Times New Roman" w:hAnsi="Times New Roman" w:cs="Times New Roman"/>
          <w:sz w:val="24"/>
          <w:szCs w:val="24"/>
        </w:rPr>
        <w:t xml:space="preserve"> et al</w:t>
      </w:r>
      <w:r w:rsidR="005A490A" w:rsidRPr="00AB0E65">
        <w:rPr>
          <w:rFonts w:ascii="Times New Roman" w:hAnsi="Times New Roman" w:cs="Times New Roman"/>
          <w:sz w:val="24"/>
          <w:szCs w:val="24"/>
        </w:rPr>
        <w:t>.,</w:t>
      </w:r>
      <w:r w:rsidRPr="00AB0E65">
        <w:rPr>
          <w:rFonts w:ascii="Times New Roman" w:hAnsi="Times New Roman" w:cs="Times New Roman"/>
          <w:sz w:val="24"/>
          <w:szCs w:val="24"/>
        </w:rPr>
        <w:t xml:space="preserve"> 2013).</w:t>
      </w:r>
    </w:p>
    <w:p w:rsidR="002164CA" w:rsidRPr="00AB0E65" w:rsidRDefault="002164CA" w:rsidP="00FD746B">
      <w:pPr>
        <w:ind w:firstLine="708"/>
        <w:jc w:val="both"/>
        <w:rPr>
          <w:rFonts w:ascii="Times New Roman" w:hAnsi="Times New Roman" w:cs="Times New Roman"/>
          <w:sz w:val="24"/>
          <w:szCs w:val="24"/>
        </w:rPr>
      </w:pPr>
      <w:r w:rsidRPr="00AB0E65">
        <w:rPr>
          <w:rFonts w:ascii="Times New Roman" w:hAnsi="Times New Roman" w:cs="Times New Roman"/>
          <w:sz w:val="24"/>
          <w:szCs w:val="24"/>
        </w:rPr>
        <w:t xml:space="preserve">El control biológico de plagas es cada vez más aceptado como una alternativa contra el uso de insecticidas. Para su implementación se requiere de estudios preliminares de la biología y de la ecología sobre el complejo de enemigos naturales presentes en los </w:t>
      </w:r>
      <w:proofErr w:type="spellStart"/>
      <w:r w:rsidRPr="00AB0E65">
        <w:rPr>
          <w:rFonts w:ascii="Times New Roman" w:hAnsi="Times New Roman" w:cs="Times New Roman"/>
          <w:sz w:val="24"/>
          <w:szCs w:val="24"/>
        </w:rPr>
        <w:t>agrosistemas</w:t>
      </w:r>
      <w:proofErr w:type="spellEnd"/>
      <w:r w:rsidRPr="00AB0E65">
        <w:rPr>
          <w:rFonts w:ascii="Times New Roman" w:hAnsi="Times New Roman" w:cs="Times New Roman"/>
          <w:sz w:val="24"/>
          <w:szCs w:val="24"/>
        </w:rPr>
        <w:t xml:space="preserve"> (</w:t>
      </w:r>
      <w:r w:rsidR="00561BE3" w:rsidRPr="00AB0E65">
        <w:rPr>
          <w:rFonts w:ascii="Times New Roman" w:hAnsi="Times New Roman" w:cs="Times New Roman"/>
          <w:sz w:val="24"/>
          <w:szCs w:val="24"/>
        </w:rPr>
        <w:t xml:space="preserve">Bale, van </w:t>
      </w:r>
      <w:proofErr w:type="spellStart"/>
      <w:r w:rsidR="00561BE3" w:rsidRPr="00AB0E65">
        <w:rPr>
          <w:rFonts w:ascii="Times New Roman" w:hAnsi="Times New Roman" w:cs="Times New Roman"/>
          <w:sz w:val="24"/>
          <w:szCs w:val="24"/>
        </w:rPr>
        <w:t>Lenteren</w:t>
      </w:r>
      <w:proofErr w:type="spellEnd"/>
      <w:r w:rsidR="00561BE3" w:rsidRPr="00AB0E65">
        <w:rPr>
          <w:rFonts w:ascii="Times New Roman" w:hAnsi="Times New Roman" w:cs="Times New Roman"/>
          <w:sz w:val="24"/>
          <w:szCs w:val="24"/>
        </w:rPr>
        <w:t xml:space="preserve">, &amp; </w:t>
      </w:r>
      <w:proofErr w:type="spellStart"/>
      <w:r w:rsidR="00561BE3" w:rsidRPr="00AB0E65">
        <w:rPr>
          <w:rFonts w:ascii="Times New Roman" w:hAnsi="Times New Roman" w:cs="Times New Roman"/>
          <w:sz w:val="24"/>
          <w:szCs w:val="24"/>
        </w:rPr>
        <w:t>Bigler</w:t>
      </w:r>
      <w:proofErr w:type="spellEnd"/>
      <w:r w:rsidR="00561BE3" w:rsidRPr="00AB0E65">
        <w:rPr>
          <w:rFonts w:ascii="Times New Roman" w:hAnsi="Times New Roman" w:cs="Times New Roman"/>
          <w:sz w:val="24"/>
          <w:szCs w:val="24"/>
        </w:rPr>
        <w:t>, 2008).</w:t>
      </w:r>
      <w:r w:rsidRPr="00AB0E65">
        <w:rPr>
          <w:rFonts w:ascii="Times New Roman" w:hAnsi="Times New Roman" w:cs="Times New Roman"/>
          <w:sz w:val="24"/>
          <w:szCs w:val="24"/>
        </w:rPr>
        <w:t xml:space="preserve"> Entre estos organismos, las arañas adquieren cada vez mayor importancia debido a su capacidad de regular y evitar daños producidos por los diversos fitófagos que atacan a los cultivos (</w:t>
      </w:r>
      <w:r w:rsidR="00561BE3" w:rsidRPr="00AB0E65">
        <w:rPr>
          <w:rFonts w:ascii="Times New Roman" w:hAnsi="Times New Roman" w:cs="Times New Roman"/>
          <w:sz w:val="24"/>
          <w:szCs w:val="24"/>
        </w:rPr>
        <w:t xml:space="preserve">Barrientos, Villalba, </w:t>
      </w:r>
      <w:proofErr w:type="spellStart"/>
      <w:r w:rsidR="00561BE3" w:rsidRPr="00AB0E65">
        <w:rPr>
          <w:rFonts w:ascii="Times New Roman" w:hAnsi="Times New Roman" w:cs="Times New Roman"/>
          <w:sz w:val="24"/>
          <w:szCs w:val="24"/>
        </w:rPr>
        <w:t>Alvis-Davila</w:t>
      </w:r>
      <w:proofErr w:type="spellEnd"/>
      <w:r w:rsidR="00561BE3" w:rsidRPr="00AB0E65">
        <w:rPr>
          <w:rFonts w:ascii="Times New Roman" w:hAnsi="Times New Roman" w:cs="Times New Roman"/>
          <w:sz w:val="24"/>
          <w:szCs w:val="24"/>
        </w:rPr>
        <w:t xml:space="preserve">, &amp; </w:t>
      </w:r>
      <w:proofErr w:type="spellStart"/>
      <w:r w:rsidR="00561BE3" w:rsidRPr="00AB0E65">
        <w:rPr>
          <w:rFonts w:ascii="Times New Roman" w:hAnsi="Times New Roman" w:cs="Times New Roman"/>
          <w:sz w:val="24"/>
          <w:szCs w:val="24"/>
        </w:rPr>
        <w:t>Garcia</w:t>
      </w:r>
      <w:proofErr w:type="spellEnd"/>
      <w:r w:rsidR="00561BE3" w:rsidRPr="00AB0E65">
        <w:rPr>
          <w:rFonts w:ascii="Times New Roman" w:hAnsi="Times New Roman" w:cs="Times New Roman"/>
          <w:sz w:val="24"/>
          <w:szCs w:val="24"/>
        </w:rPr>
        <w:t>-Mar</w:t>
      </w:r>
      <w:r w:rsidR="00E96B1D" w:rsidRPr="00AB0E65">
        <w:rPr>
          <w:rFonts w:ascii="Times New Roman" w:hAnsi="Times New Roman" w:cs="Times New Roman"/>
          <w:sz w:val="24"/>
          <w:szCs w:val="24"/>
        </w:rPr>
        <w:t>, 2010</w:t>
      </w:r>
      <w:r w:rsidRPr="00AB0E65">
        <w:rPr>
          <w:rFonts w:ascii="Times New Roman" w:hAnsi="Times New Roman" w:cs="Times New Roman"/>
          <w:sz w:val="24"/>
          <w:szCs w:val="24"/>
        </w:rPr>
        <w:t xml:space="preserve">). De este modo, en los sistemas agrícolas los estudios referidos a </w:t>
      </w:r>
      <w:proofErr w:type="spellStart"/>
      <w:r w:rsidRPr="00AB0E65">
        <w:rPr>
          <w:rFonts w:ascii="Times New Roman" w:hAnsi="Times New Roman" w:cs="Times New Roman"/>
          <w:sz w:val="24"/>
          <w:szCs w:val="24"/>
        </w:rPr>
        <w:t>Araneae</w:t>
      </w:r>
      <w:proofErr w:type="spellEnd"/>
      <w:r w:rsidRPr="00AB0E65">
        <w:rPr>
          <w:rFonts w:ascii="Times New Roman" w:hAnsi="Times New Roman" w:cs="Times New Roman"/>
          <w:sz w:val="24"/>
          <w:szCs w:val="24"/>
        </w:rPr>
        <w:t xml:space="preserve"> han ido incrementándose progresivamente (</w:t>
      </w:r>
      <w:proofErr w:type="spellStart"/>
      <w:r w:rsidRPr="00AB0E65">
        <w:rPr>
          <w:rFonts w:ascii="Times New Roman" w:hAnsi="Times New Roman" w:cs="Times New Roman"/>
          <w:sz w:val="24"/>
          <w:szCs w:val="24"/>
        </w:rPr>
        <w:t>Riechert</w:t>
      </w:r>
      <w:proofErr w:type="spellEnd"/>
      <w:r w:rsidRPr="00AB0E65">
        <w:rPr>
          <w:rFonts w:ascii="Times New Roman" w:hAnsi="Times New Roman" w:cs="Times New Roman"/>
          <w:sz w:val="24"/>
          <w:szCs w:val="24"/>
        </w:rPr>
        <w:t xml:space="preserve"> &amp; </w:t>
      </w:r>
      <w:proofErr w:type="spellStart"/>
      <w:r w:rsidRPr="00AB0E65">
        <w:rPr>
          <w:rFonts w:ascii="Times New Roman" w:hAnsi="Times New Roman" w:cs="Times New Roman"/>
          <w:sz w:val="24"/>
          <w:szCs w:val="24"/>
        </w:rPr>
        <w:t>Lockley</w:t>
      </w:r>
      <w:proofErr w:type="spellEnd"/>
      <w:r w:rsidRPr="00AB0E65">
        <w:rPr>
          <w:rFonts w:ascii="Times New Roman" w:hAnsi="Times New Roman" w:cs="Times New Roman"/>
          <w:sz w:val="24"/>
          <w:szCs w:val="24"/>
        </w:rPr>
        <w:t xml:space="preserve">, 1984; </w:t>
      </w:r>
      <w:proofErr w:type="spellStart"/>
      <w:r w:rsidR="002C2C01" w:rsidRPr="00AB0E65">
        <w:rPr>
          <w:rFonts w:ascii="Times New Roman" w:hAnsi="Times New Roman" w:cs="Times New Roman"/>
          <w:sz w:val="24"/>
          <w:szCs w:val="24"/>
        </w:rPr>
        <w:t>Nyffeler</w:t>
      </w:r>
      <w:proofErr w:type="spellEnd"/>
      <w:r w:rsidR="002C2C01" w:rsidRPr="00AB0E65">
        <w:rPr>
          <w:rFonts w:ascii="Times New Roman" w:hAnsi="Times New Roman" w:cs="Times New Roman"/>
          <w:sz w:val="24"/>
          <w:szCs w:val="24"/>
        </w:rPr>
        <w:t xml:space="preserve">, </w:t>
      </w:r>
      <w:r w:rsidR="002C2C01" w:rsidRPr="00AB0E65">
        <w:rPr>
          <w:rFonts w:ascii="Times New Roman" w:hAnsi="Times New Roman" w:cs="Times New Roman"/>
          <w:sz w:val="24"/>
          <w:szCs w:val="24"/>
          <w:vertAlign w:val="superscript"/>
        </w:rPr>
        <w:t xml:space="preserve"> </w:t>
      </w:r>
      <w:proofErr w:type="spellStart"/>
      <w:r w:rsidR="002C2C01" w:rsidRPr="00AB0E65">
        <w:rPr>
          <w:rFonts w:ascii="Times New Roman" w:hAnsi="Times New Roman" w:cs="Times New Roman"/>
          <w:sz w:val="24"/>
          <w:szCs w:val="24"/>
        </w:rPr>
        <w:t>Sterling</w:t>
      </w:r>
      <w:proofErr w:type="spellEnd"/>
      <w:r w:rsidR="002C2C01" w:rsidRPr="00AB0E65">
        <w:rPr>
          <w:rFonts w:ascii="Times New Roman" w:hAnsi="Times New Roman" w:cs="Times New Roman"/>
          <w:sz w:val="24"/>
          <w:szCs w:val="24"/>
        </w:rPr>
        <w:t xml:space="preserve">, &amp; </w:t>
      </w:r>
      <w:proofErr w:type="spellStart"/>
      <w:r w:rsidR="002C2C01" w:rsidRPr="00AB0E65">
        <w:rPr>
          <w:rFonts w:ascii="Times New Roman" w:hAnsi="Times New Roman" w:cs="Times New Roman"/>
          <w:sz w:val="24"/>
          <w:szCs w:val="24"/>
        </w:rPr>
        <w:t>Dean</w:t>
      </w:r>
      <w:proofErr w:type="spellEnd"/>
      <w:r w:rsidR="002C2C01" w:rsidRPr="00AB0E65">
        <w:rPr>
          <w:rFonts w:ascii="Times New Roman" w:hAnsi="Times New Roman" w:cs="Times New Roman"/>
          <w:sz w:val="24"/>
          <w:szCs w:val="24"/>
        </w:rPr>
        <w:t xml:space="preserve">, 1994; Lee &amp; Kim, 2001; </w:t>
      </w:r>
      <w:proofErr w:type="spellStart"/>
      <w:r w:rsidRPr="00AB0E65">
        <w:rPr>
          <w:rFonts w:ascii="Times New Roman" w:hAnsi="Times New Roman" w:cs="Times New Roman"/>
          <w:sz w:val="24"/>
          <w:szCs w:val="24"/>
        </w:rPr>
        <w:t>Armendano</w:t>
      </w:r>
      <w:proofErr w:type="spellEnd"/>
      <w:r w:rsidRPr="00AB0E65">
        <w:rPr>
          <w:rFonts w:ascii="Times New Roman" w:hAnsi="Times New Roman" w:cs="Times New Roman"/>
          <w:sz w:val="24"/>
          <w:szCs w:val="24"/>
        </w:rPr>
        <w:t xml:space="preserve"> &amp; González, 2011; Almada, Sosa</w:t>
      </w:r>
      <w:r w:rsidR="00D00C79" w:rsidRPr="00AB0E65">
        <w:rPr>
          <w:rFonts w:ascii="Times New Roman" w:hAnsi="Times New Roman" w:cs="Times New Roman"/>
          <w:sz w:val="24"/>
          <w:szCs w:val="24"/>
        </w:rPr>
        <w:t>,</w:t>
      </w:r>
      <w:r w:rsidRPr="00AB0E65">
        <w:rPr>
          <w:rFonts w:ascii="Times New Roman" w:hAnsi="Times New Roman" w:cs="Times New Roman"/>
          <w:sz w:val="24"/>
          <w:szCs w:val="24"/>
        </w:rPr>
        <w:t xml:space="preserve"> &amp; González, 2012). Particularmente en cultivos de cítricos se pueden citar los realizados por Carroll, 1980; </w:t>
      </w:r>
      <w:proofErr w:type="spellStart"/>
      <w:r w:rsidRPr="00AB0E65">
        <w:rPr>
          <w:rFonts w:ascii="Times New Roman" w:hAnsi="Times New Roman" w:cs="Times New Roman"/>
          <w:sz w:val="24"/>
          <w:szCs w:val="24"/>
        </w:rPr>
        <w:t>Mansour</w:t>
      </w:r>
      <w:proofErr w:type="spellEnd"/>
      <w:r w:rsidRPr="00AB0E65">
        <w:rPr>
          <w:rFonts w:ascii="Times New Roman" w:hAnsi="Times New Roman" w:cs="Times New Roman"/>
          <w:sz w:val="24"/>
          <w:szCs w:val="24"/>
        </w:rPr>
        <w:t xml:space="preserve"> &amp; </w:t>
      </w:r>
      <w:proofErr w:type="spellStart"/>
      <w:r w:rsidRPr="00AB0E65">
        <w:rPr>
          <w:rFonts w:ascii="Times New Roman" w:hAnsi="Times New Roman" w:cs="Times New Roman"/>
          <w:sz w:val="24"/>
          <w:szCs w:val="24"/>
        </w:rPr>
        <w:t>Whitecomb</w:t>
      </w:r>
      <w:proofErr w:type="spellEnd"/>
      <w:r w:rsidR="00F539B2" w:rsidRPr="00AB0E65">
        <w:rPr>
          <w:rFonts w:ascii="Times New Roman" w:hAnsi="Times New Roman" w:cs="Times New Roman"/>
          <w:sz w:val="24"/>
          <w:szCs w:val="24"/>
        </w:rPr>
        <w:t>,</w:t>
      </w:r>
      <w:r w:rsidRPr="00AB0E65">
        <w:rPr>
          <w:rFonts w:ascii="Times New Roman" w:hAnsi="Times New Roman" w:cs="Times New Roman"/>
          <w:sz w:val="24"/>
          <w:szCs w:val="24"/>
        </w:rPr>
        <w:t xml:space="preserve"> 198</w:t>
      </w:r>
      <w:r w:rsidR="00F539B2" w:rsidRPr="00AB0E65">
        <w:rPr>
          <w:rFonts w:ascii="Times New Roman" w:hAnsi="Times New Roman" w:cs="Times New Roman"/>
          <w:sz w:val="24"/>
          <w:szCs w:val="24"/>
        </w:rPr>
        <w:t>6;</w:t>
      </w:r>
      <w:r w:rsidRPr="00AB0E65">
        <w:rPr>
          <w:rFonts w:ascii="Times New Roman" w:hAnsi="Times New Roman" w:cs="Times New Roman"/>
          <w:sz w:val="24"/>
          <w:szCs w:val="24"/>
        </w:rPr>
        <w:t xml:space="preserve"> Van Den </w:t>
      </w:r>
      <w:proofErr w:type="spellStart"/>
      <w:r w:rsidRPr="00AB0E65">
        <w:rPr>
          <w:rFonts w:ascii="Times New Roman" w:hAnsi="Times New Roman" w:cs="Times New Roman"/>
          <w:sz w:val="24"/>
          <w:szCs w:val="24"/>
        </w:rPr>
        <w:t>Berg</w:t>
      </w:r>
      <w:proofErr w:type="spellEnd"/>
      <w:r w:rsidR="00FA5608" w:rsidRPr="00AB0E65">
        <w:rPr>
          <w:rFonts w:ascii="Times New Roman" w:hAnsi="Times New Roman" w:cs="Times New Roman"/>
          <w:sz w:val="24"/>
          <w:szCs w:val="24"/>
        </w:rPr>
        <w:t>,</w:t>
      </w:r>
      <w:r w:rsidRPr="00AB0E65">
        <w:rPr>
          <w:rFonts w:ascii="Times New Roman" w:hAnsi="Times New Roman" w:cs="Times New Roman"/>
          <w:sz w:val="24"/>
          <w:szCs w:val="24"/>
        </w:rPr>
        <w:t xml:space="preserve"> </w:t>
      </w:r>
      <w:proofErr w:type="spellStart"/>
      <w:r w:rsidR="00FA5608" w:rsidRPr="00AB0E65">
        <w:rPr>
          <w:rFonts w:ascii="Times New Roman" w:hAnsi="Times New Roman" w:cs="Times New Roman"/>
          <w:sz w:val="24"/>
          <w:szCs w:val="24"/>
        </w:rPr>
        <w:t>Dippenaar-Schoeman</w:t>
      </w:r>
      <w:proofErr w:type="spellEnd"/>
      <w:r w:rsidR="00FA5608" w:rsidRPr="00AB0E65">
        <w:rPr>
          <w:rFonts w:ascii="Times New Roman" w:hAnsi="Times New Roman" w:cs="Times New Roman"/>
          <w:sz w:val="24"/>
          <w:szCs w:val="24"/>
        </w:rPr>
        <w:t xml:space="preserve">, </w:t>
      </w:r>
      <w:proofErr w:type="spellStart"/>
      <w:r w:rsidR="00FA5608" w:rsidRPr="00AB0E65">
        <w:rPr>
          <w:rFonts w:ascii="Times New Roman" w:hAnsi="Times New Roman" w:cs="Times New Roman"/>
          <w:sz w:val="24"/>
          <w:szCs w:val="24"/>
        </w:rPr>
        <w:t>Deacon</w:t>
      </w:r>
      <w:proofErr w:type="spellEnd"/>
      <w:r w:rsidR="00FA5608" w:rsidRPr="00AB0E65">
        <w:rPr>
          <w:rFonts w:ascii="Times New Roman" w:hAnsi="Times New Roman" w:cs="Times New Roman"/>
          <w:sz w:val="24"/>
          <w:szCs w:val="24"/>
        </w:rPr>
        <w:t>, &amp; Anderson, 1992</w:t>
      </w:r>
      <w:r w:rsidRPr="00AB0E65">
        <w:rPr>
          <w:rFonts w:ascii="Times New Roman" w:hAnsi="Times New Roman" w:cs="Times New Roman"/>
          <w:sz w:val="24"/>
          <w:szCs w:val="24"/>
        </w:rPr>
        <w:t xml:space="preserve">; </w:t>
      </w:r>
      <w:proofErr w:type="spellStart"/>
      <w:r w:rsidR="00B37988" w:rsidRPr="00AB0E65">
        <w:rPr>
          <w:rFonts w:ascii="Times New Roman" w:hAnsi="Times New Roman" w:cs="Times New Roman"/>
          <w:sz w:val="24"/>
          <w:szCs w:val="24"/>
        </w:rPr>
        <w:t>Breene</w:t>
      </w:r>
      <w:proofErr w:type="spellEnd"/>
      <w:r w:rsidR="00B37988" w:rsidRPr="00AB0E65">
        <w:rPr>
          <w:rFonts w:ascii="Times New Roman" w:hAnsi="Times New Roman" w:cs="Times New Roman"/>
          <w:sz w:val="24"/>
          <w:szCs w:val="24"/>
        </w:rPr>
        <w:t xml:space="preserve">, </w:t>
      </w:r>
      <w:proofErr w:type="spellStart"/>
      <w:r w:rsidR="00B37988" w:rsidRPr="00AB0E65">
        <w:rPr>
          <w:rFonts w:ascii="Times New Roman" w:hAnsi="Times New Roman" w:cs="Times New Roman"/>
          <w:sz w:val="24"/>
          <w:szCs w:val="24"/>
        </w:rPr>
        <w:t>Dean</w:t>
      </w:r>
      <w:proofErr w:type="spellEnd"/>
      <w:r w:rsidR="00B37988" w:rsidRPr="00AB0E65">
        <w:rPr>
          <w:rFonts w:ascii="Times New Roman" w:hAnsi="Times New Roman" w:cs="Times New Roman"/>
          <w:sz w:val="24"/>
          <w:szCs w:val="24"/>
        </w:rPr>
        <w:t xml:space="preserve">, &amp; </w:t>
      </w:r>
      <w:proofErr w:type="spellStart"/>
      <w:r w:rsidR="00B37988" w:rsidRPr="00AB0E65">
        <w:rPr>
          <w:rFonts w:ascii="Times New Roman" w:hAnsi="Times New Roman" w:cs="Times New Roman"/>
          <w:sz w:val="24"/>
          <w:szCs w:val="24"/>
        </w:rPr>
        <w:t>Meagher</w:t>
      </w:r>
      <w:proofErr w:type="spellEnd"/>
      <w:r w:rsidR="00B37988" w:rsidRPr="00AB0E65">
        <w:rPr>
          <w:rFonts w:ascii="Times New Roman" w:hAnsi="Times New Roman" w:cs="Times New Roman"/>
          <w:sz w:val="24"/>
          <w:szCs w:val="24"/>
        </w:rPr>
        <w:t>, 1993;</w:t>
      </w:r>
      <w:r w:rsidR="00A52E56" w:rsidRPr="00AB0E65">
        <w:rPr>
          <w:rFonts w:ascii="Times New Roman" w:hAnsi="Times New Roman" w:cs="Times New Roman"/>
          <w:sz w:val="24"/>
          <w:szCs w:val="24"/>
        </w:rPr>
        <w:t xml:space="preserve"> </w:t>
      </w:r>
      <w:proofErr w:type="spellStart"/>
      <w:r w:rsidRPr="00AB0E65">
        <w:rPr>
          <w:rFonts w:ascii="Times New Roman" w:hAnsi="Times New Roman" w:cs="Times New Roman"/>
          <w:sz w:val="24"/>
          <w:szCs w:val="24"/>
        </w:rPr>
        <w:t>Benamú</w:t>
      </w:r>
      <w:proofErr w:type="spellEnd"/>
      <w:r w:rsidR="00E25F76" w:rsidRPr="00AB0E65">
        <w:rPr>
          <w:rFonts w:ascii="Times New Roman" w:hAnsi="Times New Roman" w:cs="Times New Roman"/>
          <w:sz w:val="24"/>
          <w:szCs w:val="24"/>
        </w:rPr>
        <w:t xml:space="preserve"> Pino</w:t>
      </w:r>
      <w:r w:rsidRPr="00AB0E65">
        <w:rPr>
          <w:rFonts w:ascii="Times New Roman" w:hAnsi="Times New Roman" w:cs="Times New Roman"/>
          <w:sz w:val="24"/>
          <w:szCs w:val="24"/>
        </w:rPr>
        <w:t>, 2004; Avalos</w:t>
      </w:r>
      <w:r w:rsidR="00A52E56" w:rsidRPr="00AB0E65">
        <w:rPr>
          <w:rFonts w:ascii="Times New Roman" w:hAnsi="Times New Roman" w:cs="Times New Roman"/>
          <w:sz w:val="24"/>
          <w:szCs w:val="24"/>
        </w:rPr>
        <w:t>,</w:t>
      </w:r>
      <w:r w:rsidR="00431D6D" w:rsidRPr="00AB0E65">
        <w:rPr>
          <w:rFonts w:ascii="Times New Roman" w:hAnsi="Times New Roman" w:cs="Times New Roman"/>
          <w:sz w:val="24"/>
          <w:szCs w:val="24"/>
        </w:rPr>
        <w:t xml:space="preserve"> Bar,</w:t>
      </w:r>
      <w:r w:rsidRPr="00AB0E65">
        <w:rPr>
          <w:rFonts w:ascii="Times New Roman" w:hAnsi="Times New Roman" w:cs="Times New Roman"/>
          <w:sz w:val="24"/>
          <w:szCs w:val="24"/>
        </w:rPr>
        <w:t xml:space="preserve"> </w:t>
      </w:r>
      <w:proofErr w:type="spellStart"/>
      <w:r w:rsidR="00A52E56" w:rsidRPr="00AB0E65">
        <w:rPr>
          <w:rFonts w:ascii="Times New Roman" w:hAnsi="Times New Roman" w:cs="Times New Roman"/>
          <w:sz w:val="24"/>
          <w:szCs w:val="24"/>
        </w:rPr>
        <w:t>Oscherov</w:t>
      </w:r>
      <w:proofErr w:type="spellEnd"/>
      <w:r w:rsidR="00A52E56" w:rsidRPr="00AB0E65">
        <w:rPr>
          <w:rFonts w:ascii="Times New Roman" w:hAnsi="Times New Roman" w:cs="Times New Roman"/>
          <w:sz w:val="24"/>
          <w:szCs w:val="24"/>
        </w:rPr>
        <w:t>, &amp; González</w:t>
      </w:r>
      <w:r w:rsidRPr="00AB0E65">
        <w:rPr>
          <w:rFonts w:ascii="Times New Roman" w:hAnsi="Times New Roman" w:cs="Times New Roman"/>
          <w:sz w:val="24"/>
          <w:szCs w:val="24"/>
        </w:rPr>
        <w:t>, 2013</w:t>
      </w:r>
      <w:r w:rsidR="00A52E56" w:rsidRPr="00AB0E65">
        <w:rPr>
          <w:rFonts w:ascii="Times New Roman" w:hAnsi="Times New Roman" w:cs="Times New Roman"/>
          <w:sz w:val="24"/>
          <w:szCs w:val="24"/>
        </w:rPr>
        <w:t>;</w:t>
      </w:r>
      <w:r w:rsidRPr="00AB0E65">
        <w:rPr>
          <w:rFonts w:ascii="Times New Roman" w:hAnsi="Times New Roman" w:cs="Times New Roman"/>
          <w:sz w:val="24"/>
          <w:szCs w:val="24"/>
        </w:rPr>
        <w:t xml:space="preserve"> que focalizan la fauna completa de arañas lo cual cobra importancia para el control de las poblaciones de algunos fitófagos (</w:t>
      </w:r>
      <w:proofErr w:type="spellStart"/>
      <w:r w:rsidRPr="00AB0E65">
        <w:rPr>
          <w:rFonts w:ascii="Times New Roman" w:hAnsi="Times New Roman" w:cs="Times New Roman"/>
          <w:sz w:val="24"/>
          <w:szCs w:val="24"/>
        </w:rPr>
        <w:t>Foelix</w:t>
      </w:r>
      <w:proofErr w:type="spellEnd"/>
      <w:r w:rsidRPr="00AB0E65">
        <w:rPr>
          <w:rFonts w:ascii="Times New Roman" w:hAnsi="Times New Roman" w:cs="Times New Roman"/>
          <w:sz w:val="24"/>
          <w:szCs w:val="24"/>
        </w:rPr>
        <w:t>, 1996).</w:t>
      </w:r>
    </w:p>
    <w:p w:rsidR="002164CA" w:rsidRPr="00AB0E65" w:rsidRDefault="002164CA" w:rsidP="00FD746B">
      <w:pPr>
        <w:ind w:firstLine="708"/>
        <w:jc w:val="both"/>
        <w:rPr>
          <w:rFonts w:ascii="Times New Roman" w:hAnsi="Times New Roman" w:cs="Times New Roman"/>
          <w:iCs/>
          <w:sz w:val="24"/>
          <w:szCs w:val="24"/>
        </w:rPr>
      </w:pPr>
      <w:r w:rsidRPr="00AB0E65">
        <w:rPr>
          <w:rFonts w:ascii="Times New Roman" w:hAnsi="Times New Roman" w:cs="Times New Roman"/>
          <w:sz w:val="24"/>
          <w:szCs w:val="24"/>
        </w:rPr>
        <w:t xml:space="preserve">En los cultivos de cítricos las arañas son los depredadores más abundantes, por encima de otros grupos de depredadores considerados importantes como los neurópteros y los coccinélidos (Carroll, 1980; </w:t>
      </w:r>
      <w:proofErr w:type="spellStart"/>
      <w:r w:rsidRPr="00AB0E65">
        <w:rPr>
          <w:rFonts w:ascii="Times New Roman" w:hAnsi="Times New Roman" w:cs="Times New Roman"/>
          <w:sz w:val="24"/>
          <w:szCs w:val="24"/>
        </w:rPr>
        <w:t>Amalin</w:t>
      </w:r>
      <w:proofErr w:type="spellEnd"/>
      <w:r w:rsidRPr="00AB0E65">
        <w:rPr>
          <w:rFonts w:ascii="Times New Roman" w:hAnsi="Times New Roman" w:cs="Times New Roman"/>
          <w:sz w:val="24"/>
          <w:szCs w:val="24"/>
        </w:rPr>
        <w:t xml:space="preserve"> &amp; Peña, 1999). Diversas investigaciones verifican el importante papel que ocupan las arañas como controladores biológicos de plagas en dichos cultivos (</w:t>
      </w:r>
      <w:proofErr w:type="spellStart"/>
      <w:r w:rsidRPr="00AB0E65">
        <w:rPr>
          <w:rFonts w:ascii="Times New Roman" w:hAnsi="Times New Roman" w:cs="Times New Roman"/>
          <w:sz w:val="24"/>
          <w:szCs w:val="24"/>
        </w:rPr>
        <w:t>Amalin</w:t>
      </w:r>
      <w:proofErr w:type="spellEnd"/>
      <w:r w:rsidRPr="00AB0E65">
        <w:rPr>
          <w:rFonts w:ascii="Times New Roman" w:hAnsi="Times New Roman" w:cs="Times New Roman"/>
          <w:sz w:val="24"/>
          <w:szCs w:val="24"/>
        </w:rPr>
        <w:t>, Peña</w:t>
      </w:r>
      <w:r w:rsidR="00E43FDA" w:rsidRPr="00AB0E65">
        <w:rPr>
          <w:rFonts w:ascii="Times New Roman" w:hAnsi="Times New Roman" w:cs="Times New Roman"/>
          <w:sz w:val="24"/>
          <w:szCs w:val="24"/>
        </w:rPr>
        <w:t>,</w:t>
      </w:r>
      <w:r w:rsidRPr="00AB0E65">
        <w:rPr>
          <w:rFonts w:ascii="Times New Roman" w:hAnsi="Times New Roman" w:cs="Times New Roman"/>
          <w:sz w:val="24"/>
          <w:szCs w:val="24"/>
        </w:rPr>
        <w:t xml:space="preserve"> &amp; </w:t>
      </w:r>
      <w:proofErr w:type="spellStart"/>
      <w:r w:rsidRPr="00AB0E65">
        <w:rPr>
          <w:rFonts w:ascii="Times New Roman" w:hAnsi="Times New Roman" w:cs="Times New Roman"/>
          <w:sz w:val="24"/>
          <w:szCs w:val="24"/>
        </w:rPr>
        <w:t>McSorley</w:t>
      </w:r>
      <w:proofErr w:type="spellEnd"/>
      <w:r w:rsidRPr="00AB0E65">
        <w:rPr>
          <w:rFonts w:ascii="Times New Roman" w:hAnsi="Times New Roman" w:cs="Times New Roman"/>
          <w:sz w:val="24"/>
          <w:szCs w:val="24"/>
        </w:rPr>
        <w:t xml:space="preserve">, 1996). Por ejemplo, </w:t>
      </w:r>
      <w:proofErr w:type="spellStart"/>
      <w:r w:rsidRPr="00AB0E65">
        <w:rPr>
          <w:rFonts w:ascii="Times New Roman" w:hAnsi="Times New Roman" w:cs="Times New Roman"/>
          <w:i/>
          <w:sz w:val="24"/>
          <w:szCs w:val="24"/>
        </w:rPr>
        <w:t>Pardosa</w:t>
      </w:r>
      <w:proofErr w:type="spellEnd"/>
      <w:r w:rsidRPr="00AB0E65">
        <w:rPr>
          <w:rFonts w:ascii="Times New Roman" w:hAnsi="Times New Roman" w:cs="Times New Roman"/>
          <w:i/>
          <w:sz w:val="24"/>
          <w:szCs w:val="24"/>
        </w:rPr>
        <w:t xml:space="preserve"> </w:t>
      </w:r>
      <w:proofErr w:type="spellStart"/>
      <w:r w:rsidRPr="00AB0E65">
        <w:rPr>
          <w:rFonts w:ascii="Times New Roman" w:hAnsi="Times New Roman" w:cs="Times New Roman"/>
          <w:i/>
          <w:sz w:val="24"/>
          <w:szCs w:val="24"/>
        </w:rPr>
        <w:t>cribata</w:t>
      </w:r>
      <w:proofErr w:type="spellEnd"/>
      <w:r w:rsidRPr="00AB0E65">
        <w:rPr>
          <w:rFonts w:ascii="Times New Roman" w:hAnsi="Times New Roman" w:cs="Times New Roman"/>
          <w:sz w:val="24"/>
          <w:szCs w:val="24"/>
        </w:rPr>
        <w:t xml:space="preserve"> (</w:t>
      </w:r>
      <w:proofErr w:type="spellStart"/>
      <w:r w:rsidRPr="00AB0E65">
        <w:rPr>
          <w:rFonts w:ascii="Times New Roman" w:hAnsi="Times New Roman" w:cs="Times New Roman"/>
          <w:sz w:val="24"/>
          <w:szCs w:val="24"/>
        </w:rPr>
        <w:t>Lycosidae</w:t>
      </w:r>
      <w:proofErr w:type="spellEnd"/>
      <w:r w:rsidRPr="00AB0E65">
        <w:rPr>
          <w:rFonts w:ascii="Times New Roman" w:hAnsi="Times New Roman" w:cs="Times New Roman"/>
          <w:sz w:val="24"/>
          <w:szCs w:val="24"/>
        </w:rPr>
        <w:t xml:space="preserve">) tiene un potencial rol como controlador biológico sobre </w:t>
      </w:r>
      <w:proofErr w:type="spellStart"/>
      <w:r w:rsidRPr="00AB0E65">
        <w:rPr>
          <w:rFonts w:ascii="Times New Roman" w:hAnsi="Times New Roman" w:cs="Times New Roman"/>
          <w:i/>
          <w:sz w:val="24"/>
          <w:szCs w:val="24"/>
        </w:rPr>
        <w:t>Ceratitis</w:t>
      </w:r>
      <w:proofErr w:type="spellEnd"/>
      <w:r w:rsidRPr="00AB0E65">
        <w:rPr>
          <w:rFonts w:ascii="Times New Roman" w:hAnsi="Times New Roman" w:cs="Times New Roman"/>
          <w:i/>
          <w:sz w:val="24"/>
          <w:szCs w:val="24"/>
        </w:rPr>
        <w:t xml:space="preserve"> </w:t>
      </w:r>
      <w:proofErr w:type="spellStart"/>
      <w:r w:rsidRPr="00AB0E65">
        <w:rPr>
          <w:rFonts w:ascii="Times New Roman" w:hAnsi="Times New Roman" w:cs="Times New Roman"/>
          <w:i/>
          <w:sz w:val="24"/>
          <w:szCs w:val="24"/>
        </w:rPr>
        <w:t>capitata</w:t>
      </w:r>
      <w:proofErr w:type="spellEnd"/>
      <w:r w:rsidRPr="00AB0E65">
        <w:rPr>
          <w:rFonts w:ascii="Times New Roman" w:hAnsi="Times New Roman" w:cs="Times New Roman"/>
          <w:sz w:val="24"/>
          <w:szCs w:val="24"/>
        </w:rPr>
        <w:t xml:space="preserve"> (</w:t>
      </w:r>
      <w:proofErr w:type="spellStart"/>
      <w:r w:rsidRPr="00AB0E65">
        <w:rPr>
          <w:rFonts w:ascii="Times New Roman" w:hAnsi="Times New Roman" w:cs="Times New Roman"/>
          <w:sz w:val="24"/>
          <w:szCs w:val="24"/>
        </w:rPr>
        <w:t>Diptera</w:t>
      </w:r>
      <w:proofErr w:type="spellEnd"/>
      <w:r w:rsidRPr="00AB0E65">
        <w:rPr>
          <w:rFonts w:ascii="Times New Roman" w:hAnsi="Times New Roman" w:cs="Times New Roman"/>
          <w:sz w:val="24"/>
          <w:szCs w:val="24"/>
        </w:rPr>
        <w:t xml:space="preserve">: </w:t>
      </w:r>
      <w:proofErr w:type="spellStart"/>
      <w:r w:rsidRPr="00AB0E65">
        <w:rPr>
          <w:rFonts w:ascii="Times New Roman" w:hAnsi="Times New Roman" w:cs="Times New Roman"/>
          <w:sz w:val="24"/>
          <w:szCs w:val="24"/>
        </w:rPr>
        <w:t>Tephritidae</w:t>
      </w:r>
      <w:proofErr w:type="spellEnd"/>
      <w:r w:rsidRPr="00AB0E65">
        <w:rPr>
          <w:rFonts w:ascii="Times New Roman" w:hAnsi="Times New Roman" w:cs="Times New Roman"/>
          <w:sz w:val="24"/>
          <w:szCs w:val="24"/>
        </w:rPr>
        <w:t>) en España (</w:t>
      </w:r>
      <w:proofErr w:type="spellStart"/>
      <w:r w:rsidRPr="00AB0E65">
        <w:rPr>
          <w:rFonts w:ascii="Times New Roman" w:hAnsi="Times New Roman" w:cs="Times New Roman"/>
          <w:sz w:val="24"/>
          <w:szCs w:val="24"/>
        </w:rPr>
        <w:t>Monzó</w:t>
      </w:r>
      <w:proofErr w:type="spellEnd"/>
      <w:r w:rsidRPr="00AB0E65">
        <w:rPr>
          <w:rFonts w:ascii="Times New Roman" w:hAnsi="Times New Roman" w:cs="Times New Roman"/>
          <w:sz w:val="24"/>
          <w:szCs w:val="24"/>
        </w:rPr>
        <w:t xml:space="preserve">, </w:t>
      </w:r>
      <w:proofErr w:type="spellStart"/>
      <w:r w:rsidRPr="00AB0E65">
        <w:rPr>
          <w:rFonts w:ascii="Times New Roman" w:hAnsi="Times New Roman" w:cs="Times New Roman"/>
          <w:sz w:val="24"/>
          <w:szCs w:val="24"/>
        </w:rPr>
        <w:t>Mol</w:t>
      </w:r>
      <w:r w:rsidR="00F81349" w:rsidRPr="00AB0E65">
        <w:rPr>
          <w:rFonts w:ascii="Times New Roman" w:hAnsi="Times New Roman" w:cs="Times New Roman"/>
          <w:sz w:val="24"/>
          <w:szCs w:val="24"/>
        </w:rPr>
        <w:t>l</w:t>
      </w:r>
      <w:r w:rsidRPr="00AB0E65">
        <w:rPr>
          <w:rFonts w:ascii="Times New Roman" w:hAnsi="Times New Roman" w:cs="Times New Roman"/>
          <w:sz w:val="24"/>
          <w:szCs w:val="24"/>
        </w:rPr>
        <w:t>á</w:t>
      </w:r>
      <w:proofErr w:type="spellEnd"/>
      <w:r w:rsidRPr="00AB0E65">
        <w:rPr>
          <w:rFonts w:ascii="Times New Roman" w:hAnsi="Times New Roman" w:cs="Times New Roman"/>
          <w:sz w:val="24"/>
          <w:szCs w:val="24"/>
        </w:rPr>
        <w:t>, Castañera</w:t>
      </w:r>
      <w:r w:rsidR="00E43FDA" w:rsidRPr="00AB0E65">
        <w:rPr>
          <w:rFonts w:ascii="Times New Roman" w:hAnsi="Times New Roman" w:cs="Times New Roman"/>
          <w:sz w:val="24"/>
          <w:szCs w:val="24"/>
        </w:rPr>
        <w:t>,</w:t>
      </w:r>
      <w:r w:rsidRPr="00AB0E65">
        <w:rPr>
          <w:rFonts w:ascii="Times New Roman" w:hAnsi="Times New Roman" w:cs="Times New Roman"/>
          <w:sz w:val="24"/>
          <w:szCs w:val="24"/>
        </w:rPr>
        <w:t xml:space="preserve"> &amp; Urbaneja, 2009). En Israel se han identificado las arañas predadoras de </w:t>
      </w:r>
      <w:proofErr w:type="spellStart"/>
      <w:r w:rsidRPr="00AB0E65">
        <w:rPr>
          <w:rFonts w:ascii="Times New Roman" w:hAnsi="Times New Roman" w:cs="Times New Roman"/>
          <w:i/>
          <w:iCs/>
          <w:sz w:val="24"/>
          <w:szCs w:val="24"/>
        </w:rPr>
        <w:t>Phyllocnistis</w:t>
      </w:r>
      <w:proofErr w:type="spellEnd"/>
      <w:r w:rsidRPr="00AB0E65">
        <w:rPr>
          <w:rFonts w:ascii="Times New Roman" w:hAnsi="Times New Roman" w:cs="Times New Roman"/>
          <w:i/>
          <w:iCs/>
          <w:sz w:val="24"/>
          <w:szCs w:val="24"/>
        </w:rPr>
        <w:t xml:space="preserve"> </w:t>
      </w:r>
      <w:proofErr w:type="spellStart"/>
      <w:r w:rsidRPr="00AB0E65">
        <w:rPr>
          <w:rFonts w:ascii="Times New Roman" w:hAnsi="Times New Roman" w:cs="Times New Roman"/>
          <w:i/>
          <w:iCs/>
          <w:sz w:val="24"/>
          <w:szCs w:val="24"/>
        </w:rPr>
        <w:t>citrella</w:t>
      </w:r>
      <w:proofErr w:type="spellEnd"/>
      <w:r w:rsidRPr="00AB0E65">
        <w:rPr>
          <w:rFonts w:ascii="Times New Roman" w:hAnsi="Times New Roman" w:cs="Times New Roman"/>
          <w:i/>
          <w:iCs/>
          <w:sz w:val="24"/>
          <w:szCs w:val="24"/>
        </w:rPr>
        <w:t xml:space="preserve"> </w:t>
      </w:r>
      <w:r w:rsidRPr="00AB0E65">
        <w:rPr>
          <w:rFonts w:ascii="Times New Roman" w:hAnsi="Times New Roman" w:cs="Times New Roman"/>
          <w:iCs/>
          <w:sz w:val="24"/>
          <w:szCs w:val="24"/>
        </w:rPr>
        <w:t>(</w:t>
      </w:r>
      <w:proofErr w:type="spellStart"/>
      <w:r w:rsidRPr="00AB0E65">
        <w:rPr>
          <w:rFonts w:ascii="Times New Roman" w:hAnsi="Times New Roman" w:cs="Times New Roman"/>
          <w:iCs/>
          <w:sz w:val="24"/>
          <w:szCs w:val="24"/>
        </w:rPr>
        <w:t>Lepidoptera</w:t>
      </w:r>
      <w:proofErr w:type="spellEnd"/>
      <w:r w:rsidRPr="00AB0E65">
        <w:rPr>
          <w:rFonts w:ascii="Times New Roman" w:hAnsi="Times New Roman" w:cs="Times New Roman"/>
          <w:iCs/>
          <w:sz w:val="24"/>
          <w:szCs w:val="24"/>
        </w:rPr>
        <w:t xml:space="preserve">), otra plaga importante de </w:t>
      </w:r>
      <w:r w:rsidRPr="00AB0E65">
        <w:rPr>
          <w:rFonts w:ascii="Times New Roman" w:hAnsi="Times New Roman" w:cs="Times New Roman"/>
          <w:i/>
          <w:iCs/>
          <w:sz w:val="24"/>
          <w:szCs w:val="24"/>
        </w:rPr>
        <w:t xml:space="preserve">Citrus </w:t>
      </w:r>
      <w:proofErr w:type="spellStart"/>
      <w:r w:rsidRPr="00AB0E65">
        <w:rPr>
          <w:rFonts w:ascii="Times New Roman" w:hAnsi="Times New Roman" w:cs="Times New Roman"/>
          <w:iCs/>
          <w:sz w:val="24"/>
          <w:szCs w:val="24"/>
        </w:rPr>
        <w:t>spp</w:t>
      </w:r>
      <w:proofErr w:type="spellEnd"/>
      <w:r w:rsidRPr="00AB0E65">
        <w:rPr>
          <w:rFonts w:ascii="Times New Roman" w:hAnsi="Times New Roman" w:cs="Times New Roman"/>
          <w:iCs/>
          <w:sz w:val="24"/>
          <w:szCs w:val="24"/>
        </w:rPr>
        <w:t>. (</w:t>
      </w:r>
      <w:proofErr w:type="spellStart"/>
      <w:r w:rsidRPr="00AB0E65">
        <w:rPr>
          <w:rFonts w:ascii="Times New Roman" w:hAnsi="Times New Roman" w:cs="Times New Roman"/>
          <w:iCs/>
          <w:sz w:val="24"/>
          <w:szCs w:val="24"/>
        </w:rPr>
        <w:t>Argov</w:t>
      </w:r>
      <w:proofErr w:type="spellEnd"/>
      <w:r w:rsidRPr="00AB0E65">
        <w:rPr>
          <w:rFonts w:ascii="Times New Roman" w:hAnsi="Times New Roman" w:cs="Times New Roman"/>
          <w:iCs/>
          <w:sz w:val="24"/>
          <w:szCs w:val="24"/>
        </w:rPr>
        <w:t xml:space="preserve"> &amp; </w:t>
      </w:r>
      <w:proofErr w:type="spellStart"/>
      <w:r w:rsidRPr="00AB0E65">
        <w:rPr>
          <w:rFonts w:ascii="Times New Roman" w:hAnsi="Times New Roman" w:cs="Times New Roman"/>
          <w:iCs/>
          <w:sz w:val="24"/>
          <w:szCs w:val="24"/>
        </w:rPr>
        <w:t>Rossler</w:t>
      </w:r>
      <w:proofErr w:type="spellEnd"/>
      <w:r w:rsidRPr="00AB0E65">
        <w:rPr>
          <w:rFonts w:ascii="Times New Roman" w:hAnsi="Times New Roman" w:cs="Times New Roman"/>
          <w:iCs/>
          <w:sz w:val="24"/>
          <w:szCs w:val="24"/>
        </w:rPr>
        <w:t>, 1996). En el Sur de Florida varias especies de las llamadas “arañas de saco” (</w:t>
      </w:r>
      <w:proofErr w:type="spellStart"/>
      <w:r w:rsidRPr="00AB0E65">
        <w:rPr>
          <w:rFonts w:ascii="Times New Roman" w:hAnsi="Times New Roman" w:cs="Times New Roman"/>
          <w:iCs/>
          <w:sz w:val="24"/>
          <w:szCs w:val="24"/>
        </w:rPr>
        <w:t>Eutichuridae</w:t>
      </w:r>
      <w:proofErr w:type="spellEnd"/>
      <w:r w:rsidRPr="00AB0E65">
        <w:rPr>
          <w:rFonts w:ascii="Times New Roman" w:hAnsi="Times New Roman" w:cs="Times New Roman"/>
          <w:iCs/>
          <w:sz w:val="24"/>
          <w:szCs w:val="24"/>
        </w:rPr>
        <w:t xml:space="preserve">) contribuyen al control de las afecciones causadas por lepidópteros, ácaros y </w:t>
      </w:r>
      <w:proofErr w:type="spellStart"/>
      <w:r w:rsidRPr="00AB0E65">
        <w:rPr>
          <w:rFonts w:ascii="Times New Roman" w:hAnsi="Times New Roman" w:cs="Times New Roman"/>
          <w:iCs/>
          <w:sz w:val="24"/>
          <w:szCs w:val="24"/>
        </w:rPr>
        <w:t>trips</w:t>
      </w:r>
      <w:proofErr w:type="spellEnd"/>
      <w:r w:rsidRPr="00AB0E65">
        <w:rPr>
          <w:rFonts w:ascii="Times New Roman" w:hAnsi="Times New Roman" w:cs="Times New Roman"/>
          <w:iCs/>
          <w:sz w:val="24"/>
          <w:szCs w:val="24"/>
        </w:rPr>
        <w:t xml:space="preserve"> (</w:t>
      </w:r>
      <w:proofErr w:type="spellStart"/>
      <w:r w:rsidR="00C76F84" w:rsidRPr="00AB0E65">
        <w:rPr>
          <w:rFonts w:ascii="Times New Roman" w:hAnsi="Times New Roman" w:cs="Times New Roman"/>
          <w:iCs/>
          <w:sz w:val="24"/>
          <w:szCs w:val="24"/>
          <w:lang w:val="es-ES"/>
        </w:rPr>
        <w:t>Amalin</w:t>
      </w:r>
      <w:proofErr w:type="spellEnd"/>
      <w:r w:rsidR="00C76F84" w:rsidRPr="00AB0E65">
        <w:rPr>
          <w:rFonts w:ascii="Times New Roman" w:hAnsi="Times New Roman" w:cs="Times New Roman"/>
          <w:iCs/>
          <w:sz w:val="24"/>
          <w:szCs w:val="24"/>
          <w:lang w:val="es-ES"/>
        </w:rPr>
        <w:t xml:space="preserve">, Peña, </w:t>
      </w:r>
      <w:proofErr w:type="spellStart"/>
      <w:r w:rsidR="00C76F84" w:rsidRPr="00AB0E65">
        <w:rPr>
          <w:rFonts w:ascii="Times New Roman" w:hAnsi="Times New Roman" w:cs="Times New Roman"/>
          <w:iCs/>
          <w:sz w:val="24"/>
          <w:szCs w:val="24"/>
          <w:lang w:val="es-ES"/>
        </w:rPr>
        <w:t>McSorley</w:t>
      </w:r>
      <w:proofErr w:type="spellEnd"/>
      <w:r w:rsidR="00C76F84" w:rsidRPr="00AB0E65">
        <w:rPr>
          <w:rFonts w:ascii="Times New Roman" w:hAnsi="Times New Roman" w:cs="Times New Roman"/>
          <w:iCs/>
          <w:sz w:val="24"/>
          <w:szCs w:val="24"/>
          <w:lang w:val="es-ES"/>
        </w:rPr>
        <w:t xml:space="preserve">, </w:t>
      </w:r>
      <w:proofErr w:type="spellStart"/>
      <w:r w:rsidR="00C76F84" w:rsidRPr="00AB0E65">
        <w:rPr>
          <w:rFonts w:ascii="Times New Roman" w:hAnsi="Times New Roman" w:cs="Times New Roman"/>
          <w:iCs/>
          <w:sz w:val="24"/>
          <w:szCs w:val="24"/>
          <w:lang w:val="es-ES"/>
        </w:rPr>
        <w:t>Browning</w:t>
      </w:r>
      <w:proofErr w:type="spellEnd"/>
      <w:r w:rsidR="00C76F84" w:rsidRPr="00AB0E65">
        <w:rPr>
          <w:rFonts w:ascii="Times New Roman" w:hAnsi="Times New Roman" w:cs="Times New Roman"/>
          <w:iCs/>
          <w:sz w:val="24"/>
          <w:szCs w:val="24"/>
          <w:lang w:val="es-ES"/>
        </w:rPr>
        <w:t xml:space="preserve">, &amp; </w:t>
      </w:r>
      <w:proofErr w:type="spellStart"/>
      <w:r w:rsidR="00C76F84" w:rsidRPr="00AB0E65">
        <w:rPr>
          <w:rFonts w:ascii="Times New Roman" w:hAnsi="Times New Roman" w:cs="Times New Roman"/>
          <w:iCs/>
          <w:sz w:val="24"/>
          <w:szCs w:val="24"/>
          <w:lang w:val="es-ES"/>
        </w:rPr>
        <w:t>Crane</w:t>
      </w:r>
      <w:proofErr w:type="spellEnd"/>
      <w:r w:rsidR="00C76F84" w:rsidRPr="00AB0E65">
        <w:rPr>
          <w:rFonts w:ascii="Times New Roman" w:hAnsi="Times New Roman" w:cs="Times New Roman"/>
          <w:iCs/>
          <w:sz w:val="24"/>
          <w:szCs w:val="24"/>
          <w:lang w:val="es-ES"/>
        </w:rPr>
        <w:t>, 2001</w:t>
      </w:r>
      <w:r w:rsidRPr="00AB0E65">
        <w:rPr>
          <w:rFonts w:ascii="Times New Roman" w:hAnsi="Times New Roman" w:cs="Times New Roman"/>
          <w:iCs/>
          <w:sz w:val="24"/>
          <w:szCs w:val="24"/>
        </w:rPr>
        <w:t>).</w:t>
      </w:r>
    </w:p>
    <w:p w:rsidR="002164CA" w:rsidRPr="00AB0E65" w:rsidRDefault="002164CA" w:rsidP="00FD746B">
      <w:pPr>
        <w:ind w:firstLine="708"/>
        <w:jc w:val="both"/>
        <w:rPr>
          <w:rFonts w:ascii="Times New Roman" w:hAnsi="Times New Roman" w:cs="Times New Roman"/>
          <w:iCs/>
          <w:sz w:val="24"/>
          <w:szCs w:val="24"/>
        </w:rPr>
      </w:pPr>
      <w:r w:rsidRPr="00AB0E65">
        <w:rPr>
          <w:rFonts w:ascii="Times New Roman" w:hAnsi="Times New Roman" w:cs="Times New Roman"/>
          <w:iCs/>
          <w:sz w:val="24"/>
          <w:szCs w:val="24"/>
        </w:rPr>
        <w:lastRenderedPageBreak/>
        <w:t xml:space="preserve">Los patrones de distribución de las arañas varían entre tres </w:t>
      </w:r>
      <w:proofErr w:type="spellStart"/>
      <w:r w:rsidRPr="00AB0E65">
        <w:rPr>
          <w:rFonts w:ascii="Times New Roman" w:hAnsi="Times New Roman" w:cs="Times New Roman"/>
          <w:iCs/>
          <w:sz w:val="24"/>
          <w:szCs w:val="24"/>
        </w:rPr>
        <w:t>microhábitats</w:t>
      </w:r>
      <w:proofErr w:type="spellEnd"/>
      <w:r w:rsidRPr="00AB0E65">
        <w:rPr>
          <w:rFonts w:ascii="Times New Roman" w:hAnsi="Times New Roman" w:cs="Times New Roman"/>
          <w:iCs/>
          <w:sz w:val="24"/>
          <w:szCs w:val="24"/>
        </w:rPr>
        <w:t xml:space="preserve"> básicos: el follaje, el tronco y el suelo (</w:t>
      </w:r>
      <w:proofErr w:type="spellStart"/>
      <w:r w:rsidRPr="00AB0E65">
        <w:rPr>
          <w:rFonts w:ascii="Times New Roman" w:hAnsi="Times New Roman" w:cs="Times New Roman"/>
          <w:iCs/>
          <w:sz w:val="24"/>
          <w:szCs w:val="24"/>
        </w:rPr>
        <w:t>Szinetar</w:t>
      </w:r>
      <w:proofErr w:type="spellEnd"/>
      <w:r w:rsidRPr="00AB0E65">
        <w:rPr>
          <w:rFonts w:ascii="Times New Roman" w:hAnsi="Times New Roman" w:cs="Times New Roman"/>
          <w:iCs/>
          <w:sz w:val="24"/>
          <w:szCs w:val="24"/>
        </w:rPr>
        <w:t xml:space="preserve"> &amp; </w:t>
      </w:r>
      <w:proofErr w:type="spellStart"/>
      <w:r w:rsidRPr="00AB0E65">
        <w:rPr>
          <w:rFonts w:ascii="Times New Roman" w:hAnsi="Times New Roman" w:cs="Times New Roman"/>
          <w:iCs/>
          <w:sz w:val="24"/>
          <w:szCs w:val="24"/>
        </w:rPr>
        <w:t>Horvath</w:t>
      </w:r>
      <w:proofErr w:type="spellEnd"/>
      <w:r w:rsidRPr="00AB0E65">
        <w:rPr>
          <w:rFonts w:ascii="Times New Roman" w:hAnsi="Times New Roman" w:cs="Times New Roman"/>
          <w:iCs/>
          <w:sz w:val="24"/>
          <w:szCs w:val="24"/>
        </w:rPr>
        <w:t xml:space="preserve">, 2005; </w:t>
      </w:r>
      <w:proofErr w:type="spellStart"/>
      <w:r w:rsidRPr="00AB0E65">
        <w:rPr>
          <w:rFonts w:ascii="Times New Roman" w:hAnsi="Times New Roman" w:cs="Times New Roman"/>
          <w:iCs/>
          <w:sz w:val="24"/>
          <w:szCs w:val="24"/>
        </w:rPr>
        <w:t>Ziesche</w:t>
      </w:r>
      <w:proofErr w:type="spellEnd"/>
      <w:r w:rsidRPr="00AB0E65">
        <w:rPr>
          <w:rFonts w:ascii="Times New Roman" w:hAnsi="Times New Roman" w:cs="Times New Roman"/>
          <w:iCs/>
          <w:sz w:val="24"/>
          <w:szCs w:val="24"/>
        </w:rPr>
        <w:t xml:space="preserve"> &amp; </w:t>
      </w:r>
      <w:proofErr w:type="spellStart"/>
      <w:r w:rsidRPr="00AB0E65">
        <w:rPr>
          <w:rFonts w:ascii="Times New Roman" w:hAnsi="Times New Roman" w:cs="Times New Roman"/>
          <w:iCs/>
          <w:sz w:val="24"/>
          <w:szCs w:val="24"/>
        </w:rPr>
        <w:t>Roth</w:t>
      </w:r>
      <w:proofErr w:type="spellEnd"/>
      <w:r w:rsidRPr="00AB0E65">
        <w:rPr>
          <w:rFonts w:ascii="Times New Roman" w:hAnsi="Times New Roman" w:cs="Times New Roman"/>
          <w:iCs/>
          <w:sz w:val="24"/>
          <w:szCs w:val="24"/>
        </w:rPr>
        <w:t xml:space="preserve">, 2008; Michel &amp; Winter, 2009). No obstante, varios trabajos que analizan el ensamble de arañas en </w:t>
      </w:r>
      <w:r w:rsidRPr="00AB0E65">
        <w:rPr>
          <w:rFonts w:ascii="Times New Roman" w:hAnsi="Times New Roman" w:cs="Times New Roman"/>
          <w:i/>
          <w:iCs/>
          <w:sz w:val="24"/>
          <w:szCs w:val="24"/>
        </w:rPr>
        <w:t>Citrus</w:t>
      </w:r>
      <w:r w:rsidR="00E96B1D" w:rsidRPr="00AB0E65">
        <w:rPr>
          <w:rFonts w:ascii="Times New Roman" w:hAnsi="Times New Roman" w:cs="Times New Roman"/>
          <w:iCs/>
          <w:sz w:val="24"/>
          <w:szCs w:val="24"/>
        </w:rPr>
        <w:t xml:space="preserve"> </w:t>
      </w:r>
      <w:proofErr w:type="spellStart"/>
      <w:r w:rsidR="00E96B1D" w:rsidRPr="00AB0E65">
        <w:rPr>
          <w:rFonts w:ascii="Times New Roman" w:hAnsi="Times New Roman" w:cs="Times New Roman"/>
          <w:iCs/>
          <w:sz w:val="24"/>
          <w:szCs w:val="24"/>
        </w:rPr>
        <w:t>spp</w:t>
      </w:r>
      <w:proofErr w:type="spellEnd"/>
      <w:r w:rsidR="00E96B1D" w:rsidRPr="00AB0E65">
        <w:rPr>
          <w:rFonts w:ascii="Times New Roman" w:hAnsi="Times New Roman" w:cs="Times New Roman"/>
          <w:iCs/>
          <w:sz w:val="24"/>
          <w:szCs w:val="24"/>
        </w:rPr>
        <w:t xml:space="preserve"> </w:t>
      </w:r>
      <w:r w:rsidRPr="00AB0E65">
        <w:rPr>
          <w:rFonts w:ascii="Times New Roman" w:hAnsi="Times New Roman" w:cs="Times New Roman"/>
          <w:iCs/>
          <w:sz w:val="24"/>
          <w:szCs w:val="24"/>
        </w:rPr>
        <w:t xml:space="preserve">abarcan un </w:t>
      </w:r>
      <w:proofErr w:type="spellStart"/>
      <w:r w:rsidRPr="00AB0E65">
        <w:rPr>
          <w:rFonts w:ascii="Times New Roman" w:hAnsi="Times New Roman" w:cs="Times New Roman"/>
          <w:iCs/>
          <w:sz w:val="24"/>
          <w:szCs w:val="24"/>
        </w:rPr>
        <w:t>microhábitat</w:t>
      </w:r>
      <w:proofErr w:type="spellEnd"/>
      <w:r w:rsidRPr="00AB0E65">
        <w:rPr>
          <w:rFonts w:ascii="Times New Roman" w:hAnsi="Times New Roman" w:cs="Times New Roman"/>
          <w:iCs/>
          <w:sz w:val="24"/>
          <w:szCs w:val="24"/>
        </w:rPr>
        <w:t xml:space="preserve"> en particular, por ejemplo el suelo o el follaje (</w:t>
      </w:r>
      <w:proofErr w:type="spellStart"/>
      <w:r w:rsidRPr="00AB0E65">
        <w:rPr>
          <w:rFonts w:ascii="Times New Roman" w:hAnsi="Times New Roman" w:cs="Times New Roman"/>
          <w:iCs/>
          <w:sz w:val="24"/>
          <w:szCs w:val="24"/>
        </w:rPr>
        <w:t>Amalin</w:t>
      </w:r>
      <w:proofErr w:type="spellEnd"/>
      <w:r w:rsidRPr="00AB0E65">
        <w:rPr>
          <w:rFonts w:ascii="Times New Roman" w:hAnsi="Times New Roman" w:cs="Times New Roman"/>
          <w:iCs/>
          <w:sz w:val="24"/>
          <w:szCs w:val="24"/>
        </w:rPr>
        <w:t xml:space="preserve"> &amp; Peña, 1999; Elizondo Solís, 2002</w:t>
      </w:r>
      <w:r w:rsidR="00BD6B56" w:rsidRPr="00AB0E65">
        <w:rPr>
          <w:rFonts w:ascii="Times New Roman" w:hAnsi="Times New Roman" w:cs="Times New Roman"/>
          <w:iCs/>
          <w:sz w:val="24"/>
          <w:szCs w:val="24"/>
        </w:rPr>
        <w:t>;</w:t>
      </w:r>
      <w:r w:rsidRPr="00AB0E65">
        <w:rPr>
          <w:rFonts w:ascii="Times New Roman" w:hAnsi="Times New Roman" w:cs="Times New Roman"/>
          <w:iCs/>
          <w:sz w:val="24"/>
          <w:szCs w:val="24"/>
        </w:rPr>
        <w:t xml:space="preserve"> Barrientos et al., 2010; </w:t>
      </w:r>
      <w:proofErr w:type="spellStart"/>
      <w:r w:rsidRPr="00AB0E65">
        <w:rPr>
          <w:rFonts w:ascii="Times New Roman" w:hAnsi="Times New Roman" w:cs="Times New Roman"/>
          <w:iCs/>
          <w:sz w:val="24"/>
          <w:szCs w:val="24"/>
        </w:rPr>
        <w:t>Kacar</w:t>
      </w:r>
      <w:proofErr w:type="spellEnd"/>
      <w:r w:rsidRPr="00AB0E65">
        <w:rPr>
          <w:rFonts w:ascii="Times New Roman" w:hAnsi="Times New Roman" w:cs="Times New Roman"/>
          <w:iCs/>
          <w:sz w:val="24"/>
          <w:szCs w:val="24"/>
        </w:rPr>
        <w:t>, 2015).</w:t>
      </w:r>
    </w:p>
    <w:p w:rsidR="00E96B1D" w:rsidRPr="00AB0E65" w:rsidRDefault="005A13A2" w:rsidP="00FD746B">
      <w:pPr>
        <w:ind w:firstLine="708"/>
        <w:jc w:val="both"/>
        <w:rPr>
          <w:rFonts w:ascii="Times New Roman" w:hAnsi="Times New Roman" w:cs="Times New Roman"/>
          <w:sz w:val="24"/>
          <w:szCs w:val="24"/>
        </w:rPr>
      </w:pPr>
      <w:r w:rsidRPr="00AB0E65">
        <w:rPr>
          <w:rFonts w:ascii="Times New Roman" w:hAnsi="Times New Roman" w:cs="Times New Roman"/>
          <w:sz w:val="24"/>
          <w:szCs w:val="24"/>
        </w:rPr>
        <w:t>Por otra parte, l</w:t>
      </w:r>
      <w:r w:rsidR="00E96B1D" w:rsidRPr="00AB0E65">
        <w:rPr>
          <w:rFonts w:ascii="Times New Roman" w:hAnsi="Times New Roman" w:cs="Times New Roman"/>
          <w:sz w:val="24"/>
          <w:szCs w:val="24"/>
        </w:rPr>
        <w:t>a estacionalidad es un factor que incide en la riqueza y abundancia de las comunidades de arañas (</w:t>
      </w:r>
      <w:proofErr w:type="spellStart"/>
      <w:r w:rsidR="00E96B1D" w:rsidRPr="00AB0E65">
        <w:rPr>
          <w:rFonts w:ascii="Times New Roman" w:hAnsi="Times New Roman" w:cs="Times New Roman"/>
          <w:sz w:val="24"/>
          <w:szCs w:val="24"/>
        </w:rPr>
        <w:t>Wolda</w:t>
      </w:r>
      <w:proofErr w:type="spellEnd"/>
      <w:r w:rsidR="00E96B1D" w:rsidRPr="00AB0E65">
        <w:rPr>
          <w:rFonts w:ascii="Times New Roman" w:hAnsi="Times New Roman" w:cs="Times New Roman"/>
          <w:sz w:val="24"/>
          <w:szCs w:val="24"/>
        </w:rPr>
        <w:t xml:space="preserve">, 1988; </w:t>
      </w:r>
      <w:proofErr w:type="spellStart"/>
      <w:r w:rsidR="00E96B1D" w:rsidRPr="00AB0E65">
        <w:rPr>
          <w:rFonts w:ascii="Times New Roman" w:hAnsi="Times New Roman" w:cs="Times New Roman"/>
          <w:sz w:val="24"/>
          <w:szCs w:val="24"/>
        </w:rPr>
        <w:t>Rodrigues</w:t>
      </w:r>
      <w:proofErr w:type="spellEnd"/>
      <w:r w:rsidR="00504750" w:rsidRPr="00AB0E65">
        <w:rPr>
          <w:rFonts w:ascii="Times New Roman" w:hAnsi="Times New Roman" w:cs="Times New Roman"/>
          <w:sz w:val="24"/>
          <w:szCs w:val="24"/>
        </w:rPr>
        <w:t xml:space="preserve">, </w:t>
      </w:r>
      <w:proofErr w:type="spellStart"/>
      <w:r w:rsidR="00504750" w:rsidRPr="00AB0E65">
        <w:rPr>
          <w:rFonts w:ascii="Times New Roman" w:hAnsi="Times New Roman" w:cs="Times New Roman"/>
          <w:sz w:val="24"/>
          <w:szCs w:val="24"/>
        </w:rPr>
        <w:t>Mendonca</w:t>
      </w:r>
      <w:proofErr w:type="spellEnd"/>
      <w:r w:rsidR="00504750" w:rsidRPr="00AB0E65">
        <w:rPr>
          <w:rFonts w:ascii="Times New Roman" w:hAnsi="Times New Roman" w:cs="Times New Roman"/>
          <w:sz w:val="24"/>
          <w:szCs w:val="24"/>
        </w:rPr>
        <w:t xml:space="preserve"> Jr.,</w:t>
      </w:r>
      <w:r w:rsidR="00DD2A55" w:rsidRPr="00AB0E65">
        <w:rPr>
          <w:rFonts w:ascii="Times New Roman" w:hAnsi="Times New Roman" w:cs="Times New Roman"/>
          <w:sz w:val="24"/>
          <w:szCs w:val="24"/>
        </w:rPr>
        <w:t xml:space="preserve"> </w:t>
      </w:r>
      <w:proofErr w:type="spellStart"/>
      <w:r w:rsidR="00504750" w:rsidRPr="00AB0E65">
        <w:rPr>
          <w:rFonts w:ascii="Times New Roman" w:hAnsi="Times New Roman" w:cs="Times New Roman"/>
          <w:sz w:val="24"/>
          <w:szCs w:val="24"/>
        </w:rPr>
        <w:t>Rodrigues</w:t>
      </w:r>
      <w:proofErr w:type="spellEnd"/>
      <w:r w:rsidR="00504750" w:rsidRPr="00AB0E65">
        <w:rPr>
          <w:rFonts w:ascii="Times New Roman" w:hAnsi="Times New Roman" w:cs="Times New Roman"/>
          <w:sz w:val="24"/>
          <w:szCs w:val="24"/>
        </w:rPr>
        <w:t xml:space="preserve">, &amp; </w:t>
      </w:r>
      <w:proofErr w:type="spellStart"/>
      <w:r w:rsidR="00504750" w:rsidRPr="00AB0E65">
        <w:rPr>
          <w:rFonts w:ascii="Times New Roman" w:hAnsi="Times New Roman" w:cs="Times New Roman"/>
          <w:sz w:val="24"/>
          <w:szCs w:val="24"/>
        </w:rPr>
        <w:t>Ott</w:t>
      </w:r>
      <w:proofErr w:type="spellEnd"/>
      <w:r w:rsidR="00E96B1D" w:rsidRPr="00AB0E65">
        <w:rPr>
          <w:rFonts w:ascii="Times New Roman" w:hAnsi="Times New Roman" w:cs="Times New Roman"/>
          <w:sz w:val="24"/>
          <w:szCs w:val="24"/>
        </w:rPr>
        <w:t>, 2015) sin embargo pocas investigaciones (Carroll</w:t>
      </w:r>
      <w:r w:rsidR="00E43FDA" w:rsidRPr="00AB0E65">
        <w:rPr>
          <w:rFonts w:ascii="Times New Roman" w:hAnsi="Times New Roman" w:cs="Times New Roman"/>
          <w:sz w:val="24"/>
          <w:szCs w:val="24"/>
        </w:rPr>
        <w:t>,</w:t>
      </w:r>
      <w:r w:rsidR="00E96B1D" w:rsidRPr="00AB0E65">
        <w:rPr>
          <w:rFonts w:ascii="Times New Roman" w:hAnsi="Times New Roman" w:cs="Times New Roman"/>
          <w:sz w:val="24"/>
          <w:szCs w:val="24"/>
        </w:rPr>
        <w:t xml:space="preserve"> 1980</w:t>
      </w:r>
      <w:r w:rsidR="00DD2A55" w:rsidRPr="00AB0E65">
        <w:rPr>
          <w:rFonts w:ascii="Times New Roman" w:hAnsi="Times New Roman" w:cs="Times New Roman"/>
          <w:sz w:val="24"/>
          <w:szCs w:val="24"/>
        </w:rPr>
        <w:t>;</w:t>
      </w:r>
      <w:r w:rsidR="00E96B1D" w:rsidRPr="00AB0E65">
        <w:rPr>
          <w:rFonts w:ascii="Times New Roman" w:hAnsi="Times New Roman" w:cs="Times New Roman"/>
          <w:sz w:val="24"/>
          <w:szCs w:val="24"/>
        </w:rPr>
        <w:t xml:space="preserve"> </w:t>
      </w:r>
      <w:proofErr w:type="spellStart"/>
      <w:r w:rsidR="00E96B1D" w:rsidRPr="00AB0E65">
        <w:rPr>
          <w:rFonts w:ascii="Times New Roman" w:hAnsi="Times New Roman" w:cs="Times New Roman"/>
          <w:sz w:val="24"/>
          <w:szCs w:val="24"/>
        </w:rPr>
        <w:t>Mansour</w:t>
      </w:r>
      <w:proofErr w:type="spellEnd"/>
      <w:r w:rsidR="000D77AB" w:rsidRPr="00AB0E65">
        <w:rPr>
          <w:rFonts w:ascii="Times New Roman" w:hAnsi="Times New Roman" w:cs="Times New Roman"/>
          <w:sz w:val="24"/>
          <w:szCs w:val="24"/>
        </w:rPr>
        <w:t xml:space="preserve">, Ross, Edwards, </w:t>
      </w:r>
      <w:proofErr w:type="spellStart"/>
      <w:r w:rsidR="000D77AB" w:rsidRPr="00AB0E65">
        <w:rPr>
          <w:rFonts w:ascii="Times New Roman" w:hAnsi="Times New Roman" w:cs="Times New Roman"/>
          <w:sz w:val="24"/>
          <w:szCs w:val="24"/>
        </w:rPr>
        <w:t>Whitcomb</w:t>
      </w:r>
      <w:proofErr w:type="spellEnd"/>
      <w:r w:rsidR="000D77AB" w:rsidRPr="00AB0E65">
        <w:rPr>
          <w:rFonts w:ascii="Times New Roman" w:hAnsi="Times New Roman" w:cs="Times New Roman"/>
          <w:sz w:val="24"/>
          <w:szCs w:val="24"/>
        </w:rPr>
        <w:t xml:space="preserve">, &amp; </w:t>
      </w:r>
      <w:proofErr w:type="spellStart"/>
      <w:r w:rsidR="000D77AB" w:rsidRPr="00AB0E65">
        <w:rPr>
          <w:rFonts w:ascii="Times New Roman" w:hAnsi="Times New Roman" w:cs="Times New Roman"/>
          <w:sz w:val="24"/>
          <w:szCs w:val="24"/>
        </w:rPr>
        <w:t>Richman</w:t>
      </w:r>
      <w:proofErr w:type="spellEnd"/>
      <w:r w:rsidR="000D77AB" w:rsidRPr="00AB0E65">
        <w:rPr>
          <w:rFonts w:ascii="Times New Roman" w:hAnsi="Times New Roman" w:cs="Times New Roman"/>
          <w:sz w:val="24"/>
          <w:szCs w:val="24"/>
        </w:rPr>
        <w:t xml:space="preserve">, </w:t>
      </w:r>
      <w:r w:rsidR="00E96B1D" w:rsidRPr="00AB0E65">
        <w:rPr>
          <w:rFonts w:ascii="Times New Roman" w:hAnsi="Times New Roman" w:cs="Times New Roman"/>
          <w:sz w:val="24"/>
          <w:szCs w:val="24"/>
        </w:rPr>
        <w:t xml:space="preserve">1982) lo consideran al analizar los ensambles de arañas en cultivos de especies perennes. </w:t>
      </w:r>
      <w:r w:rsidR="001971CF" w:rsidRPr="00AB0E65">
        <w:rPr>
          <w:rFonts w:ascii="Times New Roman" w:hAnsi="Times New Roman" w:cs="Times New Roman"/>
          <w:sz w:val="24"/>
          <w:szCs w:val="24"/>
        </w:rPr>
        <w:t>Por ejemplo, l</w:t>
      </w:r>
      <w:r w:rsidR="00E96B1D" w:rsidRPr="00AB0E65">
        <w:rPr>
          <w:rFonts w:ascii="Times New Roman" w:hAnsi="Times New Roman" w:cs="Times New Roman"/>
          <w:sz w:val="24"/>
          <w:szCs w:val="24"/>
        </w:rPr>
        <w:t xml:space="preserve">os estudios realizados en </w:t>
      </w:r>
      <w:r w:rsidR="001971CF" w:rsidRPr="00AB0E65">
        <w:rPr>
          <w:rFonts w:ascii="Times New Roman" w:hAnsi="Times New Roman" w:cs="Times New Roman"/>
          <w:sz w:val="24"/>
          <w:szCs w:val="24"/>
        </w:rPr>
        <w:t>cultivos de manzanos (</w:t>
      </w:r>
      <w:r w:rsidR="001971CF" w:rsidRPr="00AB0E65">
        <w:rPr>
          <w:rFonts w:ascii="Times New Roman" w:hAnsi="Times New Roman" w:cs="Times New Roman"/>
          <w:bCs/>
          <w:sz w:val="24"/>
          <w:szCs w:val="24"/>
        </w:rPr>
        <w:t xml:space="preserve">Patrick &amp; Canard, </w:t>
      </w:r>
      <w:r w:rsidR="00E96B1D" w:rsidRPr="00AB0E65">
        <w:rPr>
          <w:rFonts w:ascii="Times New Roman" w:hAnsi="Times New Roman" w:cs="Times New Roman"/>
          <w:bCs/>
          <w:sz w:val="24"/>
          <w:szCs w:val="24"/>
        </w:rPr>
        <w:t xml:space="preserve">1997), </w:t>
      </w:r>
      <w:r w:rsidR="001971CF" w:rsidRPr="00AB0E65">
        <w:rPr>
          <w:rFonts w:ascii="Times New Roman" w:hAnsi="Times New Roman" w:cs="Times New Roman"/>
          <w:bCs/>
          <w:sz w:val="24"/>
          <w:szCs w:val="24"/>
        </w:rPr>
        <w:t>de almendros (</w:t>
      </w:r>
      <w:r w:rsidR="00EC07B9" w:rsidRPr="00AB0E65">
        <w:rPr>
          <w:rFonts w:ascii="Times New Roman" w:hAnsi="Times New Roman" w:cs="Times New Roman"/>
          <w:bCs/>
          <w:sz w:val="24"/>
          <w:szCs w:val="24"/>
        </w:rPr>
        <w:t>Orellana, Ávila, &amp; Estrada</w:t>
      </w:r>
      <w:r w:rsidR="00E96B1D" w:rsidRPr="00AB0E65">
        <w:rPr>
          <w:rFonts w:ascii="Times New Roman" w:hAnsi="Times New Roman" w:cs="Times New Roman"/>
          <w:bCs/>
          <w:sz w:val="24"/>
          <w:szCs w:val="24"/>
        </w:rPr>
        <w:t xml:space="preserve">, 2012) y de olivos </w:t>
      </w:r>
      <w:r w:rsidR="001971CF" w:rsidRPr="00AB0E65">
        <w:rPr>
          <w:rFonts w:ascii="Times New Roman" w:hAnsi="Times New Roman" w:cs="Times New Roman"/>
          <w:bCs/>
          <w:sz w:val="24"/>
          <w:szCs w:val="24"/>
        </w:rPr>
        <w:t>(Marín Loayza, Herrera</w:t>
      </w:r>
      <w:r w:rsidR="00923F3D" w:rsidRPr="00AB0E65">
        <w:rPr>
          <w:rFonts w:ascii="Times New Roman" w:hAnsi="Times New Roman" w:cs="Times New Roman"/>
          <w:bCs/>
          <w:sz w:val="24"/>
          <w:szCs w:val="24"/>
        </w:rPr>
        <w:t>,</w:t>
      </w:r>
      <w:r w:rsidR="001971CF" w:rsidRPr="00AB0E65">
        <w:rPr>
          <w:rFonts w:ascii="Times New Roman" w:hAnsi="Times New Roman" w:cs="Times New Roman"/>
          <w:bCs/>
          <w:sz w:val="24"/>
          <w:szCs w:val="24"/>
        </w:rPr>
        <w:t xml:space="preserve"> </w:t>
      </w:r>
      <w:r w:rsidR="00923F3D" w:rsidRPr="00AB0E65">
        <w:rPr>
          <w:rFonts w:ascii="Times New Roman" w:hAnsi="Times New Roman" w:cs="Times New Roman"/>
          <w:bCs/>
          <w:sz w:val="24"/>
          <w:szCs w:val="24"/>
        </w:rPr>
        <w:t>&amp;</w:t>
      </w:r>
      <w:r w:rsidR="001971CF" w:rsidRPr="00AB0E65">
        <w:rPr>
          <w:rFonts w:ascii="Times New Roman" w:hAnsi="Times New Roman" w:cs="Times New Roman"/>
          <w:bCs/>
          <w:sz w:val="24"/>
          <w:szCs w:val="24"/>
        </w:rPr>
        <w:t xml:space="preserve"> Páez, </w:t>
      </w:r>
      <w:r w:rsidR="00E96B1D" w:rsidRPr="00AB0E65">
        <w:rPr>
          <w:rFonts w:ascii="Times New Roman" w:hAnsi="Times New Roman" w:cs="Times New Roman"/>
          <w:bCs/>
          <w:sz w:val="24"/>
          <w:szCs w:val="24"/>
        </w:rPr>
        <w:t>2013)</w:t>
      </w:r>
      <w:r w:rsidR="001971CF" w:rsidRPr="00AB0E65">
        <w:rPr>
          <w:rFonts w:ascii="Times New Roman" w:hAnsi="Times New Roman" w:cs="Times New Roman"/>
          <w:sz w:val="24"/>
          <w:szCs w:val="24"/>
        </w:rPr>
        <w:t xml:space="preserve"> </w:t>
      </w:r>
      <w:r w:rsidRPr="00AB0E65">
        <w:rPr>
          <w:rFonts w:ascii="Times New Roman" w:hAnsi="Times New Roman" w:cs="Times New Roman"/>
          <w:sz w:val="24"/>
          <w:szCs w:val="24"/>
        </w:rPr>
        <w:t xml:space="preserve">los cuales </w:t>
      </w:r>
      <w:r w:rsidR="001971CF" w:rsidRPr="00AB0E65">
        <w:rPr>
          <w:rFonts w:ascii="Times New Roman" w:hAnsi="Times New Roman" w:cs="Times New Roman"/>
          <w:sz w:val="24"/>
          <w:szCs w:val="24"/>
        </w:rPr>
        <w:t>abarcan solo los meses estivales.</w:t>
      </w:r>
    </w:p>
    <w:p w:rsidR="002164CA" w:rsidRPr="00AB0E65" w:rsidRDefault="002164CA" w:rsidP="00FD746B">
      <w:pPr>
        <w:ind w:firstLine="708"/>
        <w:jc w:val="both"/>
        <w:rPr>
          <w:rFonts w:ascii="Times New Roman" w:hAnsi="Times New Roman" w:cs="Times New Roman"/>
          <w:sz w:val="24"/>
          <w:szCs w:val="24"/>
        </w:rPr>
      </w:pPr>
      <w:r w:rsidRPr="00AB0E65">
        <w:rPr>
          <w:rFonts w:ascii="Times New Roman" w:hAnsi="Times New Roman" w:cs="Times New Roman"/>
          <w:sz w:val="24"/>
          <w:szCs w:val="24"/>
        </w:rPr>
        <w:t xml:space="preserve">Un primer estudio de la </w:t>
      </w:r>
      <w:proofErr w:type="spellStart"/>
      <w:r w:rsidRPr="00AB0E65">
        <w:rPr>
          <w:rFonts w:ascii="Times New Roman" w:hAnsi="Times New Roman" w:cs="Times New Roman"/>
          <w:sz w:val="24"/>
          <w:szCs w:val="24"/>
        </w:rPr>
        <w:t>araneofauna</w:t>
      </w:r>
      <w:proofErr w:type="spellEnd"/>
      <w:r w:rsidRPr="00AB0E65">
        <w:rPr>
          <w:rFonts w:ascii="Times New Roman" w:hAnsi="Times New Roman" w:cs="Times New Roman"/>
          <w:sz w:val="24"/>
          <w:szCs w:val="24"/>
        </w:rPr>
        <w:t xml:space="preserve"> en cultivos de </w:t>
      </w:r>
      <w:r w:rsidRPr="00AB0E65">
        <w:rPr>
          <w:rFonts w:ascii="Times New Roman" w:hAnsi="Times New Roman" w:cs="Times New Roman"/>
          <w:i/>
          <w:sz w:val="24"/>
          <w:szCs w:val="24"/>
        </w:rPr>
        <w:t xml:space="preserve">C. </w:t>
      </w:r>
      <w:proofErr w:type="spellStart"/>
      <w:r w:rsidRPr="00AB0E65">
        <w:rPr>
          <w:rFonts w:ascii="Times New Roman" w:hAnsi="Times New Roman" w:cs="Times New Roman"/>
          <w:i/>
          <w:sz w:val="24"/>
          <w:szCs w:val="24"/>
        </w:rPr>
        <w:t>sinensis</w:t>
      </w:r>
      <w:proofErr w:type="spellEnd"/>
      <w:r w:rsidRPr="00AB0E65">
        <w:rPr>
          <w:rFonts w:ascii="Times New Roman" w:hAnsi="Times New Roman" w:cs="Times New Roman"/>
          <w:sz w:val="24"/>
          <w:szCs w:val="24"/>
        </w:rPr>
        <w:t xml:space="preserve"> en Corrientes, Argentina</w:t>
      </w:r>
      <w:r w:rsidR="00831FF1" w:rsidRPr="00AB0E65">
        <w:rPr>
          <w:rFonts w:ascii="Times New Roman" w:hAnsi="Times New Roman" w:cs="Times New Roman"/>
          <w:sz w:val="24"/>
          <w:szCs w:val="24"/>
        </w:rPr>
        <w:t>,</w:t>
      </w:r>
      <w:r w:rsidRPr="00AB0E65">
        <w:rPr>
          <w:rFonts w:ascii="Times New Roman" w:hAnsi="Times New Roman" w:cs="Times New Roman"/>
          <w:sz w:val="24"/>
          <w:szCs w:val="24"/>
        </w:rPr>
        <w:t xml:space="preserve"> analiz</w:t>
      </w:r>
      <w:r w:rsidR="001971CF" w:rsidRPr="00AB0E65">
        <w:rPr>
          <w:rFonts w:ascii="Times New Roman" w:hAnsi="Times New Roman" w:cs="Times New Roman"/>
          <w:sz w:val="24"/>
          <w:szCs w:val="24"/>
        </w:rPr>
        <w:t>ó</w:t>
      </w:r>
      <w:r w:rsidRPr="00AB0E65">
        <w:rPr>
          <w:rFonts w:ascii="Times New Roman" w:hAnsi="Times New Roman" w:cs="Times New Roman"/>
          <w:sz w:val="24"/>
          <w:szCs w:val="24"/>
        </w:rPr>
        <w:t xml:space="preserve"> si los patrones de diversidad, riqueza, abundancia y estructura de los gremios de arañas varían en función del tratamiento de las parcelas (parcelas con riego y sin riego) (Avalos </w:t>
      </w:r>
      <w:r w:rsidRPr="00AB0E65">
        <w:rPr>
          <w:rFonts w:ascii="Times New Roman" w:hAnsi="Times New Roman" w:cs="Times New Roman"/>
          <w:iCs/>
          <w:sz w:val="24"/>
          <w:szCs w:val="24"/>
        </w:rPr>
        <w:t>et al.</w:t>
      </w:r>
      <w:r w:rsidRPr="00AB0E65">
        <w:rPr>
          <w:rFonts w:ascii="Times New Roman" w:hAnsi="Times New Roman" w:cs="Times New Roman"/>
          <w:sz w:val="24"/>
          <w:szCs w:val="24"/>
        </w:rPr>
        <w:t>, 2013). En el presente trabajo se analiza</w:t>
      </w:r>
      <w:r w:rsidR="001971CF" w:rsidRPr="00AB0E65">
        <w:rPr>
          <w:rFonts w:ascii="Times New Roman" w:hAnsi="Times New Roman" w:cs="Times New Roman"/>
          <w:sz w:val="24"/>
          <w:szCs w:val="24"/>
        </w:rPr>
        <w:t>ron</w:t>
      </w:r>
      <w:r w:rsidRPr="00AB0E65">
        <w:rPr>
          <w:rFonts w:ascii="Times New Roman" w:hAnsi="Times New Roman" w:cs="Times New Roman"/>
          <w:sz w:val="24"/>
          <w:szCs w:val="24"/>
        </w:rPr>
        <w:t xml:space="preserve"> los patrones de distribución espacial y temporal de las comunidades de arañas en los </w:t>
      </w:r>
      <w:proofErr w:type="spellStart"/>
      <w:r w:rsidRPr="00AB0E65">
        <w:rPr>
          <w:rFonts w:ascii="Times New Roman" w:hAnsi="Times New Roman" w:cs="Times New Roman"/>
          <w:sz w:val="24"/>
          <w:szCs w:val="24"/>
        </w:rPr>
        <w:t>microhábitats</w:t>
      </w:r>
      <w:proofErr w:type="spellEnd"/>
      <w:r w:rsidRPr="00AB0E65">
        <w:rPr>
          <w:rFonts w:ascii="Times New Roman" w:hAnsi="Times New Roman" w:cs="Times New Roman"/>
          <w:sz w:val="24"/>
          <w:szCs w:val="24"/>
        </w:rPr>
        <w:t xml:space="preserve"> follaje, tronco y suelo, en los cultivos de </w:t>
      </w:r>
      <w:r w:rsidRPr="00AB0E65">
        <w:rPr>
          <w:rFonts w:ascii="Times New Roman" w:hAnsi="Times New Roman" w:cs="Times New Roman"/>
          <w:i/>
          <w:sz w:val="24"/>
          <w:szCs w:val="24"/>
        </w:rPr>
        <w:t xml:space="preserve">C. </w:t>
      </w:r>
      <w:proofErr w:type="spellStart"/>
      <w:r w:rsidRPr="00AB0E65">
        <w:rPr>
          <w:rFonts w:ascii="Times New Roman" w:hAnsi="Times New Roman" w:cs="Times New Roman"/>
          <w:i/>
          <w:sz w:val="24"/>
          <w:szCs w:val="24"/>
        </w:rPr>
        <w:t>Sinensis</w:t>
      </w:r>
      <w:proofErr w:type="spellEnd"/>
      <w:r w:rsidR="00432052" w:rsidRPr="00AB0E65">
        <w:rPr>
          <w:rFonts w:ascii="Times New Roman" w:hAnsi="Times New Roman" w:cs="Times New Roman"/>
          <w:sz w:val="24"/>
          <w:szCs w:val="24"/>
        </w:rPr>
        <w:t>; se comparó la abundancia y riqueza específica, así como las fluctuaciones temporales en cada uno de los mismos.</w:t>
      </w:r>
    </w:p>
    <w:p w:rsidR="00113E45" w:rsidRPr="00AB0E65" w:rsidRDefault="002164CA">
      <w:pPr>
        <w:jc w:val="center"/>
        <w:rPr>
          <w:rFonts w:ascii="Times New Roman" w:hAnsi="Times New Roman" w:cs="Times New Roman"/>
          <w:sz w:val="24"/>
          <w:szCs w:val="24"/>
        </w:rPr>
      </w:pPr>
      <w:r w:rsidRPr="00AB0E65">
        <w:rPr>
          <w:rFonts w:ascii="Times New Roman" w:hAnsi="Times New Roman" w:cs="Times New Roman"/>
          <w:sz w:val="24"/>
          <w:szCs w:val="24"/>
        </w:rPr>
        <w:t>MATERIALES Y MÉTODOS</w:t>
      </w:r>
    </w:p>
    <w:p w:rsidR="002164CA" w:rsidRPr="00AB0E65" w:rsidRDefault="002164CA" w:rsidP="00FD746B">
      <w:pPr>
        <w:ind w:firstLine="708"/>
        <w:jc w:val="both"/>
        <w:rPr>
          <w:rFonts w:ascii="Times New Roman" w:hAnsi="Times New Roman" w:cs="Times New Roman"/>
          <w:sz w:val="24"/>
          <w:szCs w:val="24"/>
        </w:rPr>
      </w:pPr>
      <w:r w:rsidRPr="00AB0E65">
        <w:rPr>
          <w:rFonts w:ascii="Times New Roman" w:hAnsi="Times New Roman" w:cs="Times New Roman"/>
          <w:sz w:val="24"/>
          <w:szCs w:val="24"/>
        </w:rPr>
        <w:t>La investigación se llevó cabo en la Estación experimental del INTA Bella Vista, Provincia de Corrientes, Argentina, (28° 26’</w:t>
      </w:r>
      <w:r w:rsidR="00A37FF3" w:rsidRPr="00AB0E65">
        <w:rPr>
          <w:rFonts w:ascii="Times New Roman" w:hAnsi="Times New Roman" w:cs="Times New Roman"/>
          <w:sz w:val="24"/>
          <w:szCs w:val="24"/>
        </w:rPr>
        <w:t xml:space="preserve"> </w:t>
      </w:r>
      <w:r w:rsidRPr="00AB0E65">
        <w:rPr>
          <w:rFonts w:ascii="Times New Roman" w:hAnsi="Times New Roman" w:cs="Times New Roman"/>
          <w:sz w:val="24"/>
          <w:szCs w:val="24"/>
        </w:rPr>
        <w:t xml:space="preserve">S </w:t>
      </w:r>
      <w:r w:rsidR="005D6581">
        <w:rPr>
          <w:rFonts w:ascii="Times New Roman" w:hAnsi="Times New Roman" w:cs="Times New Roman"/>
          <w:sz w:val="24"/>
          <w:szCs w:val="24"/>
        </w:rPr>
        <w:t>-</w:t>
      </w:r>
      <w:r w:rsidR="00D77CCD" w:rsidRPr="00AB0E65">
        <w:rPr>
          <w:rFonts w:ascii="Times New Roman" w:hAnsi="Times New Roman" w:cs="Times New Roman"/>
          <w:sz w:val="24"/>
          <w:szCs w:val="24"/>
        </w:rPr>
        <w:t xml:space="preserve"> </w:t>
      </w:r>
      <w:r w:rsidRPr="00AB0E65">
        <w:rPr>
          <w:rFonts w:ascii="Times New Roman" w:hAnsi="Times New Roman" w:cs="Times New Roman"/>
          <w:sz w:val="24"/>
          <w:szCs w:val="24"/>
        </w:rPr>
        <w:t>58° 55’</w:t>
      </w:r>
      <w:r w:rsidR="00A37FF3" w:rsidRPr="00AB0E65">
        <w:rPr>
          <w:rFonts w:ascii="Times New Roman" w:hAnsi="Times New Roman" w:cs="Times New Roman"/>
          <w:sz w:val="24"/>
          <w:szCs w:val="24"/>
        </w:rPr>
        <w:t xml:space="preserve"> </w:t>
      </w:r>
      <w:r w:rsidRPr="00AB0E65">
        <w:rPr>
          <w:rFonts w:ascii="Times New Roman" w:hAnsi="Times New Roman" w:cs="Times New Roman"/>
          <w:sz w:val="24"/>
          <w:szCs w:val="24"/>
        </w:rPr>
        <w:t>W). El Departamento Bella Vista se halla a 70 m sobre el nivel del mar, el suelo es franco-arenoso, y el régimen pluviométrico es, en promedio, de 1300 mm anuales (</w:t>
      </w:r>
      <w:r w:rsidR="00FF5708" w:rsidRPr="00AB0E65">
        <w:rPr>
          <w:rFonts w:ascii="Times New Roman" w:hAnsi="Times New Roman" w:cs="Times New Roman"/>
          <w:sz w:val="24"/>
          <w:szCs w:val="24"/>
        </w:rPr>
        <w:t>Avalos et al., 2013</w:t>
      </w:r>
      <w:r w:rsidRPr="00AB0E65">
        <w:rPr>
          <w:rFonts w:ascii="Times New Roman" w:hAnsi="Times New Roman" w:cs="Times New Roman"/>
          <w:sz w:val="24"/>
          <w:szCs w:val="24"/>
        </w:rPr>
        <w:t>). La temperatura máxima absoluta es de 33 °C, la mínima absoluta d</w:t>
      </w:r>
      <w:r w:rsidR="00FF5708" w:rsidRPr="00AB0E65">
        <w:rPr>
          <w:rFonts w:ascii="Times New Roman" w:hAnsi="Times New Roman" w:cs="Times New Roman"/>
          <w:sz w:val="24"/>
          <w:szCs w:val="24"/>
        </w:rPr>
        <w:t>e 8.5</w:t>
      </w:r>
      <w:r w:rsidR="00A37FF3" w:rsidRPr="00AB0E65">
        <w:rPr>
          <w:rFonts w:ascii="Times New Roman" w:hAnsi="Times New Roman" w:cs="Times New Roman"/>
          <w:sz w:val="24"/>
          <w:szCs w:val="24"/>
        </w:rPr>
        <w:t xml:space="preserve"> </w:t>
      </w:r>
      <w:r w:rsidR="00FF5708" w:rsidRPr="00AB0E65">
        <w:rPr>
          <w:rFonts w:ascii="Times New Roman" w:hAnsi="Times New Roman" w:cs="Times New Roman"/>
          <w:sz w:val="24"/>
          <w:szCs w:val="24"/>
        </w:rPr>
        <w:t>°C, y la media es 20.5</w:t>
      </w:r>
      <w:r w:rsidR="00A37FF3" w:rsidRPr="00AB0E65">
        <w:rPr>
          <w:rFonts w:ascii="Times New Roman" w:hAnsi="Times New Roman" w:cs="Times New Roman"/>
          <w:sz w:val="24"/>
          <w:szCs w:val="24"/>
        </w:rPr>
        <w:t xml:space="preserve"> </w:t>
      </w:r>
      <w:r w:rsidR="00FF5708" w:rsidRPr="00AB0E65">
        <w:rPr>
          <w:rFonts w:ascii="Times New Roman" w:hAnsi="Times New Roman" w:cs="Times New Roman"/>
          <w:sz w:val="24"/>
          <w:szCs w:val="24"/>
        </w:rPr>
        <w:t>°C (Avalos et al., 2013</w:t>
      </w:r>
      <w:r w:rsidRPr="00AB0E65">
        <w:rPr>
          <w:rFonts w:ascii="Times New Roman" w:hAnsi="Times New Roman" w:cs="Times New Roman"/>
          <w:sz w:val="24"/>
          <w:szCs w:val="24"/>
        </w:rPr>
        <w:t xml:space="preserve">). El área de estudio pertenece al Distrito Oriental Húmedo de la Provincia </w:t>
      </w:r>
      <w:proofErr w:type="spellStart"/>
      <w:r w:rsidRPr="00AB0E65">
        <w:rPr>
          <w:rFonts w:ascii="Times New Roman" w:hAnsi="Times New Roman" w:cs="Times New Roman"/>
          <w:sz w:val="24"/>
          <w:szCs w:val="24"/>
        </w:rPr>
        <w:t>Fitogeográfica</w:t>
      </w:r>
      <w:proofErr w:type="spellEnd"/>
      <w:r w:rsidRPr="00AB0E65">
        <w:rPr>
          <w:rFonts w:ascii="Times New Roman" w:hAnsi="Times New Roman" w:cs="Times New Roman"/>
          <w:sz w:val="24"/>
          <w:szCs w:val="24"/>
        </w:rPr>
        <w:t xml:space="preserve"> Chaqueña (Cabrera &amp; </w:t>
      </w:r>
      <w:proofErr w:type="spellStart"/>
      <w:r w:rsidRPr="00AB0E65">
        <w:rPr>
          <w:rFonts w:ascii="Times New Roman" w:hAnsi="Times New Roman" w:cs="Times New Roman"/>
          <w:sz w:val="24"/>
          <w:szCs w:val="24"/>
        </w:rPr>
        <w:t>Willink</w:t>
      </w:r>
      <w:proofErr w:type="spellEnd"/>
      <w:r w:rsidRPr="00AB0E65">
        <w:rPr>
          <w:rFonts w:ascii="Times New Roman" w:hAnsi="Times New Roman" w:cs="Times New Roman"/>
          <w:sz w:val="24"/>
          <w:szCs w:val="24"/>
        </w:rPr>
        <w:t>, 1973), Subregión Chaqueña, Provincia Chaco (</w:t>
      </w:r>
      <w:proofErr w:type="spellStart"/>
      <w:r w:rsidRPr="00AB0E65">
        <w:rPr>
          <w:rFonts w:ascii="Times New Roman" w:hAnsi="Times New Roman" w:cs="Times New Roman"/>
          <w:sz w:val="24"/>
          <w:szCs w:val="24"/>
        </w:rPr>
        <w:t>Morrone</w:t>
      </w:r>
      <w:proofErr w:type="spellEnd"/>
      <w:r w:rsidRPr="00AB0E65">
        <w:rPr>
          <w:rFonts w:ascii="Times New Roman" w:hAnsi="Times New Roman" w:cs="Times New Roman"/>
          <w:sz w:val="24"/>
          <w:szCs w:val="24"/>
        </w:rPr>
        <w:t>, 2001).</w:t>
      </w:r>
    </w:p>
    <w:p w:rsidR="002164CA" w:rsidRPr="00AB0E65" w:rsidRDefault="002164CA" w:rsidP="00FD746B">
      <w:pPr>
        <w:ind w:firstLine="708"/>
        <w:jc w:val="both"/>
        <w:rPr>
          <w:rFonts w:ascii="Times New Roman" w:hAnsi="Times New Roman" w:cs="Times New Roman"/>
          <w:sz w:val="24"/>
          <w:szCs w:val="24"/>
        </w:rPr>
      </w:pPr>
      <w:r w:rsidRPr="00AB0E65">
        <w:rPr>
          <w:rFonts w:ascii="Times New Roman" w:hAnsi="Times New Roman" w:cs="Times New Roman"/>
          <w:sz w:val="24"/>
          <w:szCs w:val="24"/>
        </w:rPr>
        <w:t xml:space="preserve">Se estudió una parcela de cultivos de naranjos </w:t>
      </w:r>
      <w:r w:rsidRPr="00AB0E65">
        <w:rPr>
          <w:rFonts w:ascii="Times New Roman" w:hAnsi="Times New Roman" w:cs="Times New Roman"/>
          <w:i/>
          <w:iCs/>
          <w:sz w:val="24"/>
          <w:szCs w:val="24"/>
        </w:rPr>
        <w:t xml:space="preserve">Citrus </w:t>
      </w:r>
      <w:proofErr w:type="spellStart"/>
      <w:r w:rsidRPr="00AB0E65">
        <w:rPr>
          <w:rFonts w:ascii="Times New Roman" w:hAnsi="Times New Roman" w:cs="Times New Roman"/>
          <w:i/>
          <w:iCs/>
          <w:sz w:val="24"/>
          <w:szCs w:val="24"/>
        </w:rPr>
        <w:t>sinensis</w:t>
      </w:r>
      <w:proofErr w:type="spellEnd"/>
      <w:r w:rsidRPr="00AB0E65">
        <w:rPr>
          <w:rFonts w:ascii="Times New Roman" w:hAnsi="Times New Roman" w:cs="Times New Roman"/>
          <w:i/>
          <w:iCs/>
          <w:sz w:val="24"/>
          <w:szCs w:val="24"/>
        </w:rPr>
        <w:t xml:space="preserve"> </w:t>
      </w:r>
      <w:r w:rsidRPr="00AB0E65">
        <w:rPr>
          <w:rFonts w:ascii="Times New Roman" w:hAnsi="Times New Roman" w:cs="Times New Roman"/>
          <w:sz w:val="24"/>
          <w:szCs w:val="24"/>
        </w:rPr>
        <w:t xml:space="preserve">(L) </w:t>
      </w:r>
      <w:proofErr w:type="spellStart"/>
      <w:r w:rsidRPr="00AB0E65">
        <w:rPr>
          <w:rFonts w:ascii="Times New Roman" w:hAnsi="Times New Roman" w:cs="Times New Roman"/>
          <w:sz w:val="24"/>
          <w:szCs w:val="24"/>
        </w:rPr>
        <w:t>Osbeck</w:t>
      </w:r>
      <w:proofErr w:type="spellEnd"/>
      <w:r w:rsidRPr="00AB0E65">
        <w:rPr>
          <w:rFonts w:ascii="Times New Roman" w:hAnsi="Times New Roman" w:cs="Times New Roman"/>
          <w:sz w:val="24"/>
          <w:szCs w:val="24"/>
        </w:rPr>
        <w:t xml:space="preserve">, con 784 plantas. La edad aproximada de los ejemplares es 17 años y comprenden árboles vigorosos, </w:t>
      </w:r>
      <w:r w:rsidR="001971CF" w:rsidRPr="00AB0E65">
        <w:rPr>
          <w:rFonts w:ascii="Times New Roman" w:hAnsi="Times New Roman" w:cs="Times New Roman"/>
          <w:sz w:val="24"/>
          <w:szCs w:val="24"/>
        </w:rPr>
        <w:t>con una</w:t>
      </w:r>
      <w:r w:rsidR="00004E81" w:rsidRPr="00AB0E65">
        <w:rPr>
          <w:rFonts w:ascii="Times New Roman" w:hAnsi="Times New Roman" w:cs="Times New Roman"/>
          <w:sz w:val="24"/>
          <w:szCs w:val="24"/>
        </w:rPr>
        <w:t xml:space="preserve"> altura media de 3</w:t>
      </w:r>
      <w:r w:rsidR="00431D6D" w:rsidRPr="00AB0E65">
        <w:rPr>
          <w:rFonts w:ascii="Times New Roman" w:hAnsi="Times New Roman" w:cs="Times New Roman"/>
          <w:sz w:val="24"/>
          <w:szCs w:val="24"/>
        </w:rPr>
        <w:t xml:space="preserve"> </w:t>
      </w:r>
      <w:r w:rsidRPr="00AB0E65">
        <w:rPr>
          <w:rFonts w:ascii="Times New Roman" w:hAnsi="Times New Roman" w:cs="Times New Roman"/>
          <w:sz w:val="24"/>
          <w:szCs w:val="24"/>
        </w:rPr>
        <w:t>m. Son cultivos convencionales con tratamientos de riego, fertilizantes e insecticidas.</w:t>
      </w:r>
    </w:p>
    <w:p w:rsidR="003F2363" w:rsidRPr="00AB0E65" w:rsidRDefault="003D76E3" w:rsidP="00FD746B">
      <w:pPr>
        <w:ind w:firstLine="708"/>
        <w:jc w:val="both"/>
        <w:rPr>
          <w:rFonts w:ascii="Times New Roman" w:hAnsi="Times New Roman" w:cs="Times New Roman"/>
          <w:sz w:val="24"/>
          <w:szCs w:val="24"/>
        </w:rPr>
      </w:pPr>
      <w:r w:rsidRPr="00AB0E65">
        <w:rPr>
          <w:rFonts w:ascii="Times New Roman" w:hAnsi="Times New Roman" w:cs="Times New Roman"/>
          <w:sz w:val="24"/>
          <w:szCs w:val="24"/>
        </w:rPr>
        <w:t>El sitio de muestreo se encuentra rodeado por áreas modificadas por el hombre</w:t>
      </w:r>
      <w:r w:rsidR="00D95A33" w:rsidRPr="00AB0E65">
        <w:rPr>
          <w:rFonts w:ascii="Times New Roman" w:hAnsi="Times New Roman" w:cs="Times New Roman"/>
          <w:sz w:val="24"/>
          <w:szCs w:val="24"/>
        </w:rPr>
        <w:t>:</w:t>
      </w:r>
      <w:r w:rsidRPr="00AB0E65">
        <w:rPr>
          <w:rFonts w:ascii="Times New Roman" w:hAnsi="Times New Roman" w:cs="Times New Roman"/>
          <w:sz w:val="24"/>
          <w:szCs w:val="24"/>
        </w:rPr>
        <w:t xml:space="preserve"> bordes con plantaciones de eucaliptos </w:t>
      </w:r>
      <w:r w:rsidR="00922B36" w:rsidRPr="00AB0E65">
        <w:rPr>
          <w:rFonts w:ascii="Times New Roman" w:hAnsi="Times New Roman" w:cs="Times New Roman"/>
          <w:sz w:val="24"/>
          <w:szCs w:val="24"/>
        </w:rPr>
        <w:t xml:space="preserve">alternados con pastizales y viviendas. Dentro del cultivo la vegetación </w:t>
      </w:r>
      <w:r w:rsidR="003F2363" w:rsidRPr="00AB0E65">
        <w:rPr>
          <w:rFonts w:ascii="Times New Roman" w:hAnsi="Times New Roman" w:cs="Times New Roman"/>
          <w:sz w:val="24"/>
          <w:szCs w:val="24"/>
        </w:rPr>
        <w:t xml:space="preserve">es muy escasa, </w:t>
      </w:r>
      <w:r w:rsidR="00831FF1" w:rsidRPr="00AB0E65">
        <w:rPr>
          <w:rFonts w:ascii="Times New Roman" w:hAnsi="Times New Roman" w:cs="Times New Roman"/>
          <w:sz w:val="24"/>
          <w:szCs w:val="24"/>
        </w:rPr>
        <w:t xml:space="preserve">puesto que </w:t>
      </w:r>
      <w:r w:rsidR="00DD53EA" w:rsidRPr="00AB0E65">
        <w:rPr>
          <w:rFonts w:ascii="Times New Roman" w:hAnsi="Times New Roman" w:cs="Times New Roman"/>
          <w:sz w:val="24"/>
          <w:szCs w:val="24"/>
        </w:rPr>
        <w:t xml:space="preserve">las malezas interfieren con las labores de cosecha, poda, pulverizaciones, fertilizaciones y son huéspedes de plagas y </w:t>
      </w:r>
      <w:r w:rsidR="00DD53EA" w:rsidRPr="00AB0E65">
        <w:rPr>
          <w:rFonts w:ascii="Times New Roman" w:hAnsi="Times New Roman" w:cs="Times New Roman"/>
          <w:sz w:val="24"/>
          <w:szCs w:val="24"/>
        </w:rPr>
        <w:lastRenderedPageBreak/>
        <w:t>enfermedades que luego pasan al cultivo (</w:t>
      </w:r>
      <w:proofErr w:type="spellStart"/>
      <w:r w:rsidR="00DD53EA" w:rsidRPr="00AB0E65">
        <w:rPr>
          <w:rFonts w:ascii="Times New Roman" w:hAnsi="Times New Roman" w:cs="Times New Roman"/>
          <w:sz w:val="24"/>
          <w:szCs w:val="24"/>
        </w:rPr>
        <w:t>trips</w:t>
      </w:r>
      <w:proofErr w:type="spellEnd"/>
      <w:r w:rsidR="00DD53EA" w:rsidRPr="00AB0E65">
        <w:rPr>
          <w:rFonts w:ascii="Times New Roman" w:hAnsi="Times New Roman" w:cs="Times New Roman"/>
          <w:sz w:val="24"/>
          <w:szCs w:val="24"/>
        </w:rPr>
        <w:t xml:space="preserve">, pulgones, Tristeza, Satsuma </w:t>
      </w:r>
      <w:proofErr w:type="spellStart"/>
      <w:r w:rsidR="00DD53EA" w:rsidRPr="00AB0E65">
        <w:rPr>
          <w:rFonts w:ascii="Times New Roman" w:hAnsi="Times New Roman" w:cs="Times New Roman"/>
          <w:sz w:val="24"/>
          <w:szCs w:val="24"/>
        </w:rPr>
        <w:t>dwarf</w:t>
      </w:r>
      <w:proofErr w:type="spellEnd"/>
      <w:r w:rsidR="00DD53EA" w:rsidRPr="00AB0E65">
        <w:rPr>
          <w:rFonts w:ascii="Times New Roman" w:hAnsi="Times New Roman" w:cs="Times New Roman"/>
          <w:sz w:val="24"/>
          <w:szCs w:val="24"/>
        </w:rPr>
        <w:t>, CVC) (Gómez, 2016), estas</w:t>
      </w:r>
      <w:r w:rsidR="0079348E" w:rsidRPr="00AB0E65">
        <w:rPr>
          <w:rFonts w:ascii="Times New Roman" w:hAnsi="Times New Roman" w:cs="Times New Roman"/>
          <w:sz w:val="24"/>
          <w:szCs w:val="24"/>
        </w:rPr>
        <w:t xml:space="preserve"> </w:t>
      </w:r>
      <w:r w:rsidR="003F2363" w:rsidRPr="00AB0E65">
        <w:rPr>
          <w:rFonts w:ascii="Times New Roman" w:hAnsi="Times New Roman" w:cs="Times New Roman"/>
          <w:sz w:val="24"/>
          <w:szCs w:val="24"/>
        </w:rPr>
        <w:t>son</w:t>
      </w:r>
      <w:r w:rsidR="00922B36" w:rsidRPr="00AB0E65">
        <w:rPr>
          <w:rFonts w:ascii="Times New Roman" w:hAnsi="Times New Roman" w:cs="Times New Roman"/>
          <w:sz w:val="24"/>
          <w:szCs w:val="24"/>
        </w:rPr>
        <w:t xml:space="preserve"> controlada</w:t>
      </w:r>
      <w:r w:rsidR="003F2363" w:rsidRPr="00AB0E65">
        <w:rPr>
          <w:rFonts w:ascii="Times New Roman" w:hAnsi="Times New Roman" w:cs="Times New Roman"/>
          <w:sz w:val="24"/>
          <w:szCs w:val="24"/>
        </w:rPr>
        <w:t>s</w:t>
      </w:r>
      <w:r w:rsidR="00922B36" w:rsidRPr="00AB0E65">
        <w:rPr>
          <w:rFonts w:ascii="Times New Roman" w:hAnsi="Times New Roman" w:cs="Times New Roman"/>
          <w:sz w:val="24"/>
          <w:szCs w:val="24"/>
        </w:rPr>
        <w:t xml:space="preserve"> con herbicidas</w:t>
      </w:r>
      <w:r w:rsidR="003F2363" w:rsidRPr="00AB0E65">
        <w:rPr>
          <w:rFonts w:ascii="Times New Roman" w:hAnsi="Times New Roman" w:cs="Times New Roman"/>
          <w:sz w:val="24"/>
          <w:szCs w:val="24"/>
        </w:rPr>
        <w:t xml:space="preserve"> y </w:t>
      </w:r>
      <w:proofErr w:type="spellStart"/>
      <w:r w:rsidR="003F2363" w:rsidRPr="00AB0E65">
        <w:rPr>
          <w:rFonts w:ascii="Times New Roman" w:hAnsi="Times New Roman" w:cs="Times New Roman"/>
          <w:sz w:val="24"/>
          <w:szCs w:val="24"/>
        </w:rPr>
        <w:t>desmalezadoras</w:t>
      </w:r>
      <w:proofErr w:type="spellEnd"/>
      <w:r w:rsidR="00831FF1" w:rsidRPr="00AB0E65">
        <w:rPr>
          <w:rFonts w:ascii="Times New Roman" w:hAnsi="Times New Roman" w:cs="Times New Roman"/>
          <w:sz w:val="24"/>
          <w:szCs w:val="24"/>
        </w:rPr>
        <w:t>.</w:t>
      </w:r>
    </w:p>
    <w:p w:rsidR="003D76E3" w:rsidRPr="00AB0E65" w:rsidRDefault="00922B36" w:rsidP="00FD746B">
      <w:pPr>
        <w:ind w:firstLine="708"/>
        <w:jc w:val="both"/>
        <w:rPr>
          <w:rFonts w:ascii="Times New Roman" w:hAnsi="Times New Roman" w:cs="Times New Roman"/>
          <w:sz w:val="24"/>
          <w:szCs w:val="24"/>
        </w:rPr>
      </w:pPr>
      <w:r w:rsidRPr="00AB0E65">
        <w:rPr>
          <w:rFonts w:ascii="Times New Roman" w:hAnsi="Times New Roman" w:cs="Times New Roman"/>
          <w:sz w:val="24"/>
          <w:szCs w:val="24"/>
        </w:rPr>
        <w:t xml:space="preserve">Cabe aclarar que </w:t>
      </w:r>
      <w:r w:rsidR="00F57170" w:rsidRPr="00AB0E65">
        <w:rPr>
          <w:rFonts w:ascii="Times New Roman" w:hAnsi="Times New Roman" w:cs="Times New Roman"/>
          <w:sz w:val="24"/>
          <w:szCs w:val="24"/>
        </w:rPr>
        <w:t xml:space="preserve">el tratamiento de malezas </w:t>
      </w:r>
      <w:r w:rsidRPr="00AB0E65">
        <w:rPr>
          <w:rFonts w:ascii="Times New Roman" w:hAnsi="Times New Roman" w:cs="Times New Roman"/>
          <w:sz w:val="24"/>
          <w:szCs w:val="24"/>
        </w:rPr>
        <w:t xml:space="preserve">fue </w:t>
      </w:r>
      <w:r w:rsidR="0079348E" w:rsidRPr="00AB0E65">
        <w:rPr>
          <w:rFonts w:ascii="Times New Roman" w:hAnsi="Times New Roman" w:cs="Times New Roman"/>
          <w:sz w:val="24"/>
          <w:szCs w:val="24"/>
        </w:rPr>
        <w:t>aplicado</w:t>
      </w:r>
      <w:r w:rsidR="00F57170" w:rsidRPr="00AB0E65">
        <w:rPr>
          <w:rFonts w:ascii="Times New Roman" w:hAnsi="Times New Roman" w:cs="Times New Roman"/>
          <w:sz w:val="24"/>
          <w:szCs w:val="24"/>
        </w:rPr>
        <w:t xml:space="preserve"> unos días antes de comenzar esta investigación, </w:t>
      </w:r>
      <w:r w:rsidR="0079348E" w:rsidRPr="00AB0E65">
        <w:rPr>
          <w:rFonts w:ascii="Times New Roman" w:hAnsi="Times New Roman" w:cs="Times New Roman"/>
          <w:sz w:val="24"/>
          <w:szCs w:val="24"/>
        </w:rPr>
        <w:t xml:space="preserve">luego fue suspendido hasta finalizar </w:t>
      </w:r>
      <w:r w:rsidR="00F57170" w:rsidRPr="00AB0E65">
        <w:rPr>
          <w:rFonts w:ascii="Times New Roman" w:hAnsi="Times New Roman" w:cs="Times New Roman"/>
          <w:sz w:val="24"/>
          <w:szCs w:val="24"/>
        </w:rPr>
        <w:t>el muestreo</w:t>
      </w:r>
      <w:r w:rsidR="0079348E" w:rsidRPr="00AB0E65">
        <w:rPr>
          <w:rFonts w:ascii="Times New Roman" w:hAnsi="Times New Roman" w:cs="Times New Roman"/>
          <w:sz w:val="24"/>
          <w:szCs w:val="24"/>
        </w:rPr>
        <w:t>.</w:t>
      </w:r>
    </w:p>
    <w:p w:rsidR="002164CA" w:rsidRPr="00AB0E65" w:rsidRDefault="002164CA" w:rsidP="00FD746B">
      <w:pPr>
        <w:ind w:firstLine="708"/>
        <w:jc w:val="both"/>
        <w:rPr>
          <w:rFonts w:ascii="Times New Roman" w:hAnsi="Times New Roman" w:cs="Times New Roman"/>
          <w:sz w:val="24"/>
          <w:szCs w:val="24"/>
        </w:rPr>
      </w:pPr>
      <w:r w:rsidRPr="00AB0E65">
        <w:rPr>
          <w:rFonts w:ascii="Times New Roman" w:hAnsi="Times New Roman" w:cs="Times New Roman"/>
          <w:b/>
          <w:bCs/>
          <w:sz w:val="24"/>
          <w:szCs w:val="24"/>
        </w:rPr>
        <w:t xml:space="preserve">Actividades de campo: </w:t>
      </w:r>
      <w:r w:rsidRPr="00AB0E65">
        <w:rPr>
          <w:rFonts w:ascii="Times New Roman" w:hAnsi="Times New Roman" w:cs="Times New Roman"/>
          <w:sz w:val="24"/>
          <w:szCs w:val="24"/>
        </w:rPr>
        <w:t xml:space="preserve">Los muestreos se realizaron </w:t>
      </w:r>
      <w:r w:rsidR="00460D0E" w:rsidRPr="00AB0E65">
        <w:rPr>
          <w:rFonts w:ascii="Times New Roman" w:hAnsi="Times New Roman" w:cs="Times New Roman"/>
          <w:sz w:val="24"/>
          <w:szCs w:val="24"/>
        </w:rPr>
        <w:t xml:space="preserve">mensualmente </w:t>
      </w:r>
      <w:r w:rsidRPr="00AB0E65">
        <w:rPr>
          <w:rFonts w:ascii="Times New Roman" w:hAnsi="Times New Roman" w:cs="Times New Roman"/>
          <w:sz w:val="24"/>
          <w:szCs w:val="24"/>
        </w:rPr>
        <w:t>durante un año, (desde octubre de 2005 hasta septiembre de 2006). Se seleccionaron veinte plantas de naranjo en base a un muestreo sistemático. En cada árbol se seleccionaron al az</w:t>
      </w:r>
      <w:r w:rsidR="0036775A" w:rsidRPr="00AB0E65">
        <w:rPr>
          <w:rFonts w:ascii="Times New Roman" w:hAnsi="Times New Roman" w:cs="Times New Roman"/>
          <w:sz w:val="24"/>
          <w:szCs w:val="24"/>
        </w:rPr>
        <w:t xml:space="preserve">ar tres sectores de cada </w:t>
      </w:r>
      <w:proofErr w:type="spellStart"/>
      <w:r w:rsidR="0036775A" w:rsidRPr="00AB0E65">
        <w:rPr>
          <w:rFonts w:ascii="Times New Roman" w:hAnsi="Times New Roman" w:cs="Times New Roman"/>
          <w:sz w:val="24"/>
          <w:szCs w:val="24"/>
        </w:rPr>
        <w:t>microhá</w:t>
      </w:r>
      <w:r w:rsidRPr="00AB0E65">
        <w:rPr>
          <w:rFonts w:ascii="Times New Roman" w:hAnsi="Times New Roman" w:cs="Times New Roman"/>
          <w:sz w:val="24"/>
          <w:szCs w:val="24"/>
        </w:rPr>
        <w:t>bitat</w:t>
      </w:r>
      <w:proofErr w:type="spellEnd"/>
      <w:r w:rsidRPr="00AB0E65">
        <w:rPr>
          <w:rFonts w:ascii="Times New Roman" w:hAnsi="Times New Roman" w:cs="Times New Roman"/>
          <w:sz w:val="24"/>
          <w:szCs w:val="24"/>
        </w:rPr>
        <w:t xml:space="preserve"> (follaje, tronco y suelo) en los cuales se recolectaron las arañas mediante las siguientes técnicas:</w:t>
      </w:r>
    </w:p>
    <w:p w:rsidR="002164CA" w:rsidRPr="00AB0E65" w:rsidRDefault="002164CA" w:rsidP="00FD746B">
      <w:pPr>
        <w:ind w:firstLine="708"/>
        <w:jc w:val="both"/>
        <w:rPr>
          <w:rFonts w:ascii="Times New Roman" w:hAnsi="Times New Roman" w:cs="Times New Roman"/>
          <w:bCs/>
          <w:sz w:val="24"/>
          <w:szCs w:val="24"/>
          <w:lang w:val="es-ES"/>
        </w:rPr>
      </w:pPr>
      <w:r w:rsidRPr="00AB0E65">
        <w:rPr>
          <w:rFonts w:ascii="Times New Roman" w:hAnsi="Times New Roman" w:cs="Times New Roman"/>
          <w:i/>
          <w:sz w:val="24"/>
          <w:szCs w:val="24"/>
        </w:rPr>
        <w:t>Para el follaje</w:t>
      </w:r>
      <w:r w:rsidRPr="00AB0E65">
        <w:rPr>
          <w:rFonts w:ascii="Times New Roman" w:hAnsi="Times New Roman" w:cs="Times New Roman"/>
          <w:sz w:val="24"/>
          <w:szCs w:val="24"/>
        </w:rPr>
        <w:t xml:space="preserve">: </w:t>
      </w:r>
      <w:r w:rsidR="00AB43CD" w:rsidRPr="00AB0E65">
        <w:rPr>
          <w:rFonts w:ascii="Times New Roman" w:hAnsi="Times New Roman" w:cs="Times New Roman"/>
          <w:sz w:val="24"/>
          <w:szCs w:val="24"/>
        </w:rPr>
        <w:t xml:space="preserve">(a) </w:t>
      </w:r>
      <w:r w:rsidRPr="00AB0E65">
        <w:rPr>
          <w:rFonts w:ascii="Times New Roman" w:hAnsi="Times New Roman" w:cs="Times New Roman"/>
          <w:sz w:val="24"/>
          <w:szCs w:val="24"/>
        </w:rPr>
        <w:t xml:space="preserve">Agitación de follaje: </w:t>
      </w:r>
      <w:r w:rsidRPr="00AB0E65">
        <w:rPr>
          <w:rFonts w:ascii="Times New Roman" w:hAnsi="Times New Roman" w:cs="Times New Roman"/>
          <w:bCs/>
          <w:sz w:val="24"/>
          <w:szCs w:val="24"/>
          <w:lang w:val="es-ES"/>
        </w:rPr>
        <w:t>consistió en 15 sacudidas vigorosas de un sector de la copa de la planta, seleccionad</w:t>
      </w:r>
      <w:r w:rsidR="00460D0E" w:rsidRPr="00AB0E65">
        <w:rPr>
          <w:rFonts w:ascii="Times New Roman" w:hAnsi="Times New Roman" w:cs="Times New Roman"/>
          <w:bCs/>
          <w:sz w:val="24"/>
          <w:szCs w:val="24"/>
          <w:lang w:val="es-ES"/>
        </w:rPr>
        <w:t>o</w:t>
      </w:r>
      <w:r w:rsidRPr="00AB0E65">
        <w:rPr>
          <w:rFonts w:ascii="Times New Roman" w:hAnsi="Times New Roman" w:cs="Times New Roman"/>
          <w:bCs/>
          <w:sz w:val="24"/>
          <w:szCs w:val="24"/>
          <w:lang w:val="es-ES"/>
        </w:rPr>
        <w:t xml:space="preserve"> al azar, sobre un paragua</w:t>
      </w:r>
      <w:r w:rsidR="00460D0E" w:rsidRPr="00AB0E65">
        <w:rPr>
          <w:rFonts w:ascii="Times New Roman" w:hAnsi="Times New Roman" w:cs="Times New Roman"/>
          <w:bCs/>
          <w:sz w:val="24"/>
          <w:szCs w:val="24"/>
          <w:lang w:val="es-ES"/>
        </w:rPr>
        <w:t>s</w:t>
      </w:r>
      <w:r w:rsidR="00425CA6" w:rsidRPr="00AB0E65">
        <w:rPr>
          <w:rFonts w:ascii="Times New Roman" w:hAnsi="Times New Roman" w:cs="Times New Roman"/>
          <w:bCs/>
          <w:sz w:val="24"/>
          <w:szCs w:val="24"/>
          <w:lang w:val="es-ES"/>
        </w:rPr>
        <w:t xml:space="preserve"> entomológico de 70</w:t>
      </w:r>
      <w:r w:rsidR="00A37FF3" w:rsidRPr="00AB0E65">
        <w:rPr>
          <w:rFonts w:ascii="Times New Roman" w:hAnsi="Times New Roman" w:cs="Times New Roman"/>
          <w:bCs/>
          <w:sz w:val="24"/>
          <w:szCs w:val="24"/>
          <w:lang w:val="es-ES"/>
        </w:rPr>
        <w:t xml:space="preserve"> </w:t>
      </w:r>
      <w:r w:rsidR="00425CA6" w:rsidRPr="00AB0E65">
        <w:rPr>
          <w:rFonts w:ascii="Times New Roman" w:hAnsi="Times New Roman" w:cs="Times New Roman"/>
          <w:bCs/>
          <w:sz w:val="24"/>
          <w:szCs w:val="24"/>
          <w:lang w:val="es-ES"/>
        </w:rPr>
        <w:t xml:space="preserve">cm de largo por </w:t>
      </w:r>
      <w:r w:rsidRPr="00AB0E65">
        <w:rPr>
          <w:rFonts w:ascii="Times New Roman" w:hAnsi="Times New Roman" w:cs="Times New Roman"/>
          <w:bCs/>
          <w:sz w:val="24"/>
          <w:szCs w:val="24"/>
          <w:lang w:val="es-ES"/>
        </w:rPr>
        <w:t>60</w:t>
      </w:r>
      <w:r w:rsidR="00786E00" w:rsidRPr="00AB0E65">
        <w:rPr>
          <w:rFonts w:ascii="Times New Roman" w:hAnsi="Times New Roman" w:cs="Times New Roman"/>
          <w:bCs/>
          <w:sz w:val="24"/>
          <w:szCs w:val="24"/>
          <w:lang w:val="es-ES"/>
        </w:rPr>
        <w:t xml:space="preserve"> </w:t>
      </w:r>
      <w:r w:rsidRPr="00AB0E65">
        <w:rPr>
          <w:rFonts w:ascii="Times New Roman" w:hAnsi="Times New Roman" w:cs="Times New Roman"/>
          <w:bCs/>
          <w:sz w:val="24"/>
          <w:szCs w:val="24"/>
          <w:lang w:val="es-ES"/>
        </w:rPr>
        <w:t>cm de ancho.</w:t>
      </w:r>
      <w:r w:rsidR="00AB43CD" w:rsidRPr="00AB0E65">
        <w:rPr>
          <w:rFonts w:ascii="Times New Roman" w:hAnsi="Times New Roman" w:cs="Times New Roman"/>
          <w:bCs/>
          <w:sz w:val="24"/>
          <w:szCs w:val="24"/>
          <w:lang w:val="es-ES"/>
        </w:rPr>
        <w:t xml:space="preserve"> (b) </w:t>
      </w:r>
      <w:r w:rsidRPr="00AB0E65">
        <w:rPr>
          <w:rFonts w:ascii="Times New Roman" w:hAnsi="Times New Roman" w:cs="Times New Roman"/>
          <w:bCs/>
          <w:sz w:val="24"/>
          <w:szCs w:val="24"/>
          <w:lang w:val="es-ES"/>
        </w:rPr>
        <w:t>Captura manual nocturna: se capturaron directamente con pinzas las arañas visualizadas en el follaje durante 5 minutos en cada sector seleccionado de la copa.</w:t>
      </w:r>
    </w:p>
    <w:p w:rsidR="004D6143" w:rsidRPr="00AB0E65" w:rsidRDefault="002164CA" w:rsidP="00FD746B">
      <w:pPr>
        <w:ind w:firstLine="708"/>
        <w:jc w:val="both"/>
        <w:rPr>
          <w:rFonts w:ascii="Times New Roman" w:hAnsi="Times New Roman" w:cs="Times New Roman"/>
          <w:sz w:val="24"/>
          <w:szCs w:val="24"/>
        </w:rPr>
      </w:pPr>
      <w:r w:rsidRPr="00AB0E65">
        <w:rPr>
          <w:rFonts w:ascii="Times New Roman" w:hAnsi="Times New Roman" w:cs="Times New Roman"/>
          <w:bCs/>
          <w:i/>
          <w:sz w:val="24"/>
          <w:szCs w:val="24"/>
          <w:lang w:val="es-ES"/>
        </w:rPr>
        <w:t>Para el tronco</w:t>
      </w:r>
      <w:r w:rsidRPr="00AB0E65">
        <w:rPr>
          <w:rFonts w:ascii="Times New Roman" w:hAnsi="Times New Roman" w:cs="Times New Roman"/>
          <w:bCs/>
          <w:sz w:val="24"/>
          <w:szCs w:val="24"/>
          <w:lang w:val="es-ES"/>
        </w:rPr>
        <w:t>:</w:t>
      </w:r>
      <w:r w:rsidR="00AB43CD" w:rsidRPr="00AB0E65">
        <w:rPr>
          <w:rFonts w:ascii="Times New Roman" w:hAnsi="Times New Roman" w:cs="Times New Roman"/>
          <w:bCs/>
          <w:sz w:val="24"/>
          <w:szCs w:val="24"/>
          <w:lang w:val="es-ES"/>
        </w:rPr>
        <w:t xml:space="preserve"> (a) </w:t>
      </w:r>
      <w:r w:rsidR="004D6143" w:rsidRPr="00AB0E65">
        <w:rPr>
          <w:rFonts w:ascii="Times New Roman" w:hAnsi="Times New Roman" w:cs="Times New Roman"/>
          <w:sz w:val="24"/>
          <w:szCs w:val="24"/>
        </w:rPr>
        <w:t>Captura manual diurna y nocturna: para poder visualizar la arañas del tronco, aplicamos una técnica que l</w:t>
      </w:r>
      <w:r w:rsidR="00AB43CD" w:rsidRPr="00AB0E65">
        <w:rPr>
          <w:rFonts w:ascii="Times New Roman" w:hAnsi="Times New Roman" w:cs="Times New Roman"/>
          <w:sz w:val="24"/>
          <w:szCs w:val="24"/>
        </w:rPr>
        <w:t xml:space="preserve">lamamos “acariciar el tronco”, </w:t>
      </w:r>
      <w:r w:rsidR="004D6143" w:rsidRPr="00AB0E65">
        <w:rPr>
          <w:rFonts w:ascii="Times New Roman" w:hAnsi="Times New Roman" w:cs="Times New Roman"/>
          <w:sz w:val="24"/>
          <w:szCs w:val="24"/>
        </w:rPr>
        <w:t>que consiste en pasar la mano sobre el mismo desde abajo hacia arriba y observar la presencia de arañas cuando estas se movían, las cuales se capturaron durante 5 min en cada horario y planta.</w:t>
      </w:r>
    </w:p>
    <w:p w:rsidR="002164CA" w:rsidRPr="00AB0E65" w:rsidRDefault="002164CA" w:rsidP="00FD746B">
      <w:pPr>
        <w:ind w:firstLine="708"/>
        <w:jc w:val="both"/>
        <w:rPr>
          <w:rFonts w:ascii="Times New Roman" w:hAnsi="Times New Roman" w:cs="Times New Roman"/>
          <w:bCs/>
          <w:sz w:val="24"/>
          <w:szCs w:val="24"/>
          <w:lang w:val="es-ES"/>
        </w:rPr>
      </w:pPr>
      <w:r w:rsidRPr="00AB0E65">
        <w:rPr>
          <w:rFonts w:ascii="Times New Roman" w:hAnsi="Times New Roman" w:cs="Times New Roman"/>
          <w:i/>
          <w:sz w:val="24"/>
          <w:szCs w:val="24"/>
        </w:rPr>
        <w:t>Para el suelo</w:t>
      </w:r>
      <w:r w:rsidRPr="00AB0E65">
        <w:rPr>
          <w:rFonts w:ascii="Times New Roman" w:hAnsi="Times New Roman" w:cs="Times New Roman"/>
          <w:sz w:val="24"/>
          <w:szCs w:val="24"/>
        </w:rPr>
        <w:t>:</w:t>
      </w:r>
      <w:r w:rsidR="00AB43CD" w:rsidRPr="00AB0E65">
        <w:rPr>
          <w:rFonts w:ascii="Times New Roman" w:hAnsi="Times New Roman" w:cs="Times New Roman"/>
          <w:sz w:val="24"/>
          <w:szCs w:val="24"/>
        </w:rPr>
        <w:t xml:space="preserve"> (a) </w:t>
      </w:r>
      <w:proofErr w:type="spellStart"/>
      <w:r w:rsidRPr="00AB0E65">
        <w:rPr>
          <w:rFonts w:ascii="Times New Roman" w:hAnsi="Times New Roman" w:cs="Times New Roman"/>
          <w:bCs/>
          <w:sz w:val="24"/>
          <w:szCs w:val="24"/>
        </w:rPr>
        <w:t>Pitfall</w:t>
      </w:r>
      <w:proofErr w:type="spellEnd"/>
      <w:r w:rsidRPr="00AB0E65">
        <w:rPr>
          <w:rFonts w:ascii="Times New Roman" w:hAnsi="Times New Roman" w:cs="Times New Roman"/>
          <w:bCs/>
          <w:sz w:val="24"/>
          <w:szCs w:val="24"/>
        </w:rPr>
        <w:t xml:space="preserve">: </w:t>
      </w:r>
      <w:r w:rsidRPr="00AB0E65">
        <w:rPr>
          <w:rFonts w:ascii="Times New Roman" w:hAnsi="Times New Roman" w:cs="Times New Roman"/>
          <w:bCs/>
          <w:sz w:val="24"/>
          <w:szCs w:val="24"/>
          <w:lang w:val="es-ES"/>
        </w:rPr>
        <w:t>se instalaron tres trampas de caída en la parte basal de cada árbol, formando un triángulo alrededor de él, a una distancia de 1.50</w:t>
      </w:r>
      <w:r w:rsidR="00A37FF3" w:rsidRPr="00AB0E65">
        <w:rPr>
          <w:rFonts w:ascii="Times New Roman" w:hAnsi="Times New Roman" w:cs="Times New Roman"/>
          <w:bCs/>
          <w:sz w:val="24"/>
          <w:szCs w:val="24"/>
          <w:lang w:val="es-ES"/>
        </w:rPr>
        <w:t xml:space="preserve"> </w:t>
      </w:r>
      <w:r w:rsidRPr="00AB0E65">
        <w:rPr>
          <w:rFonts w:ascii="Times New Roman" w:hAnsi="Times New Roman" w:cs="Times New Roman"/>
          <w:bCs/>
          <w:sz w:val="24"/>
          <w:szCs w:val="24"/>
          <w:lang w:val="es-ES"/>
        </w:rPr>
        <w:t>m. Las trampas consistieron en recipientes plásticos de 900</w:t>
      </w:r>
      <w:r w:rsidR="00A37FF3" w:rsidRPr="00AB0E65">
        <w:rPr>
          <w:rFonts w:ascii="Times New Roman" w:hAnsi="Times New Roman" w:cs="Times New Roman"/>
          <w:bCs/>
          <w:sz w:val="24"/>
          <w:szCs w:val="24"/>
          <w:lang w:val="es-ES"/>
        </w:rPr>
        <w:t xml:space="preserve"> </w:t>
      </w:r>
      <w:r w:rsidRPr="00AB0E65">
        <w:rPr>
          <w:rFonts w:ascii="Times New Roman" w:hAnsi="Times New Roman" w:cs="Times New Roman"/>
          <w:bCs/>
          <w:sz w:val="24"/>
          <w:szCs w:val="24"/>
          <w:lang w:val="es-ES"/>
        </w:rPr>
        <w:t>ml con una abertura de 11c</w:t>
      </w:r>
      <w:r w:rsidR="00A37FF3" w:rsidRPr="00AB0E65">
        <w:rPr>
          <w:rFonts w:ascii="Times New Roman" w:hAnsi="Times New Roman" w:cs="Times New Roman"/>
          <w:bCs/>
          <w:sz w:val="24"/>
          <w:szCs w:val="24"/>
          <w:lang w:val="es-ES"/>
        </w:rPr>
        <w:t xml:space="preserve"> </w:t>
      </w:r>
      <w:r w:rsidRPr="00AB0E65">
        <w:rPr>
          <w:rFonts w:ascii="Times New Roman" w:hAnsi="Times New Roman" w:cs="Times New Roman"/>
          <w:bCs/>
          <w:sz w:val="24"/>
          <w:szCs w:val="24"/>
          <w:lang w:val="es-ES"/>
        </w:rPr>
        <w:t>m de diámetro, con etilenglicol diluido en agua en proporción 1:10 y gotas de detergente. Las mismas se enterraron a nivel del suelo sin cubierta y permanecieron activas durante 48h.</w:t>
      </w:r>
      <w:r w:rsidR="00AB43CD" w:rsidRPr="00AB0E65">
        <w:rPr>
          <w:rFonts w:ascii="Times New Roman" w:hAnsi="Times New Roman" w:cs="Times New Roman"/>
          <w:bCs/>
          <w:sz w:val="24"/>
          <w:szCs w:val="24"/>
          <w:lang w:val="es-ES"/>
        </w:rPr>
        <w:t xml:space="preserve"> (b) </w:t>
      </w:r>
      <w:r w:rsidRPr="00AB0E65">
        <w:rPr>
          <w:rFonts w:ascii="Times New Roman" w:hAnsi="Times New Roman" w:cs="Times New Roman"/>
          <w:bCs/>
          <w:sz w:val="24"/>
          <w:szCs w:val="24"/>
          <w:lang w:val="es-ES"/>
        </w:rPr>
        <w:t>Tamizado de la hojarasca: se tamizaron superficies de 0.50</w:t>
      </w:r>
      <w:r w:rsidR="00A37FF3" w:rsidRPr="00AB0E65">
        <w:rPr>
          <w:rFonts w:ascii="Times New Roman" w:hAnsi="Times New Roman" w:cs="Times New Roman"/>
          <w:bCs/>
          <w:sz w:val="24"/>
          <w:szCs w:val="24"/>
          <w:lang w:val="es-ES"/>
        </w:rPr>
        <w:t xml:space="preserve"> </w:t>
      </w:r>
      <w:r w:rsidRPr="00AB0E65">
        <w:rPr>
          <w:rFonts w:ascii="Times New Roman" w:hAnsi="Times New Roman" w:cs="Times New Roman"/>
          <w:bCs/>
          <w:sz w:val="24"/>
          <w:szCs w:val="24"/>
          <w:lang w:val="es-ES"/>
        </w:rPr>
        <w:t>m</w:t>
      </w:r>
      <w:r w:rsidR="005F7A72" w:rsidRPr="00AB0E65">
        <w:rPr>
          <w:rFonts w:ascii="Times New Roman" w:hAnsi="Times New Roman" w:cs="Times New Roman"/>
          <w:bCs/>
          <w:sz w:val="24"/>
          <w:szCs w:val="24"/>
          <w:vertAlign w:val="superscript"/>
          <w:lang w:val="es-ES"/>
        </w:rPr>
        <w:t>2</w:t>
      </w:r>
      <w:r w:rsidRPr="00AB0E65">
        <w:rPr>
          <w:rFonts w:ascii="Times New Roman" w:hAnsi="Times New Roman" w:cs="Times New Roman"/>
          <w:bCs/>
          <w:sz w:val="24"/>
          <w:szCs w:val="24"/>
          <w:lang w:val="es-ES"/>
        </w:rPr>
        <w:t xml:space="preserve"> de hojarasca sobre un lienzo blanco de 3</w:t>
      </w:r>
      <w:r w:rsidR="00A37FF3" w:rsidRPr="00AB0E65">
        <w:rPr>
          <w:rFonts w:ascii="Times New Roman" w:hAnsi="Times New Roman" w:cs="Times New Roman"/>
          <w:bCs/>
          <w:sz w:val="24"/>
          <w:szCs w:val="24"/>
          <w:lang w:val="es-ES"/>
        </w:rPr>
        <w:t xml:space="preserve"> </w:t>
      </w:r>
      <w:r w:rsidRPr="00AB0E65">
        <w:rPr>
          <w:rFonts w:ascii="Times New Roman" w:hAnsi="Times New Roman" w:cs="Times New Roman"/>
          <w:bCs/>
          <w:sz w:val="24"/>
          <w:szCs w:val="24"/>
          <w:lang w:val="es-ES"/>
        </w:rPr>
        <w:t>m² con un tamiz de 10</w:t>
      </w:r>
      <w:r w:rsidR="00786E00" w:rsidRPr="00AB0E65">
        <w:rPr>
          <w:rFonts w:ascii="Times New Roman" w:hAnsi="Times New Roman" w:cs="Times New Roman"/>
          <w:bCs/>
          <w:sz w:val="24"/>
          <w:szCs w:val="24"/>
          <w:lang w:val="es-ES"/>
        </w:rPr>
        <w:t xml:space="preserve"> </w:t>
      </w:r>
      <w:r w:rsidRPr="00AB0E65">
        <w:rPr>
          <w:rFonts w:ascii="Times New Roman" w:hAnsi="Times New Roman" w:cs="Times New Roman"/>
          <w:bCs/>
          <w:sz w:val="24"/>
          <w:szCs w:val="24"/>
          <w:lang w:val="es-ES"/>
        </w:rPr>
        <w:t>x</w:t>
      </w:r>
      <w:r w:rsidR="00786E00" w:rsidRPr="00AB0E65">
        <w:rPr>
          <w:rFonts w:ascii="Times New Roman" w:hAnsi="Times New Roman" w:cs="Times New Roman"/>
          <w:bCs/>
          <w:sz w:val="24"/>
          <w:szCs w:val="24"/>
          <w:lang w:val="es-ES"/>
        </w:rPr>
        <w:t xml:space="preserve"> </w:t>
      </w:r>
      <w:r w:rsidRPr="00AB0E65">
        <w:rPr>
          <w:rFonts w:ascii="Times New Roman" w:hAnsi="Times New Roman" w:cs="Times New Roman"/>
          <w:bCs/>
          <w:sz w:val="24"/>
          <w:szCs w:val="24"/>
          <w:lang w:val="es-ES"/>
        </w:rPr>
        <w:t>15</w:t>
      </w:r>
      <w:r w:rsidR="00786E00" w:rsidRPr="00AB0E65">
        <w:rPr>
          <w:rFonts w:ascii="Times New Roman" w:hAnsi="Times New Roman" w:cs="Times New Roman"/>
          <w:bCs/>
          <w:sz w:val="24"/>
          <w:szCs w:val="24"/>
          <w:lang w:val="es-ES"/>
        </w:rPr>
        <w:t xml:space="preserve"> </w:t>
      </w:r>
      <w:r w:rsidRPr="00AB0E65">
        <w:rPr>
          <w:rFonts w:ascii="Times New Roman" w:hAnsi="Times New Roman" w:cs="Times New Roman"/>
          <w:bCs/>
          <w:sz w:val="24"/>
          <w:szCs w:val="24"/>
          <w:lang w:val="es-ES"/>
        </w:rPr>
        <w:t>mm de apertura de malla, en tres lugares cercanos a cada árbol seleccionado.</w:t>
      </w:r>
    </w:p>
    <w:p w:rsidR="002164CA" w:rsidRPr="00AB0E65" w:rsidRDefault="002164CA" w:rsidP="00FD746B">
      <w:pPr>
        <w:ind w:firstLine="708"/>
        <w:jc w:val="both"/>
        <w:rPr>
          <w:rFonts w:ascii="Times New Roman" w:hAnsi="Times New Roman" w:cs="Times New Roman"/>
          <w:sz w:val="24"/>
          <w:szCs w:val="24"/>
        </w:rPr>
      </w:pPr>
      <w:r w:rsidRPr="00AB0E65">
        <w:rPr>
          <w:rFonts w:ascii="Times New Roman" w:hAnsi="Times New Roman" w:cs="Times New Roman"/>
          <w:bCs/>
          <w:sz w:val="24"/>
          <w:szCs w:val="24"/>
          <w:lang w:val="es-ES"/>
        </w:rPr>
        <w:t xml:space="preserve">De este modo, en cada </w:t>
      </w:r>
      <w:proofErr w:type="spellStart"/>
      <w:r w:rsidRPr="00AB0E65">
        <w:rPr>
          <w:rFonts w:ascii="Times New Roman" w:hAnsi="Times New Roman" w:cs="Times New Roman"/>
          <w:bCs/>
          <w:sz w:val="24"/>
          <w:szCs w:val="24"/>
          <w:lang w:val="es-ES"/>
        </w:rPr>
        <w:t>microh</w:t>
      </w:r>
      <w:r w:rsidR="0036775A" w:rsidRPr="00AB0E65">
        <w:rPr>
          <w:rFonts w:ascii="Times New Roman" w:hAnsi="Times New Roman" w:cs="Times New Roman"/>
          <w:bCs/>
          <w:sz w:val="24"/>
          <w:szCs w:val="24"/>
          <w:lang w:val="es-ES"/>
        </w:rPr>
        <w:t>á</w:t>
      </w:r>
      <w:r w:rsidRPr="00AB0E65">
        <w:rPr>
          <w:rFonts w:ascii="Times New Roman" w:hAnsi="Times New Roman" w:cs="Times New Roman"/>
          <w:bCs/>
          <w:sz w:val="24"/>
          <w:szCs w:val="24"/>
          <w:lang w:val="es-ES"/>
        </w:rPr>
        <w:t>bitat</w:t>
      </w:r>
      <w:proofErr w:type="spellEnd"/>
      <w:r w:rsidRPr="00AB0E65">
        <w:rPr>
          <w:rFonts w:ascii="Times New Roman" w:hAnsi="Times New Roman" w:cs="Times New Roman"/>
          <w:bCs/>
          <w:sz w:val="24"/>
          <w:szCs w:val="24"/>
          <w:lang w:val="es-ES"/>
        </w:rPr>
        <w:t xml:space="preserve"> se obtuv</w:t>
      </w:r>
      <w:r w:rsidR="00C86094" w:rsidRPr="00AB0E65">
        <w:rPr>
          <w:rFonts w:ascii="Times New Roman" w:hAnsi="Times New Roman" w:cs="Times New Roman"/>
          <w:bCs/>
          <w:sz w:val="24"/>
          <w:szCs w:val="24"/>
          <w:lang w:val="es-ES"/>
        </w:rPr>
        <w:t>ieron</w:t>
      </w:r>
      <w:r w:rsidR="00425CA6" w:rsidRPr="00AB0E65">
        <w:rPr>
          <w:rFonts w:ascii="Times New Roman" w:hAnsi="Times New Roman" w:cs="Times New Roman"/>
          <w:bCs/>
          <w:sz w:val="24"/>
          <w:szCs w:val="24"/>
          <w:lang w:val="es-ES"/>
        </w:rPr>
        <w:t xml:space="preserve"> </w:t>
      </w:r>
      <w:r w:rsidR="00C86094" w:rsidRPr="00AB0E65">
        <w:rPr>
          <w:rFonts w:ascii="Times New Roman" w:hAnsi="Times New Roman" w:cs="Times New Roman"/>
          <w:bCs/>
          <w:sz w:val="24"/>
          <w:szCs w:val="24"/>
          <w:lang w:val="es-ES"/>
        </w:rPr>
        <w:t>tres</w:t>
      </w:r>
      <w:r w:rsidR="00425CA6" w:rsidRPr="00AB0E65">
        <w:rPr>
          <w:rFonts w:ascii="Times New Roman" w:hAnsi="Times New Roman" w:cs="Times New Roman"/>
          <w:bCs/>
          <w:sz w:val="24"/>
          <w:szCs w:val="24"/>
          <w:lang w:val="es-ES"/>
        </w:rPr>
        <w:t xml:space="preserve"> muestra</w:t>
      </w:r>
      <w:r w:rsidR="00C86094" w:rsidRPr="00AB0E65">
        <w:rPr>
          <w:rFonts w:ascii="Times New Roman" w:hAnsi="Times New Roman" w:cs="Times New Roman"/>
          <w:bCs/>
          <w:sz w:val="24"/>
          <w:szCs w:val="24"/>
          <w:lang w:val="es-ES"/>
        </w:rPr>
        <w:t>s</w:t>
      </w:r>
      <w:r w:rsidR="00425CA6" w:rsidRPr="00AB0E65">
        <w:rPr>
          <w:rFonts w:ascii="Times New Roman" w:hAnsi="Times New Roman" w:cs="Times New Roman"/>
          <w:bCs/>
          <w:sz w:val="24"/>
          <w:szCs w:val="24"/>
          <w:lang w:val="es-ES"/>
        </w:rPr>
        <w:t xml:space="preserve"> que incluye</w:t>
      </w:r>
      <w:r w:rsidR="00C86094" w:rsidRPr="00AB0E65">
        <w:rPr>
          <w:rFonts w:ascii="Times New Roman" w:hAnsi="Times New Roman" w:cs="Times New Roman"/>
          <w:bCs/>
          <w:sz w:val="24"/>
          <w:szCs w:val="24"/>
          <w:lang w:val="es-ES"/>
        </w:rPr>
        <w:t>n</w:t>
      </w:r>
      <w:r w:rsidR="00425CA6" w:rsidRPr="00AB0E65">
        <w:rPr>
          <w:rFonts w:ascii="Times New Roman" w:hAnsi="Times New Roman" w:cs="Times New Roman"/>
          <w:bCs/>
          <w:sz w:val="24"/>
          <w:szCs w:val="24"/>
          <w:lang w:val="es-ES"/>
        </w:rPr>
        <w:t xml:space="preserve"> </w:t>
      </w:r>
      <w:r w:rsidRPr="00AB0E65">
        <w:rPr>
          <w:rFonts w:ascii="Times New Roman" w:hAnsi="Times New Roman" w:cs="Times New Roman"/>
          <w:bCs/>
          <w:sz w:val="24"/>
          <w:szCs w:val="24"/>
          <w:lang w:val="es-ES"/>
        </w:rPr>
        <w:t xml:space="preserve">una recolección diurna y una nocturna de arañas. Así, la unidad de muestreo queda representada por un conjunto complementario de métodos diferentes cada uno empleado durante un tiempo concreto (Jiménez-Valverde &amp; Hortal, 2003). En </w:t>
      </w:r>
      <w:r w:rsidR="00C86094" w:rsidRPr="00AB0E65">
        <w:rPr>
          <w:rFonts w:ascii="Times New Roman" w:hAnsi="Times New Roman" w:cs="Times New Roman"/>
          <w:bCs/>
          <w:sz w:val="24"/>
          <w:szCs w:val="24"/>
          <w:lang w:val="es-ES"/>
        </w:rPr>
        <w:t>total</w:t>
      </w:r>
      <w:r w:rsidRPr="00AB0E65">
        <w:rPr>
          <w:rFonts w:ascii="Times New Roman" w:hAnsi="Times New Roman" w:cs="Times New Roman"/>
          <w:bCs/>
          <w:sz w:val="24"/>
          <w:szCs w:val="24"/>
          <w:lang w:val="es-ES"/>
        </w:rPr>
        <w:t xml:space="preserve"> </w:t>
      </w:r>
      <w:r w:rsidRPr="00AB0E65">
        <w:rPr>
          <w:rFonts w:ascii="Times New Roman" w:hAnsi="Times New Roman" w:cs="Times New Roman"/>
          <w:sz w:val="24"/>
          <w:szCs w:val="24"/>
        </w:rPr>
        <w:t xml:space="preserve">se obtuvieron </w:t>
      </w:r>
      <w:r w:rsidR="00C86094" w:rsidRPr="00AB0E65">
        <w:rPr>
          <w:rFonts w:ascii="Times New Roman" w:hAnsi="Times New Roman" w:cs="Times New Roman"/>
          <w:sz w:val="24"/>
          <w:szCs w:val="24"/>
        </w:rPr>
        <w:t>2160</w:t>
      </w:r>
      <w:r w:rsidR="00425CA6" w:rsidRPr="00AB0E65">
        <w:rPr>
          <w:rFonts w:ascii="Times New Roman" w:hAnsi="Times New Roman" w:cs="Times New Roman"/>
          <w:sz w:val="24"/>
          <w:szCs w:val="24"/>
        </w:rPr>
        <w:t xml:space="preserve"> muestras</w:t>
      </w:r>
      <w:r w:rsidR="00536AEC" w:rsidRPr="00AB0E65">
        <w:rPr>
          <w:rFonts w:ascii="Times New Roman" w:hAnsi="Times New Roman" w:cs="Times New Roman"/>
          <w:sz w:val="24"/>
          <w:szCs w:val="24"/>
        </w:rPr>
        <w:t xml:space="preserve"> (</w:t>
      </w:r>
      <w:r w:rsidR="00C86094" w:rsidRPr="00AB0E65">
        <w:rPr>
          <w:rFonts w:ascii="Times New Roman" w:hAnsi="Times New Roman" w:cs="Times New Roman"/>
          <w:sz w:val="24"/>
          <w:szCs w:val="24"/>
        </w:rPr>
        <w:t>3</w:t>
      </w:r>
      <w:r w:rsidR="00A37FF3" w:rsidRPr="00AB0E65">
        <w:rPr>
          <w:rFonts w:ascii="Times New Roman" w:hAnsi="Times New Roman" w:cs="Times New Roman"/>
          <w:sz w:val="24"/>
          <w:szCs w:val="24"/>
        </w:rPr>
        <w:t xml:space="preserve"> </w:t>
      </w:r>
      <w:r w:rsidR="00C86094" w:rsidRPr="00AB0E65">
        <w:rPr>
          <w:rFonts w:ascii="Times New Roman" w:hAnsi="Times New Roman" w:cs="Times New Roman"/>
          <w:sz w:val="24"/>
          <w:szCs w:val="24"/>
        </w:rPr>
        <w:t xml:space="preserve">muestras x </w:t>
      </w:r>
      <w:r w:rsidRPr="00AB0E65">
        <w:rPr>
          <w:rFonts w:ascii="Times New Roman" w:hAnsi="Times New Roman" w:cs="Times New Roman"/>
          <w:sz w:val="24"/>
          <w:szCs w:val="24"/>
        </w:rPr>
        <w:t>3</w:t>
      </w:r>
      <w:r w:rsidR="00A37FF3" w:rsidRPr="00AB0E65">
        <w:rPr>
          <w:rFonts w:ascii="Times New Roman" w:hAnsi="Times New Roman" w:cs="Times New Roman"/>
          <w:sz w:val="24"/>
          <w:szCs w:val="24"/>
        </w:rPr>
        <w:t xml:space="preserve"> </w:t>
      </w:r>
      <w:proofErr w:type="spellStart"/>
      <w:r w:rsidRPr="00AB0E65">
        <w:rPr>
          <w:rFonts w:ascii="Times New Roman" w:hAnsi="Times New Roman" w:cs="Times New Roman"/>
          <w:sz w:val="24"/>
          <w:szCs w:val="24"/>
        </w:rPr>
        <w:t>microhábitats</w:t>
      </w:r>
      <w:proofErr w:type="spellEnd"/>
      <w:r w:rsidRPr="00AB0E65">
        <w:rPr>
          <w:rFonts w:ascii="Times New Roman" w:hAnsi="Times New Roman" w:cs="Times New Roman"/>
          <w:sz w:val="24"/>
          <w:szCs w:val="24"/>
        </w:rPr>
        <w:t xml:space="preserve"> x 20 árboles</w:t>
      </w:r>
      <w:r w:rsidR="00C86094" w:rsidRPr="00AB0E65">
        <w:rPr>
          <w:rFonts w:ascii="Times New Roman" w:hAnsi="Times New Roman" w:cs="Times New Roman"/>
          <w:sz w:val="24"/>
          <w:szCs w:val="24"/>
        </w:rPr>
        <w:t xml:space="preserve"> </w:t>
      </w:r>
      <w:r w:rsidR="00425CA6" w:rsidRPr="00AB0E65">
        <w:rPr>
          <w:rFonts w:ascii="Times New Roman" w:hAnsi="Times New Roman" w:cs="Times New Roman"/>
          <w:sz w:val="24"/>
          <w:szCs w:val="24"/>
        </w:rPr>
        <w:t>x</w:t>
      </w:r>
      <w:r w:rsidR="00C86094" w:rsidRPr="00AB0E65">
        <w:rPr>
          <w:rFonts w:ascii="Times New Roman" w:hAnsi="Times New Roman" w:cs="Times New Roman"/>
          <w:sz w:val="24"/>
          <w:szCs w:val="24"/>
        </w:rPr>
        <w:t xml:space="preserve"> </w:t>
      </w:r>
      <w:r w:rsidR="00425CA6" w:rsidRPr="00AB0E65">
        <w:rPr>
          <w:rFonts w:ascii="Times New Roman" w:hAnsi="Times New Roman" w:cs="Times New Roman"/>
          <w:sz w:val="24"/>
          <w:szCs w:val="24"/>
        </w:rPr>
        <w:t>12</w:t>
      </w:r>
      <w:r w:rsidR="00A37FF3" w:rsidRPr="00AB0E65">
        <w:rPr>
          <w:rFonts w:ascii="Times New Roman" w:hAnsi="Times New Roman" w:cs="Times New Roman"/>
          <w:sz w:val="24"/>
          <w:szCs w:val="24"/>
        </w:rPr>
        <w:t xml:space="preserve"> </w:t>
      </w:r>
      <w:r w:rsidR="00425CA6" w:rsidRPr="00AB0E65">
        <w:rPr>
          <w:rFonts w:ascii="Times New Roman" w:hAnsi="Times New Roman" w:cs="Times New Roman"/>
          <w:sz w:val="24"/>
          <w:szCs w:val="24"/>
        </w:rPr>
        <w:t>meses</w:t>
      </w:r>
      <w:r w:rsidRPr="00AB0E65">
        <w:rPr>
          <w:rFonts w:ascii="Times New Roman" w:hAnsi="Times New Roman" w:cs="Times New Roman"/>
          <w:sz w:val="24"/>
          <w:szCs w:val="24"/>
        </w:rPr>
        <w:t>).</w:t>
      </w:r>
    </w:p>
    <w:p w:rsidR="002164CA" w:rsidRPr="00AB0E65" w:rsidRDefault="002164CA" w:rsidP="00FD746B">
      <w:pPr>
        <w:ind w:firstLine="708"/>
        <w:jc w:val="both"/>
        <w:rPr>
          <w:rFonts w:ascii="Times New Roman" w:hAnsi="Times New Roman" w:cs="Times New Roman"/>
          <w:sz w:val="24"/>
          <w:szCs w:val="24"/>
        </w:rPr>
      </w:pPr>
      <w:r w:rsidRPr="00AB0E65">
        <w:rPr>
          <w:rFonts w:ascii="Times New Roman" w:hAnsi="Times New Roman" w:cs="Times New Roman"/>
          <w:b/>
          <w:bCs/>
          <w:sz w:val="24"/>
          <w:szCs w:val="24"/>
        </w:rPr>
        <w:t>Actividades de laboratorio</w:t>
      </w:r>
      <w:r w:rsidRPr="003908C7">
        <w:rPr>
          <w:rFonts w:ascii="Times New Roman" w:hAnsi="Times New Roman" w:cs="Times New Roman"/>
          <w:b/>
          <w:sz w:val="24"/>
          <w:szCs w:val="24"/>
        </w:rPr>
        <w:t>:</w:t>
      </w:r>
      <w:r w:rsidRPr="00AB0E65">
        <w:rPr>
          <w:rFonts w:ascii="Times New Roman" w:hAnsi="Times New Roman" w:cs="Times New Roman"/>
          <w:sz w:val="24"/>
          <w:szCs w:val="24"/>
        </w:rPr>
        <w:t xml:space="preserve"> Los ejemplares fueron conservados en alcohol 70</w:t>
      </w:r>
      <w:r w:rsidR="00A37FF3" w:rsidRPr="00AB0E65">
        <w:rPr>
          <w:rFonts w:ascii="Times New Roman" w:hAnsi="Times New Roman" w:cs="Times New Roman"/>
          <w:sz w:val="24"/>
          <w:szCs w:val="24"/>
        </w:rPr>
        <w:t xml:space="preserve"> </w:t>
      </w:r>
      <w:r w:rsidRPr="00AB0E65">
        <w:rPr>
          <w:rFonts w:ascii="Times New Roman" w:hAnsi="Times New Roman" w:cs="Times New Roman"/>
          <w:sz w:val="24"/>
          <w:szCs w:val="24"/>
        </w:rPr>
        <w:t xml:space="preserve">%. Para determinar las familias de </w:t>
      </w:r>
      <w:proofErr w:type="spellStart"/>
      <w:r w:rsidRPr="00AB0E65">
        <w:rPr>
          <w:rFonts w:ascii="Times New Roman" w:hAnsi="Times New Roman" w:cs="Times New Roman"/>
          <w:sz w:val="24"/>
          <w:szCs w:val="24"/>
        </w:rPr>
        <w:t>Araneae</w:t>
      </w:r>
      <w:proofErr w:type="spellEnd"/>
      <w:r w:rsidRPr="00AB0E65">
        <w:rPr>
          <w:rFonts w:ascii="Times New Roman" w:hAnsi="Times New Roman" w:cs="Times New Roman"/>
          <w:sz w:val="24"/>
          <w:szCs w:val="24"/>
        </w:rPr>
        <w:t xml:space="preserve"> se utilizó la clave de Ramírez (1999) y para las especies se consultaron claves y trabajos de revisiones disponibles en el </w:t>
      </w:r>
      <w:proofErr w:type="spellStart"/>
      <w:r w:rsidRPr="00AB0E65">
        <w:rPr>
          <w:rFonts w:ascii="Times New Roman" w:hAnsi="Times New Roman" w:cs="Times New Roman"/>
          <w:sz w:val="24"/>
          <w:szCs w:val="24"/>
        </w:rPr>
        <w:t>World</w:t>
      </w:r>
      <w:proofErr w:type="spellEnd"/>
      <w:r w:rsidRPr="00AB0E65">
        <w:rPr>
          <w:rFonts w:ascii="Times New Roman" w:hAnsi="Times New Roman" w:cs="Times New Roman"/>
          <w:sz w:val="24"/>
          <w:szCs w:val="24"/>
        </w:rPr>
        <w:t xml:space="preserve"> Spider </w:t>
      </w:r>
      <w:proofErr w:type="spellStart"/>
      <w:r w:rsidRPr="00AB0E65">
        <w:rPr>
          <w:rFonts w:ascii="Times New Roman" w:hAnsi="Times New Roman" w:cs="Times New Roman"/>
          <w:sz w:val="24"/>
          <w:szCs w:val="24"/>
        </w:rPr>
        <w:t>Catalog</w:t>
      </w:r>
      <w:proofErr w:type="spellEnd"/>
      <w:r w:rsidRPr="00AB0E65">
        <w:rPr>
          <w:rFonts w:ascii="Times New Roman" w:hAnsi="Times New Roman" w:cs="Times New Roman"/>
          <w:sz w:val="24"/>
          <w:szCs w:val="24"/>
        </w:rPr>
        <w:t xml:space="preserve"> (2018). Los individuos adultos que no han podido determinarse a nivel específico fueron catalogados como (morfo) especies (</w:t>
      </w:r>
      <w:proofErr w:type="spellStart"/>
      <w:r w:rsidRPr="00AB0E65">
        <w:rPr>
          <w:rFonts w:ascii="Times New Roman" w:hAnsi="Times New Roman" w:cs="Times New Roman"/>
          <w:sz w:val="24"/>
          <w:szCs w:val="24"/>
        </w:rPr>
        <w:t>Krell</w:t>
      </w:r>
      <w:proofErr w:type="spellEnd"/>
      <w:r w:rsidRPr="00AB0E65">
        <w:rPr>
          <w:rFonts w:ascii="Times New Roman" w:hAnsi="Times New Roman" w:cs="Times New Roman"/>
          <w:sz w:val="24"/>
          <w:szCs w:val="24"/>
        </w:rPr>
        <w:t xml:space="preserve">, 2004) de acuerdo a las diferencias observadas en las </w:t>
      </w:r>
      <w:proofErr w:type="spellStart"/>
      <w:r w:rsidRPr="00AB0E65">
        <w:rPr>
          <w:rFonts w:ascii="Times New Roman" w:hAnsi="Times New Roman" w:cs="Times New Roman"/>
          <w:sz w:val="24"/>
          <w:szCs w:val="24"/>
        </w:rPr>
        <w:t>genitalias</w:t>
      </w:r>
      <w:proofErr w:type="spellEnd"/>
      <w:r w:rsidRPr="00AB0E65">
        <w:rPr>
          <w:rFonts w:ascii="Times New Roman" w:hAnsi="Times New Roman" w:cs="Times New Roman"/>
          <w:sz w:val="24"/>
          <w:szCs w:val="24"/>
        </w:rPr>
        <w:t>.</w:t>
      </w:r>
    </w:p>
    <w:p w:rsidR="002164CA" w:rsidRPr="00AB0E65" w:rsidRDefault="002164CA" w:rsidP="00FD746B">
      <w:pPr>
        <w:ind w:firstLine="708"/>
        <w:jc w:val="both"/>
        <w:rPr>
          <w:rFonts w:ascii="Times New Roman" w:hAnsi="Times New Roman" w:cs="Times New Roman"/>
          <w:sz w:val="24"/>
          <w:szCs w:val="24"/>
        </w:rPr>
      </w:pPr>
      <w:r w:rsidRPr="00AB0E65">
        <w:rPr>
          <w:rFonts w:ascii="Times New Roman" w:hAnsi="Times New Roman" w:cs="Times New Roman"/>
          <w:b/>
          <w:sz w:val="24"/>
          <w:szCs w:val="24"/>
        </w:rPr>
        <w:lastRenderedPageBreak/>
        <w:t>Análisis de datos:</w:t>
      </w:r>
      <w:r w:rsidRPr="00AB0E65">
        <w:rPr>
          <w:rFonts w:ascii="Times New Roman" w:hAnsi="Times New Roman" w:cs="Times New Roman"/>
          <w:sz w:val="24"/>
          <w:szCs w:val="24"/>
        </w:rPr>
        <w:t xml:space="preserve"> </w:t>
      </w:r>
      <w:r w:rsidR="006F104A" w:rsidRPr="00AB0E65">
        <w:rPr>
          <w:rFonts w:ascii="Times New Roman" w:hAnsi="Times New Roman" w:cs="Times New Roman"/>
          <w:sz w:val="24"/>
          <w:szCs w:val="24"/>
        </w:rPr>
        <w:t xml:space="preserve">En cada </w:t>
      </w:r>
      <w:proofErr w:type="spellStart"/>
      <w:r w:rsidR="006F104A" w:rsidRPr="00AB0E65">
        <w:rPr>
          <w:rFonts w:ascii="Times New Roman" w:hAnsi="Times New Roman" w:cs="Times New Roman"/>
          <w:sz w:val="24"/>
          <w:szCs w:val="24"/>
        </w:rPr>
        <w:t>microhábitat</w:t>
      </w:r>
      <w:proofErr w:type="spellEnd"/>
      <w:r w:rsidR="006F104A" w:rsidRPr="00AB0E65">
        <w:rPr>
          <w:rFonts w:ascii="Times New Roman" w:hAnsi="Times New Roman" w:cs="Times New Roman"/>
          <w:sz w:val="24"/>
          <w:szCs w:val="24"/>
        </w:rPr>
        <w:t xml:space="preserve"> y durante los meses de muestreo se</w:t>
      </w:r>
      <w:r w:rsidR="00831FF1" w:rsidRPr="00AB0E65">
        <w:rPr>
          <w:rFonts w:ascii="Times New Roman" w:hAnsi="Times New Roman" w:cs="Times New Roman"/>
          <w:sz w:val="24"/>
          <w:szCs w:val="24"/>
        </w:rPr>
        <w:t xml:space="preserve"> calculó la riqueza y la abundancia </w:t>
      </w:r>
      <w:r w:rsidR="006F104A" w:rsidRPr="00AB0E65">
        <w:rPr>
          <w:rFonts w:ascii="Times New Roman" w:hAnsi="Times New Roman" w:cs="Times New Roman"/>
          <w:sz w:val="24"/>
          <w:szCs w:val="24"/>
        </w:rPr>
        <w:t xml:space="preserve">de especies y familias </w:t>
      </w:r>
      <w:r w:rsidR="00863FEF" w:rsidRPr="00AB0E65">
        <w:rPr>
          <w:rFonts w:ascii="Times New Roman" w:hAnsi="Times New Roman" w:cs="Times New Roman"/>
          <w:sz w:val="24"/>
          <w:szCs w:val="24"/>
        </w:rPr>
        <w:t xml:space="preserve">de </w:t>
      </w:r>
      <w:proofErr w:type="spellStart"/>
      <w:r w:rsidR="00863FEF" w:rsidRPr="00AB0E65">
        <w:rPr>
          <w:rFonts w:ascii="Times New Roman" w:hAnsi="Times New Roman" w:cs="Times New Roman"/>
          <w:sz w:val="24"/>
          <w:szCs w:val="24"/>
        </w:rPr>
        <w:t>A</w:t>
      </w:r>
      <w:r w:rsidR="006F104A" w:rsidRPr="00AB0E65">
        <w:rPr>
          <w:rFonts w:ascii="Times New Roman" w:hAnsi="Times New Roman" w:cs="Times New Roman"/>
          <w:sz w:val="24"/>
          <w:szCs w:val="24"/>
        </w:rPr>
        <w:t>raneomorphae</w:t>
      </w:r>
      <w:proofErr w:type="spellEnd"/>
      <w:r w:rsidR="006F104A" w:rsidRPr="00AB0E65">
        <w:rPr>
          <w:rFonts w:ascii="Times New Roman" w:hAnsi="Times New Roman" w:cs="Times New Roman"/>
          <w:sz w:val="24"/>
          <w:szCs w:val="24"/>
        </w:rPr>
        <w:t>. Además</w:t>
      </w:r>
      <w:r w:rsidR="00863FEF" w:rsidRPr="00AB0E65">
        <w:rPr>
          <w:rFonts w:ascii="Times New Roman" w:hAnsi="Times New Roman" w:cs="Times New Roman"/>
          <w:sz w:val="24"/>
          <w:szCs w:val="24"/>
        </w:rPr>
        <w:t>,</w:t>
      </w:r>
      <w:r w:rsidR="006F104A" w:rsidRPr="00AB0E65">
        <w:rPr>
          <w:rFonts w:ascii="Times New Roman" w:hAnsi="Times New Roman" w:cs="Times New Roman"/>
          <w:sz w:val="24"/>
          <w:szCs w:val="24"/>
        </w:rPr>
        <w:t xml:space="preserve"> para cada </w:t>
      </w:r>
      <w:proofErr w:type="spellStart"/>
      <w:r w:rsidR="006F104A" w:rsidRPr="00AB0E65">
        <w:rPr>
          <w:rFonts w:ascii="Times New Roman" w:hAnsi="Times New Roman" w:cs="Times New Roman"/>
          <w:sz w:val="24"/>
          <w:szCs w:val="24"/>
        </w:rPr>
        <w:t>microhábitat</w:t>
      </w:r>
      <w:proofErr w:type="spellEnd"/>
      <w:r w:rsidR="006F104A" w:rsidRPr="00AB0E65">
        <w:rPr>
          <w:rFonts w:ascii="Times New Roman" w:hAnsi="Times New Roman" w:cs="Times New Roman"/>
          <w:sz w:val="24"/>
          <w:szCs w:val="24"/>
        </w:rPr>
        <w:t xml:space="preserve"> se calcularon los índices de dominancia de Simpson y de </w:t>
      </w:r>
      <w:proofErr w:type="spellStart"/>
      <w:r w:rsidR="006F104A" w:rsidRPr="00AB0E65">
        <w:rPr>
          <w:rFonts w:ascii="Times New Roman" w:hAnsi="Times New Roman" w:cs="Times New Roman"/>
          <w:sz w:val="24"/>
          <w:szCs w:val="24"/>
        </w:rPr>
        <w:t>equitatibilidad</w:t>
      </w:r>
      <w:proofErr w:type="spellEnd"/>
      <w:r w:rsidR="006F104A" w:rsidRPr="00AB0E65">
        <w:rPr>
          <w:rFonts w:ascii="Times New Roman" w:hAnsi="Times New Roman" w:cs="Times New Roman"/>
          <w:sz w:val="24"/>
          <w:szCs w:val="24"/>
        </w:rPr>
        <w:t xml:space="preserve"> de </w:t>
      </w:r>
      <w:proofErr w:type="spellStart"/>
      <w:r w:rsidR="006F104A" w:rsidRPr="00AB0E65">
        <w:rPr>
          <w:rFonts w:ascii="Times New Roman" w:hAnsi="Times New Roman" w:cs="Times New Roman"/>
          <w:sz w:val="24"/>
          <w:szCs w:val="24"/>
        </w:rPr>
        <w:t>Pielou</w:t>
      </w:r>
      <w:proofErr w:type="spellEnd"/>
      <w:r w:rsidR="006F104A" w:rsidRPr="00AB0E65">
        <w:rPr>
          <w:rFonts w:ascii="Times New Roman" w:hAnsi="Times New Roman" w:cs="Times New Roman"/>
          <w:sz w:val="24"/>
          <w:szCs w:val="24"/>
        </w:rPr>
        <w:t xml:space="preserve"> (Moreno, 2001).</w:t>
      </w:r>
    </w:p>
    <w:p w:rsidR="00DF78A3" w:rsidRPr="00AB0E65" w:rsidRDefault="00DF78A3" w:rsidP="00FD746B">
      <w:pPr>
        <w:ind w:firstLine="708"/>
        <w:jc w:val="both"/>
        <w:rPr>
          <w:rFonts w:ascii="Times New Roman" w:hAnsi="Times New Roman" w:cs="Times New Roman"/>
          <w:sz w:val="24"/>
          <w:szCs w:val="24"/>
        </w:rPr>
      </w:pPr>
      <w:r w:rsidRPr="00AB0E65">
        <w:rPr>
          <w:rFonts w:ascii="Times New Roman" w:hAnsi="Times New Roman" w:cs="Times New Roman"/>
          <w:sz w:val="24"/>
          <w:szCs w:val="24"/>
        </w:rPr>
        <w:t>L</w:t>
      </w:r>
      <w:r w:rsidR="00AB6E4A" w:rsidRPr="00AB0E65">
        <w:rPr>
          <w:rFonts w:ascii="Times New Roman" w:hAnsi="Times New Roman" w:cs="Times New Roman"/>
          <w:sz w:val="24"/>
          <w:szCs w:val="24"/>
        </w:rPr>
        <w:t xml:space="preserve">a eficiencia del muestreo en cada </w:t>
      </w:r>
      <w:proofErr w:type="spellStart"/>
      <w:r w:rsidR="00AB6E4A" w:rsidRPr="00AB0E65">
        <w:rPr>
          <w:rFonts w:ascii="Times New Roman" w:hAnsi="Times New Roman" w:cs="Times New Roman"/>
          <w:sz w:val="24"/>
          <w:szCs w:val="24"/>
        </w:rPr>
        <w:t>microhábitat</w:t>
      </w:r>
      <w:proofErr w:type="spellEnd"/>
      <w:r w:rsidR="00AB6E4A" w:rsidRPr="00AB0E65">
        <w:rPr>
          <w:rFonts w:ascii="Times New Roman" w:hAnsi="Times New Roman" w:cs="Times New Roman"/>
          <w:sz w:val="24"/>
          <w:szCs w:val="24"/>
        </w:rPr>
        <w:t xml:space="preserve"> </w:t>
      </w:r>
      <w:r w:rsidR="007A483C" w:rsidRPr="00AB0E65">
        <w:rPr>
          <w:rFonts w:ascii="Times New Roman" w:hAnsi="Times New Roman" w:cs="Times New Roman"/>
          <w:sz w:val="24"/>
          <w:szCs w:val="24"/>
        </w:rPr>
        <w:t>fue analizada mediante las curvas de acumulación de especies observadas y estimadas (rarefacción), con el estimador Mao Tau (</w:t>
      </w:r>
      <w:proofErr w:type="spellStart"/>
      <w:r w:rsidR="007A483C" w:rsidRPr="00AB0E65">
        <w:rPr>
          <w:rFonts w:ascii="Times New Roman" w:hAnsi="Times New Roman" w:cs="Times New Roman"/>
          <w:sz w:val="24"/>
          <w:szCs w:val="24"/>
        </w:rPr>
        <w:t>Colwell</w:t>
      </w:r>
      <w:proofErr w:type="spellEnd"/>
      <w:r w:rsidR="007A483C" w:rsidRPr="00AB0E65">
        <w:rPr>
          <w:rFonts w:ascii="Times New Roman" w:hAnsi="Times New Roman" w:cs="Times New Roman"/>
          <w:sz w:val="24"/>
          <w:szCs w:val="24"/>
        </w:rPr>
        <w:t>, Mao</w:t>
      </w:r>
      <w:r w:rsidR="007B2836" w:rsidRPr="00AB0E65">
        <w:rPr>
          <w:rFonts w:ascii="Times New Roman" w:hAnsi="Times New Roman" w:cs="Times New Roman"/>
          <w:sz w:val="24"/>
          <w:szCs w:val="24"/>
        </w:rPr>
        <w:t>,</w:t>
      </w:r>
      <w:r w:rsidR="007A483C" w:rsidRPr="00AB0E65">
        <w:rPr>
          <w:rFonts w:ascii="Times New Roman" w:hAnsi="Times New Roman" w:cs="Times New Roman"/>
          <w:sz w:val="24"/>
          <w:szCs w:val="24"/>
        </w:rPr>
        <w:t xml:space="preserve"> &amp; Chang, 2004</w:t>
      </w:r>
      <w:r w:rsidR="007B2836" w:rsidRPr="00AB0E65">
        <w:rPr>
          <w:rFonts w:ascii="Times New Roman" w:hAnsi="Times New Roman" w:cs="Times New Roman"/>
          <w:sz w:val="24"/>
          <w:szCs w:val="24"/>
        </w:rPr>
        <w:t>)</w:t>
      </w:r>
      <w:r w:rsidR="007A483C" w:rsidRPr="00AB0E65">
        <w:rPr>
          <w:rFonts w:ascii="Times New Roman" w:hAnsi="Times New Roman" w:cs="Times New Roman"/>
          <w:sz w:val="24"/>
          <w:szCs w:val="24"/>
        </w:rPr>
        <w:t xml:space="preserve"> con sus respectivos intervalos de confianza (95</w:t>
      </w:r>
      <w:r w:rsidR="00A37FF3" w:rsidRPr="00AB0E65">
        <w:rPr>
          <w:rFonts w:ascii="Times New Roman" w:hAnsi="Times New Roman" w:cs="Times New Roman"/>
          <w:sz w:val="24"/>
          <w:szCs w:val="24"/>
        </w:rPr>
        <w:t xml:space="preserve"> </w:t>
      </w:r>
      <w:r w:rsidR="007A483C" w:rsidRPr="00AB0E65">
        <w:rPr>
          <w:rFonts w:ascii="Times New Roman" w:hAnsi="Times New Roman" w:cs="Times New Roman"/>
          <w:sz w:val="24"/>
          <w:szCs w:val="24"/>
        </w:rPr>
        <w:t xml:space="preserve">%). Como medida del esfuerzo de muestreo se empleó el número de muestras </w:t>
      </w:r>
      <w:r w:rsidR="004823CD" w:rsidRPr="00AB0E65">
        <w:rPr>
          <w:rFonts w:ascii="Times New Roman" w:hAnsi="Times New Roman" w:cs="Times New Roman"/>
          <w:sz w:val="24"/>
          <w:szCs w:val="24"/>
        </w:rPr>
        <w:t xml:space="preserve">agrupadas </w:t>
      </w:r>
      <w:r w:rsidR="007A483C" w:rsidRPr="00AB0E65">
        <w:rPr>
          <w:rFonts w:ascii="Times New Roman" w:hAnsi="Times New Roman" w:cs="Times New Roman"/>
          <w:sz w:val="24"/>
          <w:szCs w:val="24"/>
        </w:rPr>
        <w:t>(para cada árbol se agruparon las muestras obtenidas del follaje, del tronco y del suelo). Los datos se ajustaron con e</w:t>
      </w:r>
      <w:r w:rsidRPr="00AB0E65">
        <w:rPr>
          <w:rFonts w:ascii="Times New Roman" w:hAnsi="Times New Roman" w:cs="Times New Roman"/>
          <w:sz w:val="24"/>
          <w:szCs w:val="24"/>
        </w:rPr>
        <w:t xml:space="preserve">l modelo de </w:t>
      </w:r>
      <w:proofErr w:type="spellStart"/>
      <w:r w:rsidRPr="00AB0E65">
        <w:rPr>
          <w:rFonts w:ascii="Times New Roman" w:hAnsi="Times New Roman" w:cs="Times New Roman"/>
          <w:sz w:val="24"/>
          <w:szCs w:val="24"/>
        </w:rPr>
        <w:t>Clench</w:t>
      </w:r>
      <w:proofErr w:type="spellEnd"/>
      <w:r w:rsidRPr="00AB0E65">
        <w:rPr>
          <w:rFonts w:ascii="Times New Roman" w:hAnsi="Times New Roman" w:cs="Times New Roman"/>
          <w:sz w:val="24"/>
          <w:szCs w:val="24"/>
        </w:rPr>
        <w:t xml:space="preserve"> y el número esperado de especies se calculó como el cociente a/b de los parámetros del modelo. Luego se comparó dicho número con el de las especies realmente observadas. Para este análisis se empleó el número de muestras c</w:t>
      </w:r>
      <w:r w:rsidR="00AB6E4A" w:rsidRPr="00AB0E65">
        <w:rPr>
          <w:rFonts w:ascii="Times New Roman" w:hAnsi="Times New Roman" w:cs="Times New Roman"/>
          <w:sz w:val="24"/>
          <w:szCs w:val="24"/>
        </w:rPr>
        <w:t>omo medida del esfuerzo de muestreo</w:t>
      </w:r>
      <w:r w:rsidRPr="00AB0E65">
        <w:rPr>
          <w:rFonts w:ascii="Times New Roman" w:hAnsi="Times New Roman" w:cs="Times New Roman"/>
          <w:sz w:val="24"/>
          <w:szCs w:val="24"/>
        </w:rPr>
        <w:t>.</w:t>
      </w:r>
    </w:p>
    <w:p w:rsidR="002164CA" w:rsidRPr="00AB0E65" w:rsidRDefault="002164CA" w:rsidP="00FD746B">
      <w:pPr>
        <w:ind w:firstLine="708"/>
        <w:jc w:val="both"/>
        <w:rPr>
          <w:rFonts w:ascii="Times New Roman" w:hAnsi="Times New Roman" w:cs="Times New Roman"/>
          <w:sz w:val="24"/>
          <w:szCs w:val="24"/>
        </w:rPr>
      </w:pPr>
      <w:r w:rsidRPr="00AB0E65">
        <w:rPr>
          <w:rFonts w:ascii="Times New Roman" w:hAnsi="Times New Roman" w:cs="Times New Roman"/>
          <w:sz w:val="24"/>
          <w:szCs w:val="24"/>
        </w:rPr>
        <w:t>La distribución de la abundancia se ajustó a los modelos paramétricos de serie geométrica, serie logarítmica y la distribución log-normal, mediante la prueba de bondad de a</w:t>
      </w:r>
      <w:r w:rsidR="007B2836" w:rsidRPr="00AB0E65">
        <w:rPr>
          <w:rFonts w:ascii="Times New Roman" w:hAnsi="Times New Roman" w:cs="Times New Roman"/>
          <w:sz w:val="24"/>
          <w:szCs w:val="24"/>
        </w:rPr>
        <w:t>juste X² (</w:t>
      </w:r>
      <w:proofErr w:type="spellStart"/>
      <w:r w:rsidR="007B2836" w:rsidRPr="00AB0E65">
        <w:rPr>
          <w:rFonts w:ascii="Times New Roman" w:hAnsi="Times New Roman" w:cs="Times New Roman"/>
          <w:sz w:val="24"/>
          <w:szCs w:val="24"/>
        </w:rPr>
        <w:t>Sokal</w:t>
      </w:r>
      <w:proofErr w:type="spellEnd"/>
      <w:r w:rsidR="007B2836" w:rsidRPr="00AB0E65">
        <w:rPr>
          <w:rFonts w:ascii="Times New Roman" w:hAnsi="Times New Roman" w:cs="Times New Roman"/>
          <w:sz w:val="24"/>
          <w:szCs w:val="24"/>
        </w:rPr>
        <w:t xml:space="preserve"> &amp; </w:t>
      </w:r>
      <w:proofErr w:type="spellStart"/>
      <w:r w:rsidR="007B2836" w:rsidRPr="00AB0E65">
        <w:rPr>
          <w:rFonts w:ascii="Times New Roman" w:hAnsi="Times New Roman" w:cs="Times New Roman"/>
          <w:sz w:val="24"/>
          <w:szCs w:val="24"/>
        </w:rPr>
        <w:t>Rohlf</w:t>
      </w:r>
      <w:proofErr w:type="spellEnd"/>
      <w:r w:rsidR="007B2836" w:rsidRPr="00AB0E65">
        <w:rPr>
          <w:rFonts w:ascii="Times New Roman" w:hAnsi="Times New Roman" w:cs="Times New Roman"/>
          <w:sz w:val="24"/>
          <w:szCs w:val="24"/>
        </w:rPr>
        <w:t>, 1995).</w:t>
      </w:r>
    </w:p>
    <w:p w:rsidR="002164CA" w:rsidRPr="00AB0E65" w:rsidRDefault="002164CA" w:rsidP="00FD746B">
      <w:pPr>
        <w:ind w:firstLine="708"/>
        <w:jc w:val="both"/>
        <w:rPr>
          <w:rFonts w:ascii="Times New Roman" w:hAnsi="Times New Roman" w:cs="Times New Roman"/>
          <w:sz w:val="24"/>
          <w:szCs w:val="24"/>
        </w:rPr>
      </w:pPr>
      <w:r w:rsidRPr="00AB0E65">
        <w:rPr>
          <w:rFonts w:ascii="Times New Roman" w:hAnsi="Times New Roman" w:cs="Times New Roman"/>
          <w:sz w:val="24"/>
          <w:szCs w:val="24"/>
        </w:rPr>
        <w:t xml:space="preserve">Para detectar diferencias en la estructura de la comunidad entre los distintos </w:t>
      </w:r>
      <w:proofErr w:type="spellStart"/>
      <w:r w:rsidRPr="00AB0E65">
        <w:rPr>
          <w:rFonts w:ascii="Times New Roman" w:hAnsi="Times New Roman" w:cs="Times New Roman"/>
          <w:sz w:val="24"/>
          <w:szCs w:val="24"/>
        </w:rPr>
        <w:t>microhábitats</w:t>
      </w:r>
      <w:proofErr w:type="spellEnd"/>
      <w:r w:rsidRPr="00AB0E65">
        <w:rPr>
          <w:rFonts w:ascii="Times New Roman" w:hAnsi="Times New Roman" w:cs="Times New Roman"/>
          <w:sz w:val="24"/>
          <w:szCs w:val="24"/>
        </w:rPr>
        <w:t xml:space="preserve"> y por estaciones se utilizó el análisis de </w:t>
      </w:r>
      <w:r w:rsidR="00B5577C">
        <w:rPr>
          <w:rFonts w:ascii="Times New Roman" w:hAnsi="Times New Roman" w:cs="Times New Roman"/>
          <w:sz w:val="24"/>
          <w:szCs w:val="24"/>
        </w:rPr>
        <w:t>similitud</w:t>
      </w:r>
      <w:r w:rsidRPr="00AB0E65">
        <w:rPr>
          <w:rFonts w:ascii="Times New Roman" w:hAnsi="Times New Roman" w:cs="Times New Roman"/>
          <w:sz w:val="24"/>
          <w:szCs w:val="24"/>
        </w:rPr>
        <w:t xml:space="preserve"> (ANOSIM) con 9999 permutaciones (Clarke, 1993). Además, se realizó un análisis de porcentaje de similitud (SIMPER) a fin de determinar qué especies de arañas contribuyen más a la disimilitud espacio-temporal. Para este último análisis se consideraron aquellas especies que explican al menos un 50</w:t>
      </w:r>
      <w:r w:rsidR="00A37FF3" w:rsidRPr="00AB0E65">
        <w:rPr>
          <w:rFonts w:ascii="Times New Roman" w:hAnsi="Times New Roman" w:cs="Times New Roman"/>
          <w:sz w:val="24"/>
          <w:szCs w:val="24"/>
        </w:rPr>
        <w:t xml:space="preserve"> </w:t>
      </w:r>
      <w:r w:rsidRPr="00AB0E65">
        <w:rPr>
          <w:rFonts w:ascii="Times New Roman" w:hAnsi="Times New Roman" w:cs="Times New Roman"/>
          <w:sz w:val="24"/>
          <w:szCs w:val="24"/>
        </w:rPr>
        <w:t xml:space="preserve">% de las diferencias entre grupos. </w:t>
      </w:r>
    </w:p>
    <w:p w:rsidR="00593AE6" w:rsidRPr="00AB0E65" w:rsidRDefault="00593AE6" w:rsidP="00FD746B">
      <w:pPr>
        <w:ind w:firstLine="708"/>
        <w:jc w:val="both"/>
        <w:rPr>
          <w:rFonts w:ascii="Times New Roman" w:hAnsi="Times New Roman" w:cs="Times New Roman"/>
          <w:sz w:val="24"/>
          <w:szCs w:val="24"/>
        </w:rPr>
      </w:pPr>
      <w:r w:rsidRPr="00AB0E65">
        <w:rPr>
          <w:rFonts w:ascii="Times New Roman" w:hAnsi="Times New Roman" w:cs="Times New Roman"/>
          <w:sz w:val="24"/>
          <w:szCs w:val="24"/>
        </w:rPr>
        <w:t xml:space="preserve">La diversidad beta espacial entre los tres </w:t>
      </w:r>
      <w:proofErr w:type="spellStart"/>
      <w:r w:rsidRPr="00AB0E65">
        <w:rPr>
          <w:rFonts w:ascii="Times New Roman" w:hAnsi="Times New Roman" w:cs="Times New Roman"/>
          <w:sz w:val="24"/>
          <w:szCs w:val="24"/>
        </w:rPr>
        <w:t>microhábitats</w:t>
      </w:r>
      <w:proofErr w:type="spellEnd"/>
      <w:r w:rsidRPr="00AB0E65">
        <w:rPr>
          <w:rFonts w:ascii="Times New Roman" w:hAnsi="Times New Roman" w:cs="Times New Roman"/>
          <w:sz w:val="24"/>
          <w:szCs w:val="24"/>
        </w:rPr>
        <w:t xml:space="preserve"> y la beta temporal entre los meses de muestreo se analizó mediante el índice Chao-</w:t>
      </w:r>
      <w:proofErr w:type="spellStart"/>
      <w:r w:rsidRPr="00AB0E65">
        <w:rPr>
          <w:rFonts w:ascii="Times New Roman" w:hAnsi="Times New Roman" w:cs="Times New Roman"/>
          <w:sz w:val="24"/>
          <w:szCs w:val="24"/>
        </w:rPr>
        <w:t>Jaccard</w:t>
      </w:r>
      <w:proofErr w:type="spellEnd"/>
      <w:r w:rsidRPr="00AB0E65">
        <w:rPr>
          <w:rFonts w:ascii="Times New Roman" w:hAnsi="Times New Roman" w:cs="Times New Roman"/>
          <w:sz w:val="24"/>
          <w:szCs w:val="24"/>
        </w:rPr>
        <w:t xml:space="preserve">, el cual tiene en cuenta las especies compartidas no vistas y es más apropiado para la evaluación de la similitud entre muestras de diferentes tamaños con numerosas especies raras (Chao, </w:t>
      </w:r>
      <w:proofErr w:type="spellStart"/>
      <w:r w:rsidRPr="00AB0E65">
        <w:rPr>
          <w:rFonts w:ascii="Times New Roman" w:hAnsi="Times New Roman" w:cs="Times New Roman"/>
          <w:sz w:val="24"/>
          <w:szCs w:val="24"/>
        </w:rPr>
        <w:t>Chazdon</w:t>
      </w:r>
      <w:proofErr w:type="spellEnd"/>
      <w:r w:rsidRPr="00AB0E65">
        <w:rPr>
          <w:rFonts w:ascii="Times New Roman" w:hAnsi="Times New Roman" w:cs="Times New Roman"/>
          <w:sz w:val="24"/>
          <w:szCs w:val="24"/>
        </w:rPr>
        <w:t xml:space="preserve">, </w:t>
      </w:r>
      <w:proofErr w:type="spellStart"/>
      <w:r w:rsidRPr="00AB0E65">
        <w:rPr>
          <w:rFonts w:ascii="Times New Roman" w:hAnsi="Times New Roman" w:cs="Times New Roman"/>
          <w:sz w:val="24"/>
          <w:szCs w:val="24"/>
        </w:rPr>
        <w:t>Colwell</w:t>
      </w:r>
      <w:proofErr w:type="spellEnd"/>
      <w:r w:rsidR="00795E22" w:rsidRPr="00AB0E65">
        <w:rPr>
          <w:rFonts w:ascii="Times New Roman" w:hAnsi="Times New Roman" w:cs="Times New Roman"/>
          <w:sz w:val="24"/>
          <w:szCs w:val="24"/>
        </w:rPr>
        <w:t>,</w:t>
      </w:r>
      <w:r w:rsidRPr="00AB0E65">
        <w:rPr>
          <w:rFonts w:ascii="Times New Roman" w:hAnsi="Times New Roman" w:cs="Times New Roman"/>
          <w:sz w:val="24"/>
          <w:szCs w:val="24"/>
        </w:rPr>
        <w:t xml:space="preserve"> &amp; </w:t>
      </w:r>
      <w:proofErr w:type="spellStart"/>
      <w:r w:rsidRPr="00AB0E65">
        <w:rPr>
          <w:rFonts w:ascii="Times New Roman" w:hAnsi="Times New Roman" w:cs="Times New Roman"/>
          <w:sz w:val="24"/>
          <w:szCs w:val="24"/>
        </w:rPr>
        <w:t>Shen</w:t>
      </w:r>
      <w:proofErr w:type="spellEnd"/>
      <w:r w:rsidRPr="00AB0E65">
        <w:rPr>
          <w:rFonts w:ascii="Times New Roman" w:hAnsi="Times New Roman" w:cs="Times New Roman"/>
          <w:sz w:val="24"/>
          <w:szCs w:val="24"/>
        </w:rPr>
        <w:t xml:space="preserve">, 2005). Estos análisis se realizaron con el programa </w:t>
      </w:r>
      <w:proofErr w:type="spellStart"/>
      <w:r w:rsidRPr="00AB0E65">
        <w:rPr>
          <w:rFonts w:ascii="Times New Roman" w:hAnsi="Times New Roman" w:cs="Times New Roman"/>
          <w:sz w:val="24"/>
          <w:szCs w:val="24"/>
        </w:rPr>
        <w:t>EstimateS</w:t>
      </w:r>
      <w:proofErr w:type="spellEnd"/>
      <w:r w:rsidRPr="00AB0E65">
        <w:rPr>
          <w:rFonts w:ascii="Times New Roman" w:hAnsi="Times New Roman" w:cs="Times New Roman"/>
          <w:sz w:val="24"/>
          <w:szCs w:val="24"/>
        </w:rPr>
        <w:t xml:space="preserve"> v.9.1.0 (</w:t>
      </w:r>
      <w:proofErr w:type="spellStart"/>
      <w:r w:rsidRPr="00AB0E65">
        <w:rPr>
          <w:rFonts w:ascii="Times New Roman" w:hAnsi="Times New Roman" w:cs="Times New Roman"/>
          <w:sz w:val="24"/>
          <w:szCs w:val="24"/>
        </w:rPr>
        <w:t>Colwell</w:t>
      </w:r>
      <w:proofErr w:type="spellEnd"/>
      <w:r w:rsidRPr="00AB0E65">
        <w:rPr>
          <w:rFonts w:ascii="Times New Roman" w:hAnsi="Times New Roman" w:cs="Times New Roman"/>
          <w:sz w:val="24"/>
          <w:szCs w:val="24"/>
        </w:rPr>
        <w:t>, 2013).</w:t>
      </w:r>
    </w:p>
    <w:p w:rsidR="007928CC" w:rsidRPr="00AB0E65" w:rsidRDefault="007928CC" w:rsidP="00FD746B">
      <w:pPr>
        <w:ind w:firstLine="708"/>
        <w:jc w:val="both"/>
        <w:rPr>
          <w:rFonts w:ascii="Times New Roman" w:hAnsi="Times New Roman" w:cs="Times New Roman"/>
          <w:sz w:val="24"/>
          <w:szCs w:val="24"/>
        </w:rPr>
      </w:pPr>
      <w:r w:rsidRPr="00AB0E65">
        <w:rPr>
          <w:rFonts w:ascii="Times New Roman" w:hAnsi="Times New Roman" w:cs="Times New Roman"/>
          <w:sz w:val="24"/>
          <w:szCs w:val="24"/>
        </w:rPr>
        <w:t>Se realizó un análisis de escalamiento multidimensional no métrico (</w:t>
      </w:r>
      <w:r w:rsidR="008A6B3D" w:rsidRPr="00AB0E65">
        <w:rPr>
          <w:rFonts w:ascii="Times New Roman" w:hAnsi="Times New Roman" w:cs="Times New Roman"/>
          <w:iCs/>
          <w:sz w:val="24"/>
          <w:szCs w:val="24"/>
        </w:rPr>
        <w:t>N</w:t>
      </w:r>
      <w:r w:rsidRPr="00AB0E65">
        <w:rPr>
          <w:rFonts w:ascii="Times New Roman" w:hAnsi="Times New Roman" w:cs="Times New Roman"/>
          <w:iCs/>
          <w:sz w:val="24"/>
          <w:szCs w:val="24"/>
        </w:rPr>
        <w:t>MDS</w:t>
      </w:r>
      <w:r w:rsidR="00004E81" w:rsidRPr="00AB0E65">
        <w:rPr>
          <w:rFonts w:ascii="Times New Roman" w:hAnsi="Times New Roman" w:cs="Times New Roman"/>
          <w:sz w:val="24"/>
          <w:szCs w:val="24"/>
        </w:rPr>
        <w:t xml:space="preserve">) </w:t>
      </w:r>
      <w:r w:rsidRPr="00AB0E65">
        <w:rPr>
          <w:rFonts w:ascii="Times New Roman" w:hAnsi="Times New Roman" w:cs="Times New Roman"/>
          <w:sz w:val="24"/>
          <w:szCs w:val="24"/>
        </w:rPr>
        <w:t xml:space="preserve">basado en </w:t>
      </w:r>
      <w:r w:rsidR="00364B1A" w:rsidRPr="00AB0E65">
        <w:rPr>
          <w:rFonts w:ascii="Times New Roman" w:hAnsi="Times New Roman" w:cs="Times New Roman"/>
          <w:sz w:val="24"/>
          <w:szCs w:val="24"/>
        </w:rPr>
        <w:t xml:space="preserve">la medida de distancia de </w:t>
      </w:r>
      <w:proofErr w:type="spellStart"/>
      <w:r w:rsidRPr="00AB0E65">
        <w:rPr>
          <w:rFonts w:ascii="Times New Roman" w:hAnsi="Times New Roman" w:cs="Times New Roman"/>
          <w:sz w:val="24"/>
          <w:szCs w:val="24"/>
        </w:rPr>
        <w:t>Bray</w:t>
      </w:r>
      <w:proofErr w:type="spellEnd"/>
      <w:r w:rsidRPr="00AB0E65">
        <w:rPr>
          <w:rFonts w:ascii="Times New Roman" w:hAnsi="Times New Roman" w:cs="Times New Roman"/>
          <w:sz w:val="24"/>
          <w:szCs w:val="24"/>
        </w:rPr>
        <w:t xml:space="preserve">-Curtis, a fin de observar patrones de agrupación de las especies y sus abundancias en los </w:t>
      </w:r>
      <w:proofErr w:type="spellStart"/>
      <w:r w:rsidRPr="00AB0E65">
        <w:rPr>
          <w:rFonts w:ascii="Times New Roman" w:hAnsi="Times New Roman" w:cs="Times New Roman"/>
          <w:sz w:val="24"/>
          <w:szCs w:val="24"/>
        </w:rPr>
        <w:t>microhábitats</w:t>
      </w:r>
      <w:proofErr w:type="spellEnd"/>
      <w:r w:rsidRPr="00AB0E65">
        <w:rPr>
          <w:rFonts w:ascii="Times New Roman" w:hAnsi="Times New Roman" w:cs="Times New Roman"/>
          <w:sz w:val="24"/>
          <w:szCs w:val="24"/>
        </w:rPr>
        <w:t xml:space="preserve">. Para este análisis se seleccionaron </w:t>
      </w:r>
      <w:r w:rsidR="00BE63FC" w:rsidRPr="00AB0E65">
        <w:rPr>
          <w:rFonts w:ascii="Times New Roman" w:hAnsi="Times New Roman" w:cs="Times New Roman"/>
          <w:sz w:val="24"/>
          <w:szCs w:val="24"/>
        </w:rPr>
        <w:t xml:space="preserve">todas </w:t>
      </w:r>
      <w:r w:rsidRPr="00AB0E65">
        <w:rPr>
          <w:rFonts w:ascii="Times New Roman" w:hAnsi="Times New Roman" w:cs="Times New Roman"/>
          <w:sz w:val="24"/>
          <w:szCs w:val="24"/>
        </w:rPr>
        <w:t>las esp</w:t>
      </w:r>
      <w:r w:rsidR="00593AE6" w:rsidRPr="00AB0E65">
        <w:rPr>
          <w:rFonts w:ascii="Times New Roman" w:hAnsi="Times New Roman" w:cs="Times New Roman"/>
          <w:sz w:val="24"/>
          <w:szCs w:val="24"/>
        </w:rPr>
        <w:t xml:space="preserve">ecies y </w:t>
      </w:r>
      <w:r w:rsidR="00BE63FC" w:rsidRPr="00AB0E65">
        <w:rPr>
          <w:rFonts w:ascii="Times New Roman" w:hAnsi="Times New Roman" w:cs="Times New Roman"/>
          <w:sz w:val="24"/>
          <w:szCs w:val="24"/>
        </w:rPr>
        <w:t xml:space="preserve">sus </w:t>
      </w:r>
      <w:r w:rsidR="00593AE6" w:rsidRPr="00AB0E65">
        <w:rPr>
          <w:rFonts w:ascii="Times New Roman" w:hAnsi="Times New Roman" w:cs="Times New Roman"/>
          <w:sz w:val="24"/>
          <w:szCs w:val="24"/>
        </w:rPr>
        <w:t>abundancia</w:t>
      </w:r>
      <w:r w:rsidR="00BE63FC" w:rsidRPr="00AB0E65">
        <w:rPr>
          <w:rFonts w:ascii="Times New Roman" w:hAnsi="Times New Roman" w:cs="Times New Roman"/>
          <w:sz w:val="24"/>
          <w:szCs w:val="24"/>
        </w:rPr>
        <w:t>s</w:t>
      </w:r>
      <w:r w:rsidR="00593AE6" w:rsidRPr="00AB0E65">
        <w:rPr>
          <w:rFonts w:ascii="Times New Roman" w:hAnsi="Times New Roman" w:cs="Times New Roman"/>
          <w:sz w:val="24"/>
          <w:szCs w:val="24"/>
        </w:rPr>
        <w:t xml:space="preserve"> </w:t>
      </w:r>
      <w:r w:rsidR="00BE63FC" w:rsidRPr="00AB0E65">
        <w:rPr>
          <w:rFonts w:ascii="Times New Roman" w:hAnsi="Times New Roman" w:cs="Times New Roman"/>
          <w:sz w:val="24"/>
          <w:szCs w:val="24"/>
        </w:rPr>
        <w:t xml:space="preserve">se jerarquizaron </w:t>
      </w:r>
      <w:r w:rsidR="00593AE6" w:rsidRPr="00AB0E65">
        <w:rPr>
          <w:rFonts w:ascii="Times New Roman" w:hAnsi="Times New Roman" w:cs="Times New Roman"/>
          <w:sz w:val="24"/>
          <w:szCs w:val="24"/>
        </w:rPr>
        <w:t>del siguiente modo: alta (con más de 200 individuos), media (entre 100 y 200 individuos) y baja</w:t>
      </w:r>
      <w:r w:rsidR="009A325B" w:rsidRPr="00AB0E65">
        <w:rPr>
          <w:rFonts w:ascii="Times New Roman" w:hAnsi="Times New Roman" w:cs="Times New Roman"/>
          <w:sz w:val="24"/>
          <w:szCs w:val="24"/>
        </w:rPr>
        <w:t xml:space="preserve"> (con menos de 100 individuos).</w:t>
      </w:r>
    </w:p>
    <w:p w:rsidR="00B05BC5" w:rsidRPr="00AB0E65" w:rsidRDefault="00B05BC5" w:rsidP="00FD746B">
      <w:pPr>
        <w:ind w:firstLine="708"/>
        <w:jc w:val="both"/>
        <w:rPr>
          <w:rFonts w:ascii="Times New Roman" w:hAnsi="Times New Roman" w:cs="Times New Roman"/>
          <w:sz w:val="24"/>
          <w:szCs w:val="24"/>
        </w:rPr>
      </w:pPr>
      <w:r w:rsidRPr="00AB0E65">
        <w:rPr>
          <w:rFonts w:ascii="Times New Roman" w:hAnsi="Times New Roman" w:cs="Times New Roman"/>
          <w:sz w:val="24"/>
          <w:szCs w:val="24"/>
        </w:rPr>
        <w:t xml:space="preserve">La variación </w:t>
      </w:r>
      <w:r w:rsidR="00481C16" w:rsidRPr="00AB0E65">
        <w:rPr>
          <w:rFonts w:ascii="Times New Roman" w:hAnsi="Times New Roman" w:cs="Times New Roman"/>
          <w:sz w:val="24"/>
          <w:szCs w:val="24"/>
        </w:rPr>
        <w:t xml:space="preserve">de especies a escala </w:t>
      </w:r>
      <w:r w:rsidRPr="00AB0E65">
        <w:rPr>
          <w:rFonts w:ascii="Times New Roman" w:hAnsi="Times New Roman" w:cs="Times New Roman"/>
          <w:sz w:val="24"/>
          <w:szCs w:val="24"/>
        </w:rPr>
        <w:t xml:space="preserve">temporal dentro de cada </w:t>
      </w:r>
      <w:proofErr w:type="spellStart"/>
      <w:r w:rsidRPr="00AB0E65">
        <w:rPr>
          <w:rFonts w:ascii="Times New Roman" w:hAnsi="Times New Roman" w:cs="Times New Roman"/>
          <w:sz w:val="24"/>
          <w:szCs w:val="24"/>
        </w:rPr>
        <w:t>microhábitat</w:t>
      </w:r>
      <w:proofErr w:type="spellEnd"/>
      <w:r w:rsidRPr="00AB0E65">
        <w:rPr>
          <w:rFonts w:ascii="Times New Roman" w:hAnsi="Times New Roman" w:cs="Times New Roman"/>
          <w:sz w:val="24"/>
          <w:szCs w:val="24"/>
        </w:rPr>
        <w:t xml:space="preserve"> se analizó</w:t>
      </w:r>
      <w:r w:rsidR="00481C16" w:rsidRPr="00AB0E65">
        <w:rPr>
          <w:rFonts w:ascii="Times New Roman" w:hAnsi="Times New Roman" w:cs="Times New Roman"/>
          <w:sz w:val="24"/>
          <w:szCs w:val="24"/>
        </w:rPr>
        <w:t xml:space="preserve"> utilizando el método de seriación</w:t>
      </w:r>
      <w:r w:rsidR="00B63B9F" w:rsidRPr="00AB0E65">
        <w:rPr>
          <w:rFonts w:ascii="Times New Roman" w:hAnsi="Times New Roman" w:cs="Times New Roman"/>
          <w:sz w:val="24"/>
          <w:szCs w:val="24"/>
        </w:rPr>
        <w:t xml:space="preserve"> restringida</w:t>
      </w:r>
      <w:r w:rsidR="00481C16" w:rsidRPr="00AB0E65">
        <w:rPr>
          <w:rFonts w:ascii="Times New Roman" w:hAnsi="Times New Roman" w:cs="Times New Roman"/>
          <w:sz w:val="24"/>
          <w:szCs w:val="24"/>
        </w:rPr>
        <w:t xml:space="preserve"> (</w:t>
      </w:r>
      <w:proofErr w:type="spellStart"/>
      <w:r w:rsidR="00481C16" w:rsidRPr="00AB0E65">
        <w:rPr>
          <w:rFonts w:ascii="Times New Roman" w:hAnsi="Times New Roman" w:cs="Times New Roman"/>
          <w:sz w:val="24"/>
          <w:szCs w:val="24"/>
        </w:rPr>
        <w:t>Brower</w:t>
      </w:r>
      <w:proofErr w:type="spellEnd"/>
      <w:r w:rsidR="00481C16" w:rsidRPr="00AB0E65">
        <w:rPr>
          <w:rFonts w:ascii="Times New Roman" w:hAnsi="Times New Roman" w:cs="Times New Roman"/>
          <w:sz w:val="24"/>
          <w:szCs w:val="24"/>
        </w:rPr>
        <w:t xml:space="preserve"> &amp; Kile, 1988)</w:t>
      </w:r>
      <w:r w:rsidR="005C189D" w:rsidRPr="00AB0E65">
        <w:rPr>
          <w:rFonts w:ascii="Times New Roman" w:hAnsi="Times New Roman" w:cs="Times New Roman"/>
          <w:sz w:val="24"/>
          <w:szCs w:val="24"/>
        </w:rPr>
        <w:t xml:space="preserve">, el cual efectúa una simulación Monte Carlo creando 30 matrices aleatorias y prueba si el gradiente </w:t>
      </w:r>
      <w:r w:rsidR="001A5CDB" w:rsidRPr="00AB0E65">
        <w:rPr>
          <w:rFonts w:ascii="Times New Roman" w:hAnsi="Times New Roman" w:cs="Times New Roman"/>
          <w:sz w:val="24"/>
          <w:szCs w:val="24"/>
        </w:rPr>
        <w:t xml:space="preserve">temporal </w:t>
      </w:r>
      <w:r w:rsidR="005C189D" w:rsidRPr="00AB0E65">
        <w:rPr>
          <w:rFonts w:ascii="Times New Roman" w:hAnsi="Times New Roman" w:cs="Times New Roman"/>
          <w:sz w:val="24"/>
          <w:szCs w:val="24"/>
        </w:rPr>
        <w:t>observado en los datos originales es diferente de uno aleatorio.</w:t>
      </w:r>
    </w:p>
    <w:p w:rsidR="002164CA" w:rsidRPr="00AB0E65" w:rsidRDefault="002164CA" w:rsidP="00FD746B">
      <w:pPr>
        <w:ind w:firstLine="708"/>
        <w:jc w:val="both"/>
        <w:rPr>
          <w:rFonts w:ascii="Times New Roman" w:hAnsi="Times New Roman" w:cs="Times New Roman"/>
          <w:sz w:val="24"/>
          <w:szCs w:val="24"/>
        </w:rPr>
      </w:pPr>
      <w:r w:rsidRPr="00AB0E65">
        <w:rPr>
          <w:rFonts w:ascii="Times New Roman" w:hAnsi="Times New Roman" w:cs="Times New Roman"/>
          <w:sz w:val="24"/>
          <w:szCs w:val="24"/>
        </w:rPr>
        <w:lastRenderedPageBreak/>
        <w:t>Los análisis se realizaron con el software PAST (</w:t>
      </w:r>
      <w:proofErr w:type="spellStart"/>
      <w:r w:rsidRPr="00AB0E65">
        <w:rPr>
          <w:rFonts w:ascii="Times New Roman" w:hAnsi="Times New Roman" w:cs="Times New Roman"/>
          <w:sz w:val="24"/>
          <w:szCs w:val="24"/>
        </w:rPr>
        <w:t>Hammer</w:t>
      </w:r>
      <w:proofErr w:type="spellEnd"/>
      <w:r w:rsidRPr="00AB0E65">
        <w:rPr>
          <w:rFonts w:ascii="Times New Roman" w:hAnsi="Times New Roman" w:cs="Times New Roman"/>
          <w:sz w:val="24"/>
          <w:szCs w:val="24"/>
        </w:rPr>
        <w:t xml:space="preserve">, </w:t>
      </w:r>
      <w:proofErr w:type="spellStart"/>
      <w:r w:rsidRPr="00AB0E65">
        <w:rPr>
          <w:rFonts w:ascii="Times New Roman" w:hAnsi="Times New Roman" w:cs="Times New Roman"/>
          <w:sz w:val="24"/>
          <w:szCs w:val="24"/>
        </w:rPr>
        <w:t>Harper</w:t>
      </w:r>
      <w:proofErr w:type="spellEnd"/>
      <w:r w:rsidR="00795E22" w:rsidRPr="00AB0E65">
        <w:rPr>
          <w:rFonts w:ascii="Times New Roman" w:hAnsi="Times New Roman" w:cs="Times New Roman"/>
          <w:sz w:val="24"/>
          <w:szCs w:val="24"/>
        </w:rPr>
        <w:t>,</w:t>
      </w:r>
      <w:r w:rsidRPr="00AB0E65">
        <w:rPr>
          <w:rFonts w:ascii="Times New Roman" w:hAnsi="Times New Roman" w:cs="Times New Roman"/>
          <w:sz w:val="24"/>
          <w:szCs w:val="24"/>
        </w:rPr>
        <w:t xml:space="preserve"> &amp; </w:t>
      </w:r>
      <w:proofErr w:type="spellStart"/>
      <w:r w:rsidRPr="00AB0E65">
        <w:rPr>
          <w:rFonts w:ascii="Times New Roman" w:hAnsi="Times New Roman" w:cs="Times New Roman"/>
          <w:sz w:val="24"/>
          <w:szCs w:val="24"/>
        </w:rPr>
        <w:t>Ryan</w:t>
      </w:r>
      <w:proofErr w:type="spellEnd"/>
      <w:r w:rsidRPr="00AB0E65">
        <w:rPr>
          <w:rFonts w:ascii="Times New Roman" w:hAnsi="Times New Roman" w:cs="Times New Roman"/>
          <w:i/>
          <w:iCs/>
          <w:sz w:val="24"/>
          <w:szCs w:val="24"/>
        </w:rPr>
        <w:t xml:space="preserve">, </w:t>
      </w:r>
      <w:r w:rsidRPr="00AB0E65">
        <w:rPr>
          <w:rFonts w:ascii="Times New Roman" w:hAnsi="Times New Roman" w:cs="Times New Roman"/>
          <w:sz w:val="24"/>
          <w:szCs w:val="24"/>
        </w:rPr>
        <w:t>2001) y para las pruebas de hipótesis se utilizó un nivel de significación α= 0.05.</w:t>
      </w:r>
    </w:p>
    <w:p w:rsidR="00113E45" w:rsidRPr="00AB0E65" w:rsidRDefault="002F0AC6">
      <w:pPr>
        <w:jc w:val="center"/>
        <w:rPr>
          <w:rFonts w:ascii="Times New Roman" w:hAnsi="Times New Roman" w:cs="Times New Roman"/>
          <w:sz w:val="24"/>
          <w:szCs w:val="24"/>
        </w:rPr>
      </w:pPr>
      <w:r w:rsidRPr="00AB0E65">
        <w:rPr>
          <w:rFonts w:ascii="Times New Roman" w:hAnsi="Times New Roman" w:cs="Times New Roman"/>
          <w:sz w:val="24"/>
          <w:szCs w:val="24"/>
        </w:rPr>
        <w:t>RESULTADOS</w:t>
      </w:r>
    </w:p>
    <w:p w:rsidR="002F0AC6" w:rsidRPr="00AB0E65" w:rsidRDefault="002F0AC6" w:rsidP="00FD746B">
      <w:pPr>
        <w:ind w:firstLine="708"/>
        <w:jc w:val="both"/>
        <w:rPr>
          <w:rFonts w:ascii="Times New Roman" w:hAnsi="Times New Roman" w:cs="Times New Roman"/>
          <w:sz w:val="24"/>
          <w:szCs w:val="24"/>
        </w:rPr>
      </w:pPr>
      <w:r w:rsidRPr="00AB0E65">
        <w:rPr>
          <w:rFonts w:ascii="Times New Roman" w:hAnsi="Times New Roman" w:cs="Times New Roman"/>
          <w:sz w:val="24"/>
          <w:szCs w:val="24"/>
        </w:rPr>
        <w:t xml:space="preserve">Se recolectaron 7194 individuos pertenecientes a 35 familias y 200 (morfo) especies de </w:t>
      </w:r>
      <w:proofErr w:type="spellStart"/>
      <w:r w:rsidRPr="00AB0E65">
        <w:rPr>
          <w:rFonts w:ascii="Times New Roman" w:hAnsi="Times New Roman" w:cs="Times New Roman"/>
          <w:sz w:val="24"/>
          <w:szCs w:val="24"/>
        </w:rPr>
        <w:t>Araneomorphae</w:t>
      </w:r>
      <w:proofErr w:type="spellEnd"/>
      <w:r w:rsidRPr="00AB0E65">
        <w:rPr>
          <w:rFonts w:ascii="Times New Roman" w:hAnsi="Times New Roman" w:cs="Times New Roman"/>
          <w:sz w:val="24"/>
          <w:szCs w:val="24"/>
        </w:rPr>
        <w:t>. La mayor riqueza se halló en el follaje, seg</w:t>
      </w:r>
      <w:r w:rsidR="0088485F" w:rsidRPr="00AB0E65">
        <w:rPr>
          <w:rFonts w:ascii="Times New Roman" w:hAnsi="Times New Roman" w:cs="Times New Roman"/>
          <w:sz w:val="24"/>
          <w:szCs w:val="24"/>
        </w:rPr>
        <w:t>uida por el suelo y el tronco (Cuadro</w:t>
      </w:r>
      <w:r w:rsidRPr="00AB0E65">
        <w:rPr>
          <w:rFonts w:ascii="Times New Roman" w:hAnsi="Times New Roman" w:cs="Times New Roman"/>
          <w:sz w:val="24"/>
          <w:szCs w:val="24"/>
        </w:rPr>
        <w:t xml:space="preserve"> 1).</w:t>
      </w:r>
    </w:p>
    <w:p w:rsidR="00A66410" w:rsidRPr="00AB0E65" w:rsidRDefault="00A66410" w:rsidP="00FD746B">
      <w:pPr>
        <w:ind w:firstLine="708"/>
        <w:jc w:val="both"/>
        <w:rPr>
          <w:rFonts w:ascii="Times New Roman" w:hAnsi="Times New Roman" w:cs="Times New Roman"/>
          <w:sz w:val="24"/>
          <w:szCs w:val="24"/>
        </w:rPr>
      </w:pPr>
      <w:r w:rsidRPr="00AB0E65">
        <w:rPr>
          <w:rFonts w:ascii="Times New Roman" w:hAnsi="Times New Roman" w:cs="Times New Roman"/>
          <w:sz w:val="24"/>
          <w:szCs w:val="24"/>
        </w:rPr>
        <w:t xml:space="preserve">Se obtuvieron valores muy cercanos de dominancia en los tres </w:t>
      </w:r>
      <w:proofErr w:type="spellStart"/>
      <w:r w:rsidRPr="00AB0E65">
        <w:rPr>
          <w:rFonts w:ascii="Times New Roman" w:hAnsi="Times New Roman" w:cs="Times New Roman"/>
          <w:sz w:val="24"/>
          <w:szCs w:val="24"/>
        </w:rPr>
        <w:t>microhábitats</w:t>
      </w:r>
      <w:proofErr w:type="spellEnd"/>
      <w:r w:rsidRPr="00AB0E65">
        <w:rPr>
          <w:rFonts w:ascii="Times New Roman" w:hAnsi="Times New Roman" w:cs="Times New Roman"/>
          <w:sz w:val="24"/>
          <w:szCs w:val="24"/>
        </w:rPr>
        <w:t xml:space="preserve"> (Cuadro 1). En follaje </w:t>
      </w:r>
      <w:r w:rsidRPr="00AB0E65">
        <w:rPr>
          <w:rFonts w:ascii="Times New Roman" w:hAnsi="Times New Roman" w:cs="Times New Roman"/>
          <w:i/>
          <w:sz w:val="24"/>
          <w:szCs w:val="24"/>
        </w:rPr>
        <w:t xml:space="preserve">Jessica </w:t>
      </w:r>
      <w:proofErr w:type="spellStart"/>
      <w:r w:rsidRPr="00AB0E65">
        <w:rPr>
          <w:rFonts w:ascii="Times New Roman" w:hAnsi="Times New Roman" w:cs="Times New Roman"/>
          <w:i/>
          <w:sz w:val="24"/>
          <w:szCs w:val="24"/>
        </w:rPr>
        <w:t>erythostoma</w:t>
      </w:r>
      <w:proofErr w:type="spellEnd"/>
      <w:r w:rsidRPr="00AB0E65">
        <w:rPr>
          <w:rFonts w:ascii="Times New Roman" w:hAnsi="Times New Roman" w:cs="Times New Roman"/>
          <w:sz w:val="24"/>
          <w:szCs w:val="24"/>
        </w:rPr>
        <w:t xml:space="preserve"> fue la especie dominante, en tronco </w:t>
      </w:r>
      <w:proofErr w:type="spellStart"/>
      <w:r w:rsidRPr="00AB0E65">
        <w:rPr>
          <w:rFonts w:ascii="Times New Roman" w:hAnsi="Times New Roman" w:cs="Times New Roman"/>
          <w:i/>
          <w:sz w:val="24"/>
          <w:szCs w:val="24"/>
        </w:rPr>
        <w:t>Ivyraiva</w:t>
      </w:r>
      <w:proofErr w:type="spellEnd"/>
      <w:r w:rsidRPr="00AB0E65">
        <w:rPr>
          <w:rFonts w:ascii="Times New Roman" w:hAnsi="Times New Roman" w:cs="Times New Roman"/>
          <w:i/>
          <w:sz w:val="24"/>
          <w:szCs w:val="24"/>
        </w:rPr>
        <w:t xml:space="preserve"> </w:t>
      </w:r>
      <w:proofErr w:type="spellStart"/>
      <w:r w:rsidRPr="00AB0E65">
        <w:rPr>
          <w:rFonts w:ascii="Times New Roman" w:hAnsi="Times New Roman" w:cs="Times New Roman"/>
          <w:i/>
          <w:sz w:val="24"/>
          <w:szCs w:val="24"/>
        </w:rPr>
        <w:t>pachyura</w:t>
      </w:r>
      <w:proofErr w:type="spellEnd"/>
      <w:r w:rsidRPr="00AB0E65">
        <w:rPr>
          <w:rFonts w:ascii="Times New Roman" w:hAnsi="Times New Roman" w:cs="Times New Roman"/>
          <w:sz w:val="24"/>
          <w:szCs w:val="24"/>
        </w:rPr>
        <w:t xml:space="preserve"> y en suelo </w:t>
      </w:r>
      <w:proofErr w:type="spellStart"/>
      <w:r w:rsidRPr="00AB0E65">
        <w:rPr>
          <w:rFonts w:ascii="Times New Roman" w:hAnsi="Times New Roman" w:cs="Times New Roman"/>
          <w:i/>
          <w:sz w:val="24"/>
          <w:szCs w:val="24"/>
        </w:rPr>
        <w:t>Lycosa</w:t>
      </w:r>
      <w:proofErr w:type="spellEnd"/>
      <w:r w:rsidRPr="00AB0E65">
        <w:rPr>
          <w:rFonts w:ascii="Times New Roman" w:hAnsi="Times New Roman" w:cs="Times New Roman"/>
          <w:i/>
          <w:sz w:val="24"/>
          <w:szCs w:val="24"/>
        </w:rPr>
        <w:t xml:space="preserve"> </w:t>
      </w:r>
      <w:proofErr w:type="spellStart"/>
      <w:r w:rsidRPr="00AB0E65">
        <w:rPr>
          <w:rFonts w:ascii="Times New Roman" w:hAnsi="Times New Roman" w:cs="Times New Roman"/>
          <w:i/>
          <w:sz w:val="24"/>
          <w:szCs w:val="24"/>
        </w:rPr>
        <w:t>erythrognatha</w:t>
      </w:r>
      <w:proofErr w:type="spellEnd"/>
      <w:r w:rsidRPr="00AB0E65">
        <w:rPr>
          <w:rFonts w:ascii="Times New Roman" w:hAnsi="Times New Roman" w:cs="Times New Roman"/>
          <w:i/>
          <w:sz w:val="24"/>
          <w:szCs w:val="24"/>
        </w:rPr>
        <w:t xml:space="preserve">. </w:t>
      </w:r>
    </w:p>
    <w:p w:rsidR="00A66410" w:rsidRPr="00AB0E65" w:rsidRDefault="00A66410" w:rsidP="00FD746B">
      <w:pPr>
        <w:ind w:firstLine="708"/>
        <w:jc w:val="both"/>
        <w:rPr>
          <w:rFonts w:ascii="Times New Roman" w:hAnsi="Times New Roman" w:cs="Times New Roman"/>
          <w:sz w:val="24"/>
          <w:szCs w:val="24"/>
        </w:rPr>
      </w:pPr>
      <w:r w:rsidRPr="00AB0E65">
        <w:rPr>
          <w:rFonts w:ascii="Times New Roman" w:hAnsi="Times New Roman" w:cs="Times New Roman"/>
          <w:sz w:val="24"/>
          <w:szCs w:val="24"/>
        </w:rPr>
        <w:t xml:space="preserve">La comparación de los resultados con el número de especies estimado por el modelo de </w:t>
      </w:r>
      <w:proofErr w:type="spellStart"/>
      <w:r w:rsidRPr="00AB0E65">
        <w:rPr>
          <w:rFonts w:ascii="Times New Roman" w:hAnsi="Times New Roman" w:cs="Times New Roman"/>
          <w:sz w:val="24"/>
          <w:szCs w:val="24"/>
        </w:rPr>
        <w:t>Clench</w:t>
      </w:r>
      <w:proofErr w:type="spellEnd"/>
      <w:r w:rsidRPr="00AB0E65">
        <w:rPr>
          <w:rFonts w:ascii="Times New Roman" w:hAnsi="Times New Roman" w:cs="Times New Roman"/>
          <w:sz w:val="24"/>
          <w:szCs w:val="24"/>
        </w:rPr>
        <w:t xml:space="preserve"> refleja que el muestreo total de arañas en todo el cultivo ha sido exitoso. En el suelo se registraron el 96</w:t>
      </w:r>
      <w:r w:rsidR="00A37FF3" w:rsidRPr="00AB0E65">
        <w:rPr>
          <w:rFonts w:ascii="Times New Roman" w:hAnsi="Times New Roman" w:cs="Times New Roman"/>
          <w:sz w:val="24"/>
          <w:szCs w:val="24"/>
        </w:rPr>
        <w:t>.</w:t>
      </w:r>
      <w:r w:rsidRPr="00AB0E65">
        <w:rPr>
          <w:rFonts w:ascii="Times New Roman" w:hAnsi="Times New Roman" w:cs="Times New Roman"/>
          <w:sz w:val="24"/>
          <w:szCs w:val="24"/>
        </w:rPr>
        <w:t>9</w:t>
      </w:r>
      <w:r w:rsidR="00A37FF3" w:rsidRPr="00AB0E65">
        <w:rPr>
          <w:rFonts w:ascii="Times New Roman" w:hAnsi="Times New Roman" w:cs="Times New Roman"/>
          <w:sz w:val="24"/>
          <w:szCs w:val="24"/>
        </w:rPr>
        <w:t xml:space="preserve"> </w:t>
      </w:r>
      <w:r w:rsidRPr="00AB0E65">
        <w:rPr>
          <w:rFonts w:ascii="Times New Roman" w:hAnsi="Times New Roman" w:cs="Times New Roman"/>
          <w:sz w:val="24"/>
          <w:szCs w:val="24"/>
        </w:rPr>
        <w:t>%, mientras que en el follaje y en el tronco se hallaron el 86</w:t>
      </w:r>
      <w:r w:rsidR="00A37FF3" w:rsidRPr="00AB0E65">
        <w:rPr>
          <w:rFonts w:ascii="Times New Roman" w:hAnsi="Times New Roman" w:cs="Times New Roman"/>
          <w:sz w:val="24"/>
          <w:szCs w:val="24"/>
        </w:rPr>
        <w:t>.</w:t>
      </w:r>
      <w:r w:rsidRPr="00AB0E65">
        <w:rPr>
          <w:rFonts w:ascii="Times New Roman" w:hAnsi="Times New Roman" w:cs="Times New Roman"/>
          <w:sz w:val="24"/>
          <w:szCs w:val="24"/>
        </w:rPr>
        <w:t>7</w:t>
      </w:r>
      <w:r w:rsidR="00D70068" w:rsidRPr="00AB0E65">
        <w:rPr>
          <w:rFonts w:ascii="Times New Roman" w:hAnsi="Times New Roman" w:cs="Times New Roman"/>
          <w:sz w:val="24"/>
          <w:szCs w:val="24"/>
        </w:rPr>
        <w:t xml:space="preserve"> </w:t>
      </w:r>
      <w:r w:rsidRPr="00AB0E65">
        <w:rPr>
          <w:rFonts w:ascii="Times New Roman" w:hAnsi="Times New Roman" w:cs="Times New Roman"/>
          <w:sz w:val="24"/>
          <w:szCs w:val="24"/>
        </w:rPr>
        <w:t>% y el 69</w:t>
      </w:r>
      <w:r w:rsidR="00D70068" w:rsidRPr="00AB0E65">
        <w:rPr>
          <w:rFonts w:ascii="Times New Roman" w:hAnsi="Times New Roman" w:cs="Times New Roman"/>
          <w:sz w:val="24"/>
          <w:szCs w:val="24"/>
        </w:rPr>
        <w:t>.</w:t>
      </w:r>
      <w:r w:rsidRPr="00AB0E65">
        <w:rPr>
          <w:rFonts w:ascii="Times New Roman" w:hAnsi="Times New Roman" w:cs="Times New Roman"/>
          <w:sz w:val="24"/>
          <w:szCs w:val="24"/>
        </w:rPr>
        <w:t>5</w:t>
      </w:r>
      <w:r w:rsidR="00D70068" w:rsidRPr="00AB0E65">
        <w:rPr>
          <w:rFonts w:ascii="Times New Roman" w:hAnsi="Times New Roman" w:cs="Times New Roman"/>
          <w:sz w:val="24"/>
          <w:szCs w:val="24"/>
        </w:rPr>
        <w:t xml:space="preserve"> </w:t>
      </w:r>
      <w:r w:rsidRPr="00AB0E65">
        <w:rPr>
          <w:rFonts w:ascii="Times New Roman" w:hAnsi="Times New Roman" w:cs="Times New Roman"/>
          <w:sz w:val="24"/>
          <w:szCs w:val="24"/>
        </w:rPr>
        <w:t>% de las especies estimadas</w:t>
      </w:r>
      <w:r w:rsidR="00DF78A3" w:rsidRPr="00AB0E65">
        <w:rPr>
          <w:rFonts w:ascii="Times New Roman" w:hAnsi="Times New Roman" w:cs="Times New Roman"/>
          <w:sz w:val="24"/>
          <w:szCs w:val="24"/>
        </w:rPr>
        <w:t xml:space="preserve"> (Cuadro 1)</w:t>
      </w:r>
      <w:r w:rsidRPr="00AB0E65">
        <w:rPr>
          <w:rFonts w:ascii="Times New Roman" w:hAnsi="Times New Roman" w:cs="Times New Roman"/>
          <w:sz w:val="24"/>
          <w:szCs w:val="24"/>
        </w:rPr>
        <w:t xml:space="preserve">. </w:t>
      </w:r>
      <w:r w:rsidR="001D4858" w:rsidRPr="00AB0E65">
        <w:rPr>
          <w:rFonts w:ascii="Times New Roman" w:hAnsi="Times New Roman" w:cs="Times New Roman"/>
          <w:sz w:val="24"/>
          <w:szCs w:val="24"/>
        </w:rPr>
        <w:t xml:space="preserve">Esta situación se observa en las curvas de acumulación donde el follaje y el tronco no alcanzan la asíntota (Fig. 1). </w:t>
      </w:r>
      <w:r w:rsidRPr="00AB0E65">
        <w:rPr>
          <w:rFonts w:ascii="Times New Roman" w:hAnsi="Times New Roman" w:cs="Times New Roman"/>
          <w:sz w:val="24"/>
          <w:szCs w:val="24"/>
        </w:rPr>
        <w:t xml:space="preserve">Asimismo la distribución de la abundancia en los tres </w:t>
      </w:r>
      <w:proofErr w:type="spellStart"/>
      <w:r w:rsidRPr="00AB0E65">
        <w:rPr>
          <w:rFonts w:ascii="Times New Roman" w:hAnsi="Times New Roman" w:cs="Times New Roman"/>
          <w:sz w:val="24"/>
          <w:szCs w:val="24"/>
        </w:rPr>
        <w:t>microhábitats</w:t>
      </w:r>
      <w:proofErr w:type="spellEnd"/>
      <w:r w:rsidRPr="00AB0E65">
        <w:rPr>
          <w:rFonts w:ascii="Times New Roman" w:hAnsi="Times New Roman" w:cs="Times New Roman"/>
          <w:sz w:val="24"/>
          <w:szCs w:val="24"/>
        </w:rPr>
        <w:t xml:space="preserve"> mostró un mejor ajuste al modelo log-normal (Cuadro 1).</w:t>
      </w:r>
    </w:p>
    <w:p w:rsidR="002F0AC6" w:rsidRPr="00AB0E65" w:rsidRDefault="002F0AC6" w:rsidP="00FD746B">
      <w:pPr>
        <w:ind w:firstLine="708"/>
        <w:jc w:val="both"/>
        <w:rPr>
          <w:rFonts w:ascii="Times New Roman" w:hAnsi="Times New Roman" w:cs="Times New Roman"/>
          <w:sz w:val="24"/>
          <w:szCs w:val="24"/>
        </w:rPr>
      </w:pPr>
      <w:r w:rsidRPr="00AB0E65">
        <w:rPr>
          <w:rFonts w:ascii="Times New Roman" w:hAnsi="Times New Roman" w:cs="Times New Roman"/>
          <w:sz w:val="24"/>
          <w:szCs w:val="24"/>
        </w:rPr>
        <w:t xml:space="preserve">Cada </w:t>
      </w:r>
      <w:proofErr w:type="spellStart"/>
      <w:r w:rsidRPr="00AB0E65">
        <w:rPr>
          <w:rFonts w:ascii="Times New Roman" w:hAnsi="Times New Roman" w:cs="Times New Roman"/>
          <w:sz w:val="24"/>
          <w:szCs w:val="24"/>
        </w:rPr>
        <w:t>microhábitat</w:t>
      </w:r>
      <w:proofErr w:type="spellEnd"/>
      <w:r w:rsidRPr="00AB0E65">
        <w:rPr>
          <w:rFonts w:ascii="Times New Roman" w:hAnsi="Times New Roman" w:cs="Times New Roman"/>
          <w:sz w:val="24"/>
          <w:szCs w:val="24"/>
        </w:rPr>
        <w:t xml:space="preserve"> presentó diferentes ensambles de arañas, así en el follaje predominaron </w:t>
      </w:r>
      <w:proofErr w:type="spellStart"/>
      <w:r w:rsidRPr="00AB0E65">
        <w:rPr>
          <w:rFonts w:ascii="Times New Roman" w:hAnsi="Times New Roman" w:cs="Times New Roman"/>
          <w:sz w:val="24"/>
          <w:szCs w:val="24"/>
        </w:rPr>
        <w:t>Araneidae</w:t>
      </w:r>
      <w:proofErr w:type="spellEnd"/>
      <w:r w:rsidRPr="00AB0E65">
        <w:rPr>
          <w:rFonts w:ascii="Times New Roman" w:hAnsi="Times New Roman" w:cs="Times New Roman"/>
          <w:sz w:val="24"/>
          <w:szCs w:val="24"/>
        </w:rPr>
        <w:t xml:space="preserve">, </w:t>
      </w:r>
      <w:proofErr w:type="spellStart"/>
      <w:r w:rsidRPr="00AB0E65">
        <w:rPr>
          <w:rFonts w:ascii="Times New Roman" w:hAnsi="Times New Roman" w:cs="Times New Roman"/>
          <w:sz w:val="24"/>
          <w:szCs w:val="24"/>
        </w:rPr>
        <w:t>Anyphaenidae</w:t>
      </w:r>
      <w:proofErr w:type="spellEnd"/>
      <w:r w:rsidRPr="00AB0E65">
        <w:rPr>
          <w:rFonts w:ascii="Times New Roman" w:hAnsi="Times New Roman" w:cs="Times New Roman"/>
          <w:sz w:val="24"/>
          <w:szCs w:val="24"/>
        </w:rPr>
        <w:t xml:space="preserve"> y </w:t>
      </w:r>
      <w:proofErr w:type="spellStart"/>
      <w:r w:rsidRPr="00AB0E65">
        <w:rPr>
          <w:rFonts w:ascii="Times New Roman" w:hAnsi="Times New Roman" w:cs="Times New Roman"/>
          <w:sz w:val="24"/>
          <w:szCs w:val="24"/>
        </w:rPr>
        <w:t>Salticidae</w:t>
      </w:r>
      <w:proofErr w:type="spellEnd"/>
      <w:r w:rsidRPr="00AB0E65">
        <w:rPr>
          <w:rFonts w:ascii="Times New Roman" w:hAnsi="Times New Roman" w:cs="Times New Roman"/>
          <w:sz w:val="24"/>
          <w:szCs w:val="24"/>
        </w:rPr>
        <w:t xml:space="preserve">, en el tronco </w:t>
      </w:r>
      <w:proofErr w:type="spellStart"/>
      <w:r w:rsidRPr="00AB0E65">
        <w:rPr>
          <w:rFonts w:ascii="Times New Roman" w:hAnsi="Times New Roman" w:cs="Times New Roman"/>
          <w:sz w:val="24"/>
          <w:szCs w:val="24"/>
        </w:rPr>
        <w:t>Tetragnathidae</w:t>
      </w:r>
      <w:proofErr w:type="spellEnd"/>
      <w:r w:rsidRPr="00AB0E65">
        <w:rPr>
          <w:rFonts w:ascii="Times New Roman" w:hAnsi="Times New Roman" w:cs="Times New Roman"/>
          <w:sz w:val="24"/>
          <w:szCs w:val="24"/>
        </w:rPr>
        <w:t xml:space="preserve">, </w:t>
      </w:r>
      <w:proofErr w:type="spellStart"/>
      <w:r w:rsidRPr="00AB0E65">
        <w:rPr>
          <w:rFonts w:ascii="Times New Roman" w:hAnsi="Times New Roman" w:cs="Times New Roman"/>
          <w:sz w:val="24"/>
          <w:szCs w:val="24"/>
        </w:rPr>
        <w:t>Hersiliisdae</w:t>
      </w:r>
      <w:proofErr w:type="spellEnd"/>
      <w:r w:rsidRPr="00AB0E65">
        <w:rPr>
          <w:rFonts w:ascii="Times New Roman" w:hAnsi="Times New Roman" w:cs="Times New Roman"/>
          <w:sz w:val="24"/>
          <w:szCs w:val="24"/>
        </w:rPr>
        <w:t xml:space="preserve"> y </w:t>
      </w:r>
      <w:proofErr w:type="spellStart"/>
      <w:r w:rsidRPr="00AB0E65">
        <w:rPr>
          <w:rFonts w:ascii="Times New Roman" w:hAnsi="Times New Roman" w:cs="Times New Roman"/>
          <w:sz w:val="24"/>
          <w:szCs w:val="24"/>
        </w:rPr>
        <w:t>Theridiidae</w:t>
      </w:r>
      <w:proofErr w:type="spellEnd"/>
      <w:r w:rsidRPr="00AB0E65">
        <w:rPr>
          <w:rFonts w:ascii="Times New Roman" w:hAnsi="Times New Roman" w:cs="Times New Roman"/>
          <w:sz w:val="24"/>
          <w:szCs w:val="24"/>
        </w:rPr>
        <w:t xml:space="preserve">; y en el suelo </w:t>
      </w:r>
      <w:proofErr w:type="spellStart"/>
      <w:r w:rsidRPr="00AB0E65">
        <w:rPr>
          <w:rFonts w:ascii="Times New Roman" w:hAnsi="Times New Roman" w:cs="Times New Roman"/>
          <w:sz w:val="24"/>
          <w:szCs w:val="24"/>
        </w:rPr>
        <w:t>Lycosida</w:t>
      </w:r>
      <w:r w:rsidR="00DF78A3" w:rsidRPr="00AB0E65">
        <w:rPr>
          <w:rFonts w:ascii="Times New Roman" w:hAnsi="Times New Roman" w:cs="Times New Roman"/>
          <w:sz w:val="24"/>
          <w:szCs w:val="24"/>
        </w:rPr>
        <w:t>e</w:t>
      </w:r>
      <w:proofErr w:type="spellEnd"/>
      <w:r w:rsidR="00DF78A3" w:rsidRPr="00AB0E65">
        <w:rPr>
          <w:rFonts w:ascii="Times New Roman" w:hAnsi="Times New Roman" w:cs="Times New Roman"/>
          <w:sz w:val="24"/>
          <w:szCs w:val="24"/>
        </w:rPr>
        <w:t xml:space="preserve">, </w:t>
      </w:r>
      <w:proofErr w:type="spellStart"/>
      <w:r w:rsidR="00DF78A3" w:rsidRPr="00AB0E65">
        <w:rPr>
          <w:rFonts w:ascii="Times New Roman" w:hAnsi="Times New Roman" w:cs="Times New Roman"/>
          <w:sz w:val="24"/>
          <w:szCs w:val="24"/>
        </w:rPr>
        <w:t>Linyphiidae</w:t>
      </w:r>
      <w:proofErr w:type="spellEnd"/>
      <w:r w:rsidR="00DF78A3" w:rsidRPr="00AB0E65">
        <w:rPr>
          <w:rFonts w:ascii="Times New Roman" w:hAnsi="Times New Roman" w:cs="Times New Roman"/>
          <w:sz w:val="24"/>
          <w:szCs w:val="24"/>
        </w:rPr>
        <w:t xml:space="preserve"> y </w:t>
      </w:r>
      <w:proofErr w:type="spellStart"/>
      <w:r w:rsidR="00DF78A3" w:rsidRPr="00AB0E65">
        <w:rPr>
          <w:rFonts w:ascii="Times New Roman" w:hAnsi="Times New Roman" w:cs="Times New Roman"/>
          <w:sz w:val="24"/>
          <w:szCs w:val="24"/>
        </w:rPr>
        <w:t>Corinnidae</w:t>
      </w:r>
      <w:proofErr w:type="spellEnd"/>
      <w:r w:rsidRPr="00AB0E65">
        <w:rPr>
          <w:rFonts w:ascii="Times New Roman" w:hAnsi="Times New Roman" w:cs="Times New Roman"/>
          <w:sz w:val="24"/>
          <w:szCs w:val="24"/>
        </w:rPr>
        <w:t>.</w:t>
      </w:r>
    </w:p>
    <w:p w:rsidR="002F0AC6" w:rsidRPr="00AB0E65" w:rsidRDefault="002F0AC6" w:rsidP="00FD746B">
      <w:pPr>
        <w:ind w:firstLine="708"/>
        <w:jc w:val="both"/>
        <w:rPr>
          <w:rFonts w:ascii="Times New Roman" w:hAnsi="Times New Roman" w:cs="Times New Roman"/>
          <w:sz w:val="24"/>
          <w:szCs w:val="24"/>
        </w:rPr>
      </w:pPr>
      <w:r w:rsidRPr="00AB0E65">
        <w:rPr>
          <w:rFonts w:ascii="Times New Roman" w:hAnsi="Times New Roman" w:cs="Times New Roman"/>
          <w:sz w:val="24"/>
          <w:szCs w:val="24"/>
        </w:rPr>
        <w:t xml:space="preserve">Algunas familias fueron encontradas en un </w:t>
      </w:r>
      <w:proofErr w:type="spellStart"/>
      <w:r w:rsidRPr="00AB0E65">
        <w:rPr>
          <w:rFonts w:ascii="Times New Roman" w:hAnsi="Times New Roman" w:cs="Times New Roman"/>
          <w:sz w:val="24"/>
          <w:szCs w:val="24"/>
        </w:rPr>
        <w:t>microhábitat</w:t>
      </w:r>
      <w:proofErr w:type="spellEnd"/>
      <w:r w:rsidRPr="00AB0E65">
        <w:rPr>
          <w:rFonts w:ascii="Times New Roman" w:hAnsi="Times New Roman" w:cs="Times New Roman"/>
          <w:sz w:val="24"/>
          <w:szCs w:val="24"/>
        </w:rPr>
        <w:t xml:space="preserve"> particular, </w:t>
      </w:r>
      <w:r w:rsidR="004406D9" w:rsidRPr="00AB0E65">
        <w:rPr>
          <w:rFonts w:ascii="Times New Roman" w:hAnsi="Times New Roman" w:cs="Times New Roman"/>
          <w:sz w:val="24"/>
          <w:szCs w:val="24"/>
        </w:rPr>
        <w:t>por e</w:t>
      </w:r>
      <w:r w:rsidR="00DF78A3" w:rsidRPr="00AB0E65">
        <w:rPr>
          <w:rFonts w:ascii="Times New Roman" w:hAnsi="Times New Roman" w:cs="Times New Roman"/>
          <w:sz w:val="24"/>
          <w:szCs w:val="24"/>
        </w:rPr>
        <w:t>j</w:t>
      </w:r>
      <w:r w:rsidR="004406D9" w:rsidRPr="00AB0E65">
        <w:rPr>
          <w:rFonts w:ascii="Times New Roman" w:hAnsi="Times New Roman" w:cs="Times New Roman"/>
          <w:sz w:val="24"/>
          <w:szCs w:val="24"/>
        </w:rPr>
        <w:t>e</w:t>
      </w:r>
      <w:r w:rsidR="00DF78A3" w:rsidRPr="00AB0E65">
        <w:rPr>
          <w:rFonts w:ascii="Times New Roman" w:hAnsi="Times New Roman" w:cs="Times New Roman"/>
          <w:sz w:val="24"/>
          <w:szCs w:val="24"/>
        </w:rPr>
        <w:t xml:space="preserve">mplo en el tronco se hallaron </w:t>
      </w:r>
      <w:proofErr w:type="spellStart"/>
      <w:r w:rsidRPr="00AB0E65">
        <w:rPr>
          <w:rFonts w:ascii="Times New Roman" w:hAnsi="Times New Roman" w:cs="Times New Roman"/>
          <w:sz w:val="24"/>
          <w:szCs w:val="24"/>
        </w:rPr>
        <w:t>Selenopidae</w:t>
      </w:r>
      <w:proofErr w:type="spellEnd"/>
      <w:r w:rsidRPr="00AB0E65">
        <w:rPr>
          <w:rFonts w:ascii="Times New Roman" w:hAnsi="Times New Roman" w:cs="Times New Roman"/>
          <w:sz w:val="24"/>
          <w:szCs w:val="24"/>
        </w:rPr>
        <w:t xml:space="preserve"> (N</w:t>
      </w:r>
      <w:r w:rsidR="00B97C2B" w:rsidRPr="00AB0E65">
        <w:rPr>
          <w:rFonts w:ascii="Times New Roman" w:hAnsi="Times New Roman" w:cs="Times New Roman"/>
          <w:sz w:val="24"/>
          <w:szCs w:val="24"/>
        </w:rPr>
        <w:t xml:space="preserve"> </w:t>
      </w:r>
      <w:r w:rsidRPr="00AB0E65">
        <w:rPr>
          <w:rFonts w:ascii="Times New Roman" w:hAnsi="Times New Roman" w:cs="Times New Roman"/>
          <w:sz w:val="24"/>
          <w:szCs w:val="24"/>
        </w:rPr>
        <w:t>=</w:t>
      </w:r>
      <w:r w:rsidR="00B97C2B" w:rsidRPr="00AB0E65">
        <w:rPr>
          <w:rFonts w:ascii="Times New Roman" w:hAnsi="Times New Roman" w:cs="Times New Roman"/>
          <w:sz w:val="24"/>
          <w:szCs w:val="24"/>
        </w:rPr>
        <w:t xml:space="preserve"> </w:t>
      </w:r>
      <w:r w:rsidRPr="00AB0E65">
        <w:rPr>
          <w:rFonts w:ascii="Times New Roman" w:hAnsi="Times New Roman" w:cs="Times New Roman"/>
          <w:sz w:val="24"/>
          <w:szCs w:val="24"/>
        </w:rPr>
        <w:t xml:space="preserve">1) y </w:t>
      </w:r>
      <w:proofErr w:type="spellStart"/>
      <w:r w:rsidRPr="00AB0E65">
        <w:rPr>
          <w:rFonts w:ascii="Times New Roman" w:hAnsi="Times New Roman" w:cs="Times New Roman"/>
          <w:sz w:val="24"/>
          <w:szCs w:val="24"/>
        </w:rPr>
        <w:t>Uloboridae</w:t>
      </w:r>
      <w:proofErr w:type="spellEnd"/>
      <w:r w:rsidRPr="00AB0E65">
        <w:rPr>
          <w:rFonts w:ascii="Times New Roman" w:hAnsi="Times New Roman" w:cs="Times New Roman"/>
          <w:sz w:val="24"/>
          <w:szCs w:val="24"/>
        </w:rPr>
        <w:t xml:space="preserve"> (N</w:t>
      </w:r>
      <w:r w:rsidR="00B97C2B" w:rsidRPr="00AB0E65">
        <w:rPr>
          <w:rFonts w:ascii="Times New Roman" w:hAnsi="Times New Roman" w:cs="Times New Roman"/>
          <w:sz w:val="24"/>
          <w:szCs w:val="24"/>
        </w:rPr>
        <w:t xml:space="preserve"> </w:t>
      </w:r>
      <w:r w:rsidRPr="00AB0E65">
        <w:rPr>
          <w:rFonts w:ascii="Times New Roman" w:hAnsi="Times New Roman" w:cs="Times New Roman"/>
          <w:sz w:val="24"/>
          <w:szCs w:val="24"/>
        </w:rPr>
        <w:t>=</w:t>
      </w:r>
      <w:r w:rsidR="00B97C2B" w:rsidRPr="00AB0E65">
        <w:rPr>
          <w:rFonts w:ascii="Times New Roman" w:hAnsi="Times New Roman" w:cs="Times New Roman"/>
          <w:sz w:val="24"/>
          <w:szCs w:val="24"/>
        </w:rPr>
        <w:t xml:space="preserve"> </w:t>
      </w:r>
      <w:r w:rsidRPr="00AB0E65">
        <w:rPr>
          <w:rFonts w:ascii="Times New Roman" w:hAnsi="Times New Roman" w:cs="Times New Roman"/>
          <w:sz w:val="24"/>
          <w:szCs w:val="24"/>
        </w:rPr>
        <w:t xml:space="preserve">2) y </w:t>
      </w:r>
      <w:r w:rsidR="007E7F36" w:rsidRPr="00AB0E65">
        <w:rPr>
          <w:rFonts w:ascii="Times New Roman" w:hAnsi="Times New Roman" w:cs="Times New Roman"/>
          <w:sz w:val="24"/>
          <w:szCs w:val="24"/>
        </w:rPr>
        <w:t xml:space="preserve">en el suelo </w:t>
      </w:r>
      <w:proofErr w:type="spellStart"/>
      <w:r w:rsidRPr="00AB0E65">
        <w:rPr>
          <w:rFonts w:ascii="Times New Roman" w:hAnsi="Times New Roman" w:cs="Times New Roman"/>
          <w:sz w:val="24"/>
          <w:szCs w:val="24"/>
        </w:rPr>
        <w:t>Caponiidae</w:t>
      </w:r>
      <w:proofErr w:type="spellEnd"/>
      <w:r w:rsidRPr="00AB0E65">
        <w:rPr>
          <w:rFonts w:ascii="Times New Roman" w:hAnsi="Times New Roman" w:cs="Times New Roman"/>
          <w:sz w:val="24"/>
          <w:szCs w:val="24"/>
        </w:rPr>
        <w:t xml:space="preserve"> (N</w:t>
      </w:r>
      <w:r w:rsidR="00B97C2B" w:rsidRPr="00AB0E65">
        <w:rPr>
          <w:rFonts w:ascii="Times New Roman" w:hAnsi="Times New Roman" w:cs="Times New Roman"/>
          <w:sz w:val="24"/>
          <w:szCs w:val="24"/>
        </w:rPr>
        <w:t xml:space="preserve"> </w:t>
      </w:r>
      <w:r w:rsidRPr="00AB0E65">
        <w:rPr>
          <w:rFonts w:ascii="Times New Roman" w:hAnsi="Times New Roman" w:cs="Times New Roman"/>
          <w:sz w:val="24"/>
          <w:szCs w:val="24"/>
        </w:rPr>
        <w:t>=</w:t>
      </w:r>
      <w:r w:rsidR="00B97C2B" w:rsidRPr="00AB0E65">
        <w:rPr>
          <w:rFonts w:ascii="Times New Roman" w:hAnsi="Times New Roman" w:cs="Times New Roman"/>
          <w:sz w:val="24"/>
          <w:szCs w:val="24"/>
        </w:rPr>
        <w:t xml:space="preserve"> </w:t>
      </w:r>
      <w:r w:rsidRPr="00AB0E65">
        <w:rPr>
          <w:rFonts w:ascii="Times New Roman" w:hAnsi="Times New Roman" w:cs="Times New Roman"/>
          <w:sz w:val="24"/>
          <w:szCs w:val="24"/>
        </w:rPr>
        <w:t xml:space="preserve">3), </w:t>
      </w:r>
      <w:proofErr w:type="spellStart"/>
      <w:r w:rsidRPr="00AB0E65">
        <w:rPr>
          <w:rFonts w:ascii="Times New Roman" w:hAnsi="Times New Roman" w:cs="Times New Roman"/>
          <w:sz w:val="24"/>
          <w:szCs w:val="24"/>
        </w:rPr>
        <w:t>Miturgidae</w:t>
      </w:r>
      <w:proofErr w:type="spellEnd"/>
      <w:r w:rsidRPr="00AB0E65">
        <w:rPr>
          <w:rFonts w:ascii="Times New Roman" w:hAnsi="Times New Roman" w:cs="Times New Roman"/>
          <w:sz w:val="24"/>
          <w:szCs w:val="24"/>
        </w:rPr>
        <w:t xml:space="preserve"> (N</w:t>
      </w:r>
      <w:r w:rsidR="00B97C2B" w:rsidRPr="00AB0E65">
        <w:rPr>
          <w:rFonts w:ascii="Times New Roman" w:hAnsi="Times New Roman" w:cs="Times New Roman"/>
          <w:sz w:val="24"/>
          <w:szCs w:val="24"/>
        </w:rPr>
        <w:t xml:space="preserve"> </w:t>
      </w:r>
      <w:r w:rsidRPr="00AB0E65">
        <w:rPr>
          <w:rFonts w:ascii="Times New Roman" w:hAnsi="Times New Roman" w:cs="Times New Roman"/>
          <w:sz w:val="24"/>
          <w:szCs w:val="24"/>
        </w:rPr>
        <w:t>=</w:t>
      </w:r>
      <w:r w:rsidR="00B97C2B" w:rsidRPr="00AB0E65">
        <w:rPr>
          <w:rFonts w:ascii="Times New Roman" w:hAnsi="Times New Roman" w:cs="Times New Roman"/>
          <w:sz w:val="24"/>
          <w:szCs w:val="24"/>
        </w:rPr>
        <w:t xml:space="preserve"> </w:t>
      </w:r>
      <w:r w:rsidRPr="00AB0E65">
        <w:rPr>
          <w:rFonts w:ascii="Times New Roman" w:hAnsi="Times New Roman" w:cs="Times New Roman"/>
          <w:sz w:val="24"/>
          <w:szCs w:val="24"/>
        </w:rPr>
        <w:t xml:space="preserve">41), </w:t>
      </w:r>
      <w:proofErr w:type="spellStart"/>
      <w:r w:rsidRPr="00AB0E65">
        <w:rPr>
          <w:rFonts w:ascii="Times New Roman" w:hAnsi="Times New Roman" w:cs="Times New Roman"/>
          <w:sz w:val="24"/>
          <w:szCs w:val="24"/>
        </w:rPr>
        <w:t>Oonopidae</w:t>
      </w:r>
      <w:proofErr w:type="spellEnd"/>
      <w:r w:rsidRPr="00AB0E65">
        <w:rPr>
          <w:rFonts w:ascii="Times New Roman" w:hAnsi="Times New Roman" w:cs="Times New Roman"/>
          <w:sz w:val="24"/>
          <w:szCs w:val="24"/>
        </w:rPr>
        <w:t xml:space="preserve"> (N</w:t>
      </w:r>
      <w:r w:rsidR="00B97C2B" w:rsidRPr="00AB0E65">
        <w:rPr>
          <w:rFonts w:ascii="Times New Roman" w:hAnsi="Times New Roman" w:cs="Times New Roman"/>
          <w:sz w:val="24"/>
          <w:szCs w:val="24"/>
        </w:rPr>
        <w:t xml:space="preserve"> </w:t>
      </w:r>
      <w:r w:rsidRPr="00AB0E65">
        <w:rPr>
          <w:rFonts w:ascii="Times New Roman" w:hAnsi="Times New Roman" w:cs="Times New Roman"/>
          <w:sz w:val="24"/>
          <w:szCs w:val="24"/>
        </w:rPr>
        <w:t>=</w:t>
      </w:r>
      <w:r w:rsidR="00B97C2B" w:rsidRPr="00AB0E65">
        <w:rPr>
          <w:rFonts w:ascii="Times New Roman" w:hAnsi="Times New Roman" w:cs="Times New Roman"/>
          <w:sz w:val="24"/>
          <w:szCs w:val="24"/>
        </w:rPr>
        <w:t xml:space="preserve"> </w:t>
      </w:r>
      <w:r w:rsidRPr="00AB0E65">
        <w:rPr>
          <w:rFonts w:ascii="Times New Roman" w:hAnsi="Times New Roman" w:cs="Times New Roman"/>
          <w:sz w:val="24"/>
          <w:szCs w:val="24"/>
        </w:rPr>
        <w:t xml:space="preserve">26), </w:t>
      </w:r>
      <w:proofErr w:type="spellStart"/>
      <w:r w:rsidRPr="00AB0E65">
        <w:rPr>
          <w:rFonts w:ascii="Times New Roman" w:hAnsi="Times New Roman" w:cs="Times New Roman"/>
          <w:sz w:val="24"/>
          <w:szCs w:val="24"/>
        </w:rPr>
        <w:t>Palpimanidae</w:t>
      </w:r>
      <w:proofErr w:type="spellEnd"/>
      <w:r w:rsidRPr="00AB0E65">
        <w:rPr>
          <w:rFonts w:ascii="Times New Roman" w:hAnsi="Times New Roman" w:cs="Times New Roman"/>
          <w:sz w:val="24"/>
          <w:szCs w:val="24"/>
        </w:rPr>
        <w:t xml:space="preserve"> (N</w:t>
      </w:r>
      <w:r w:rsidR="00B97C2B" w:rsidRPr="00AB0E65">
        <w:rPr>
          <w:rFonts w:ascii="Times New Roman" w:hAnsi="Times New Roman" w:cs="Times New Roman"/>
          <w:sz w:val="24"/>
          <w:szCs w:val="24"/>
        </w:rPr>
        <w:t xml:space="preserve"> </w:t>
      </w:r>
      <w:r w:rsidRPr="00AB0E65">
        <w:rPr>
          <w:rFonts w:ascii="Times New Roman" w:hAnsi="Times New Roman" w:cs="Times New Roman"/>
          <w:sz w:val="24"/>
          <w:szCs w:val="24"/>
        </w:rPr>
        <w:t>=</w:t>
      </w:r>
      <w:r w:rsidR="00B97C2B" w:rsidRPr="00AB0E65">
        <w:rPr>
          <w:rFonts w:ascii="Times New Roman" w:hAnsi="Times New Roman" w:cs="Times New Roman"/>
          <w:sz w:val="24"/>
          <w:szCs w:val="24"/>
        </w:rPr>
        <w:t xml:space="preserve"> </w:t>
      </w:r>
      <w:r w:rsidRPr="00AB0E65">
        <w:rPr>
          <w:rFonts w:ascii="Times New Roman" w:hAnsi="Times New Roman" w:cs="Times New Roman"/>
          <w:sz w:val="24"/>
          <w:szCs w:val="24"/>
        </w:rPr>
        <w:t xml:space="preserve">2), </w:t>
      </w:r>
      <w:proofErr w:type="spellStart"/>
      <w:r w:rsidRPr="00AB0E65">
        <w:rPr>
          <w:rFonts w:ascii="Times New Roman" w:hAnsi="Times New Roman" w:cs="Times New Roman"/>
          <w:sz w:val="24"/>
          <w:szCs w:val="24"/>
        </w:rPr>
        <w:t>Prodidomidae</w:t>
      </w:r>
      <w:proofErr w:type="spellEnd"/>
      <w:r w:rsidRPr="00AB0E65">
        <w:rPr>
          <w:rFonts w:ascii="Times New Roman" w:hAnsi="Times New Roman" w:cs="Times New Roman"/>
          <w:sz w:val="24"/>
          <w:szCs w:val="24"/>
        </w:rPr>
        <w:t xml:space="preserve"> (N</w:t>
      </w:r>
      <w:r w:rsidR="00B97C2B" w:rsidRPr="00AB0E65">
        <w:rPr>
          <w:rFonts w:ascii="Times New Roman" w:hAnsi="Times New Roman" w:cs="Times New Roman"/>
          <w:sz w:val="24"/>
          <w:szCs w:val="24"/>
        </w:rPr>
        <w:t xml:space="preserve"> </w:t>
      </w:r>
      <w:r w:rsidRPr="00AB0E65">
        <w:rPr>
          <w:rFonts w:ascii="Times New Roman" w:hAnsi="Times New Roman" w:cs="Times New Roman"/>
          <w:sz w:val="24"/>
          <w:szCs w:val="24"/>
        </w:rPr>
        <w:t>=</w:t>
      </w:r>
      <w:r w:rsidR="00B97C2B" w:rsidRPr="00AB0E65">
        <w:rPr>
          <w:rFonts w:ascii="Times New Roman" w:hAnsi="Times New Roman" w:cs="Times New Roman"/>
          <w:sz w:val="24"/>
          <w:szCs w:val="24"/>
        </w:rPr>
        <w:t xml:space="preserve"> </w:t>
      </w:r>
      <w:r w:rsidRPr="00AB0E65">
        <w:rPr>
          <w:rFonts w:ascii="Times New Roman" w:hAnsi="Times New Roman" w:cs="Times New Roman"/>
          <w:sz w:val="24"/>
          <w:szCs w:val="24"/>
        </w:rPr>
        <w:t xml:space="preserve">155), </w:t>
      </w:r>
      <w:proofErr w:type="spellStart"/>
      <w:r w:rsidRPr="00AB0E65">
        <w:rPr>
          <w:rFonts w:ascii="Times New Roman" w:hAnsi="Times New Roman" w:cs="Times New Roman"/>
          <w:sz w:val="24"/>
          <w:szCs w:val="24"/>
        </w:rPr>
        <w:t>Titanoecidae</w:t>
      </w:r>
      <w:proofErr w:type="spellEnd"/>
      <w:r w:rsidRPr="00AB0E65">
        <w:rPr>
          <w:rFonts w:ascii="Times New Roman" w:hAnsi="Times New Roman" w:cs="Times New Roman"/>
          <w:sz w:val="24"/>
          <w:szCs w:val="24"/>
        </w:rPr>
        <w:t xml:space="preserve"> (N</w:t>
      </w:r>
      <w:r w:rsidR="00B97C2B" w:rsidRPr="00AB0E65">
        <w:rPr>
          <w:rFonts w:ascii="Times New Roman" w:hAnsi="Times New Roman" w:cs="Times New Roman"/>
          <w:sz w:val="24"/>
          <w:szCs w:val="24"/>
        </w:rPr>
        <w:t xml:space="preserve"> </w:t>
      </w:r>
      <w:r w:rsidRPr="00AB0E65">
        <w:rPr>
          <w:rFonts w:ascii="Times New Roman" w:hAnsi="Times New Roman" w:cs="Times New Roman"/>
          <w:sz w:val="24"/>
          <w:szCs w:val="24"/>
        </w:rPr>
        <w:t>=</w:t>
      </w:r>
      <w:r w:rsidR="00B97C2B" w:rsidRPr="00AB0E65">
        <w:rPr>
          <w:rFonts w:ascii="Times New Roman" w:hAnsi="Times New Roman" w:cs="Times New Roman"/>
          <w:sz w:val="24"/>
          <w:szCs w:val="24"/>
        </w:rPr>
        <w:t xml:space="preserve"> </w:t>
      </w:r>
      <w:r w:rsidRPr="00AB0E65">
        <w:rPr>
          <w:rFonts w:ascii="Times New Roman" w:hAnsi="Times New Roman" w:cs="Times New Roman"/>
          <w:sz w:val="24"/>
          <w:szCs w:val="24"/>
        </w:rPr>
        <w:t xml:space="preserve">11) y </w:t>
      </w:r>
      <w:proofErr w:type="spellStart"/>
      <w:r w:rsidRPr="00AB0E65">
        <w:rPr>
          <w:rFonts w:ascii="Times New Roman" w:hAnsi="Times New Roman" w:cs="Times New Roman"/>
          <w:sz w:val="24"/>
          <w:szCs w:val="24"/>
        </w:rPr>
        <w:t>Zodariidae</w:t>
      </w:r>
      <w:proofErr w:type="spellEnd"/>
      <w:r w:rsidRPr="00AB0E65">
        <w:rPr>
          <w:rFonts w:ascii="Times New Roman" w:hAnsi="Times New Roman" w:cs="Times New Roman"/>
          <w:sz w:val="24"/>
          <w:szCs w:val="24"/>
        </w:rPr>
        <w:t xml:space="preserve"> (N</w:t>
      </w:r>
      <w:r w:rsidR="00B97C2B" w:rsidRPr="00AB0E65">
        <w:rPr>
          <w:rFonts w:ascii="Times New Roman" w:hAnsi="Times New Roman" w:cs="Times New Roman"/>
          <w:sz w:val="24"/>
          <w:szCs w:val="24"/>
        </w:rPr>
        <w:t xml:space="preserve"> </w:t>
      </w:r>
      <w:r w:rsidRPr="00AB0E65">
        <w:rPr>
          <w:rFonts w:ascii="Times New Roman" w:hAnsi="Times New Roman" w:cs="Times New Roman"/>
          <w:sz w:val="24"/>
          <w:szCs w:val="24"/>
        </w:rPr>
        <w:t>=</w:t>
      </w:r>
      <w:r w:rsidR="00B97C2B" w:rsidRPr="00AB0E65">
        <w:rPr>
          <w:rFonts w:ascii="Times New Roman" w:hAnsi="Times New Roman" w:cs="Times New Roman"/>
          <w:sz w:val="24"/>
          <w:szCs w:val="24"/>
        </w:rPr>
        <w:t xml:space="preserve"> </w:t>
      </w:r>
      <w:r w:rsidRPr="00AB0E65">
        <w:rPr>
          <w:rFonts w:ascii="Times New Roman" w:hAnsi="Times New Roman" w:cs="Times New Roman"/>
          <w:sz w:val="24"/>
          <w:szCs w:val="24"/>
        </w:rPr>
        <w:t>120).</w:t>
      </w:r>
    </w:p>
    <w:p w:rsidR="002F0AC6" w:rsidRPr="00AB0E65" w:rsidRDefault="002F0AC6" w:rsidP="00FD746B">
      <w:pPr>
        <w:ind w:firstLine="708"/>
        <w:jc w:val="both"/>
        <w:rPr>
          <w:rFonts w:ascii="Times New Roman" w:hAnsi="Times New Roman" w:cs="Times New Roman"/>
          <w:sz w:val="24"/>
          <w:szCs w:val="24"/>
        </w:rPr>
      </w:pPr>
      <w:r w:rsidRPr="00AB0E65">
        <w:rPr>
          <w:rFonts w:ascii="Times New Roman" w:hAnsi="Times New Roman" w:cs="Times New Roman"/>
          <w:sz w:val="24"/>
          <w:szCs w:val="24"/>
        </w:rPr>
        <w:t xml:space="preserve">También a nivel específico muchas especies fueron abundantes en un único </w:t>
      </w:r>
      <w:proofErr w:type="spellStart"/>
      <w:r w:rsidRPr="00AB0E65">
        <w:rPr>
          <w:rFonts w:ascii="Times New Roman" w:hAnsi="Times New Roman" w:cs="Times New Roman"/>
          <w:sz w:val="24"/>
          <w:szCs w:val="24"/>
        </w:rPr>
        <w:t>microhábitat</w:t>
      </w:r>
      <w:proofErr w:type="spellEnd"/>
      <w:r w:rsidRPr="00AB0E65">
        <w:rPr>
          <w:rFonts w:ascii="Times New Roman" w:hAnsi="Times New Roman" w:cs="Times New Roman"/>
          <w:sz w:val="24"/>
          <w:szCs w:val="24"/>
        </w:rPr>
        <w:t xml:space="preserve"> mientras que en los otros fueron escasas o estuvieron ausentes (</w:t>
      </w:r>
      <w:r w:rsidR="00A66410" w:rsidRPr="00AB0E65">
        <w:rPr>
          <w:rFonts w:ascii="Times New Roman" w:hAnsi="Times New Roman" w:cs="Times New Roman"/>
          <w:sz w:val="24"/>
          <w:szCs w:val="24"/>
        </w:rPr>
        <w:t>Cuadro</w:t>
      </w:r>
      <w:r w:rsidRPr="00AB0E65">
        <w:rPr>
          <w:rFonts w:ascii="Times New Roman" w:hAnsi="Times New Roman" w:cs="Times New Roman"/>
          <w:sz w:val="24"/>
          <w:szCs w:val="24"/>
        </w:rPr>
        <w:t xml:space="preserve"> 2). Además, en cada </w:t>
      </w:r>
      <w:proofErr w:type="spellStart"/>
      <w:r w:rsidRPr="00AB0E65">
        <w:rPr>
          <w:rFonts w:ascii="Times New Roman" w:hAnsi="Times New Roman" w:cs="Times New Roman"/>
          <w:sz w:val="24"/>
          <w:szCs w:val="24"/>
        </w:rPr>
        <w:t>microhábitat</w:t>
      </w:r>
      <w:proofErr w:type="spellEnd"/>
      <w:r w:rsidRPr="00AB0E65">
        <w:rPr>
          <w:rFonts w:ascii="Times New Roman" w:hAnsi="Times New Roman" w:cs="Times New Roman"/>
          <w:sz w:val="24"/>
          <w:szCs w:val="24"/>
        </w:rPr>
        <w:t xml:space="preserve"> se encontraron especies únicas, por ejemplo en follaje se obtuvieron 15 especies de </w:t>
      </w:r>
      <w:proofErr w:type="spellStart"/>
      <w:r w:rsidRPr="00AB0E65">
        <w:rPr>
          <w:rFonts w:ascii="Times New Roman" w:hAnsi="Times New Roman" w:cs="Times New Roman"/>
          <w:sz w:val="24"/>
          <w:szCs w:val="24"/>
        </w:rPr>
        <w:t>Areneidae</w:t>
      </w:r>
      <w:proofErr w:type="spellEnd"/>
      <w:r w:rsidRPr="00AB0E65">
        <w:rPr>
          <w:rFonts w:ascii="Times New Roman" w:hAnsi="Times New Roman" w:cs="Times New Roman"/>
          <w:sz w:val="24"/>
          <w:szCs w:val="24"/>
        </w:rPr>
        <w:t xml:space="preserve">, </w:t>
      </w:r>
      <w:r w:rsidR="007E7F36" w:rsidRPr="00AB0E65">
        <w:rPr>
          <w:rFonts w:ascii="Times New Roman" w:hAnsi="Times New Roman" w:cs="Times New Roman"/>
          <w:sz w:val="24"/>
          <w:szCs w:val="24"/>
        </w:rPr>
        <w:t>tres</w:t>
      </w:r>
      <w:r w:rsidRPr="00AB0E65">
        <w:rPr>
          <w:rFonts w:ascii="Times New Roman" w:hAnsi="Times New Roman" w:cs="Times New Roman"/>
          <w:sz w:val="24"/>
          <w:szCs w:val="24"/>
        </w:rPr>
        <w:t xml:space="preserve"> de </w:t>
      </w:r>
      <w:proofErr w:type="spellStart"/>
      <w:r w:rsidRPr="00AB0E65">
        <w:rPr>
          <w:rFonts w:ascii="Times New Roman" w:hAnsi="Times New Roman" w:cs="Times New Roman"/>
          <w:sz w:val="24"/>
          <w:szCs w:val="24"/>
        </w:rPr>
        <w:t>Oxyopidae</w:t>
      </w:r>
      <w:proofErr w:type="spellEnd"/>
      <w:r w:rsidRPr="00AB0E65">
        <w:rPr>
          <w:rFonts w:ascii="Times New Roman" w:hAnsi="Times New Roman" w:cs="Times New Roman"/>
          <w:sz w:val="24"/>
          <w:szCs w:val="24"/>
        </w:rPr>
        <w:t xml:space="preserve">, </w:t>
      </w:r>
      <w:r w:rsidR="007E7F36" w:rsidRPr="00AB0E65">
        <w:rPr>
          <w:rFonts w:ascii="Times New Roman" w:hAnsi="Times New Roman" w:cs="Times New Roman"/>
          <w:sz w:val="24"/>
          <w:szCs w:val="24"/>
        </w:rPr>
        <w:t>dos</w:t>
      </w:r>
      <w:r w:rsidRPr="00AB0E65">
        <w:rPr>
          <w:rFonts w:ascii="Times New Roman" w:hAnsi="Times New Roman" w:cs="Times New Roman"/>
          <w:sz w:val="24"/>
          <w:szCs w:val="24"/>
        </w:rPr>
        <w:t xml:space="preserve"> de </w:t>
      </w:r>
      <w:proofErr w:type="spellStart"/>
      <w:r w:rsidRPr="00AB0E65">
        <w:rPr>
          <w:rFonts w:ascii="Times New Roman" w:hAnsi="Times New Roman" w:cs="Times New Roman"/>
          <w:sz w:val="24"/>
          <w:szCs w:val="24"/>
        </w:rPr>
        <w:t>Salticidae</w:t>
      </w:r>
      <w:proofErr w:type="spellEnd"/>
      <w:r w:rsidRPr="00AB0E65">
        <w:rPr>
          <w:rFonts w:ascii="Times New Roman" w:hAnsi="Times New Roman" w:cs="Times New Roman"/>
          <w:sz w:val="24"/>
          <w:szCs w:val="24"/>
        </w:rPr>
        <w:t xml:space="preserve"> y </w:t>
      </w:r>
      <w:r w:rsidR="007E7F36" w:rsidRPr="00AB0E65">
        <w:rPr>
          <w:rFonts w:ascii="Times New Roman" w:hAnsi="Times New Roman" w:cs="Times New Roman"/>
          <w:sz w:val="24"/>
          <w:szCs w:val="24"/>
        </w:rPr>
        <w:t>dos</w:t>
      </w:r>
      <w:r w:rsidRPr="00AB0E65">
        <w:rPr>
          <w:rFonts w:ascii="Times New Roman" w:hAnsi="Times New Roman" w:cs="Times New Roman"/>
          <w:sz w:val="24"/>
          <w:szCs w:val="24"/>
        </w:rPr>
        <w:t xml:space="preserve"> de </w:t>
      </w:r>
      <w:proofErr w:type="spellStart"/>
      <w:r w:rsidRPr="00AB0E65">
        <w:rPr>
          <w:rFonts w:ascii="Times New Roman" w:hAnsi="Times New Roman" w:cs="Times New Roman"/>
          <w:sz w:val="24"/>
          <w:szCs w:val="24"/>
        </w:rPr>
        <w:t>Theridiidae</w:t>
      </w:r>
      <w:proofErr w:type="spellEnd"/>
      <w:r w:rsidRPr="00AB0E65">
        <w:rPr>
          <w:rFonts w:ascii="Times New Roman" w:hAnsi="Times New Roman" w:cs="Times New Roman"/>
          <w:sz w:val="24"/>
          <w:szCs w:val="24"/>
        </w:rPr>
        <w:t xml:space="preserve"> que no se hallaron en el tronco ni en suelo. De igual forma, </w:t>
      </w:r>
      <w:r w:rsidR="007E7F36" w:rsidRPr="00AB0E65">
        <w:rPr>
          <w:rFonts w:ascii="Times New Roman" w:hAnsi="Times New Roman" w:cs="Times New Roman"/>
          <w:sz w:val="24"/>
          <w:szCs w:val="24"/>
        </w:rPr>
        <w:t>ocho</w:t>
      </w:r>
      <w:r w:rsidRPr="00AB0E65">
        <w:rPr>
          <w:rFonts w:ascii="Times New Roman" w:hAnsi="Times New Roman" w:cs="Times New Roman"/>
          <w:sz w:val="24"/>
          <w:szCs w:val="24"/>
        </w:rPr>
        <w:t xml:space="preserve"> especies de </w:t>
      </w:r>
      <w:proofErr w:type="spellStart"/>
      <w:r w:rsidRPr="00AB0E65">
        <w:rPr>
          <w:rFonts w:ascii="Times New Roman" w:hAnsi="Times New Roman" w:cs="Times New Roman"/>
          <w:sz w:val="24"/>
          <w:szCs w:val="24"/>
        </w:rPr>
        <w:t>Araneidae</w:t>
      </w:r>
      <w:proofErr w:type="spellEnd"/>
      <w:r w:rsidRPr="00AB0E65">
        <w:rPr>
          <w:rFonts w:ascii="Times New Roman" w:hAnsi="Times New Roman" w:cs="Times New Roman"/>
          <w:sz w:val="24"/>
          <w:szCs w:val="24"/>
        </w:rPr>
        <w:t xml:space="preserve"> y </w:t>
      </w:r>
      <w:r w:rsidR="007E7F36" w:rsidRPr="00AB0E65">
        <w:rPr>
          <w:rFonts w:ascii="Times New Roman" w:hAnsi="Times New Roman" w:cs="Times New Roman"/>
          <w:sz w:val="24"/>
          <w:szCs w:val="24"/>
        </w:rPr>
        <w:t>una</w:t>
      </w:r>
      <w:r w:rsidRPr="00AB0E65">
        <w:rPr>
          <w:rFonts w:ascii="Times New Roman" w:hAnsi="Times New Roman" w:cs="Times New Roman"/>
          <w:sz w:val="24"/>
          <w:szCs w:val="24"/>
        </w:rPr>
        <w:t xml:space="preserve"> de </w:t>
      </w:r>
      <w:proofErr w:type="spellStart"/>
      <w:r w:rsidRPr="00AB0E65">
        <w:rPr>
          <w:rFonts w:ascii="Times New Roman" w:hAnsi="Times New Roman" w:cs="Times New Roman"/>
          <w:sz w:val="24"/>
          <w:szCs w:val="24"/>
        </w:rPr>
        <w:t>Uloboridae</w:t>
      </w:r>
      <w:proofErr w:type="spellEnd"/>
      <w:r w:rsidRPr="00AB0E65">
        <w:rPr>
          <w:rFonts w:ascii="Times New Roman" w:hAnsi="Times New Roman" w:cs="Times New Roman"/>
          <w:sz w:val="24"/>
          <w:szCs w:val="24"/>
        </w:rPr>
        <w:t xml:space="preserve"> solo se hallaron en el tronco y 31 especies de diferentes familias en el suelo (entre ellas </w:t>
      </w:r>
      <w:proofErr w:type="spellStart"/>
      <w:r w:rsidRPr="00AB0E65">
        <w:rPr>
          <w:rFonts w:ascii="Times New Roman" w:hAnsi="Times New Roman" w:cs="Times New Roman"/>
          <w:sz w:val="24"/>
          <w:szCs w:val="24"/>
        </w:rPr>
        <w:t>Corinnidae</w:t>
      </w:r>
      <w:proofErr w:type="spellEnd"/>
      <w:r w:rsidRPr="00AB0E65">
        <w:rPr>
          <w:rFonts w:ascii="Times New Roman" w:hAnsi="Times New Roman" w:cs="Times New Roman"/>
          <w:sz w:val="24"/>
          <w:szCs w:val="24"/>
        </w:rPr>
        <w:t xml:space="preserve">, </w:t>
      </w:r>
      <w:proofErr w:type="spellStart"/>
      <w:r w:rsidRPr="00AB0E65">
        <w:rPr>
          <w:rFonts w:ascii="Times New Roman" w:hAnsi="Times New Roman" w:cs="Times New Roman"/>
          <w:sz w:val="24"/>
          <w:szCs w:val="24"/>
        </w:rPr>
        <w:t>Gnaphosidae</w:t>
      </w:r>
      <w:proofErr w:type="spellEnd"/>
      <w:r w:rsidRPr="00AB0E65">
        <w:rPr>
          <w:rFonts w:ascii="Times New Roman" w:hAnsi="Times New Roman" w:cs="Times New Roman"/>
          <w:sz w:val="24"/>
          <w:szCs w:val="24"/>
        </w:rPr>
        <w:t xml:space="preserve">, </w:t>
      </w:r>
      <w:proofErr w:type="spellStart"/>
      <w:r w:rsidRPr="00AB0E65">
        <w:rPr>
          <w:rFonts w:ascii="Times New Roman" w:hAnsi="Times New Roman" w:cs="Times New Roman"/>
          <w:sz w:val="24"/>
          <w:szCs w:val="24"/>
        </w:rPr>
        <w:t>Linyphiidae</w:t>
      </w:r>
      <w:proofErr w:type="spellEnd"/>
      <w:r w:rsidRPr="00AB0E65">
        <w:rPr>
          <w:rFonts w:ascii="Times New Roman" w:hAnsi="Times New Roman" w:cs="Times New Roman"/>
          <w:sz w:val="24"/>
          <w:szCs w:val="24"/>
        </w:rPr>
        <w:t xml:space="preserve">, </w:t>
      </w:r>
      <w:proofErr w:type="spellStart"/>
      <w:r w:rsidRPr="00AB0E65">
        <w:rPr>
          <w:rFonts w:ascii="Times New Roman" w:hAnsi="Times New Roman" w:cs="Times New Roman"/>
          <w:sz w:val="24"/>
          <w:szCs w:val="24"/>
        </w:rPr>
        <w:t>Lycosidae</w:t>
      </w:r>
      <w:proofErr w:type="spellEnd"/>
      <w:r w:rsidRPr="00AB0E65">
        <w:rPr>
          <w:rFonts w:ascii="Times New Roman" w:hAnsi="Times New Roman" w:cs="Times New Roman"/>
          <w:sz w:val="24"/>
          <w:szCs w:val="24"/>
        </w:rPr>
        <w:t xml:space="preserve">, </w:t>
      </w:r>
      <w:proofErr w:type="spellStart"/>
      <w:r w:rsidRPr="00AB0E65">
        <w:rPr>
          <w:rFonts w:ascii="Times New Roman" w:hAnsi="Times New Roman" w:cs="Times New Roman"/>
          <w:sz w:val="24"/>
          <w:szCs w:val="24"/>
        </w:rPr>
        <w:t>Philodromidae</w:t>
      </w:r>
      <w:proofErr w:type="spellEnd"/>
      <w:r w:rsidRPr="00AB0E65">
        <w:rPr>
          <w:rFonts w:ascii="Times New Roman" w:hAnsi="Times New Roman" w:cs="Times New Roman"/>
          <w:sz w:val="24"/>
          <w:szCs w:val="24"/>
        </w:rPr>
        <w:t xml:space="preserve">, </w:t>
      </w:r>
      <w:proofErr w:type="spellStart"/>
      <w:r w:rsidRPr="00AB0E65">
        <w:rPr>
          <w:rFonts w:ascii="Times New Roman" w:hAnsi="Times New Roman" w:cs="Times New Roman"/>
          <w:sz w:val="24"/>
          <w:szCs w:val="24"/>
        </w:rPr>
        <w:t>Salticidae</w:t>
      </w:r>
      <w:proofErr w:type="spellEnd"/>
      <w:r w:rsidRPr="00AB0E65">
        <w:rPr>
          <w:rFonts w:ascii="Times New Roman" w:hAnsi="Times New Roman" w:cs="Times New Roman"/>
          <w:sz w:val="24"/>
          <w:szCs w:val="24"/>
        </w:rPr>
        <w:t xml:space="preserve">, </w:t>
      </w:r>
      <w:proofErr w:type="spellStart"/>
      <w:r w:rsidRPr="00AB0E65">
        <w:rPr>
          <w:rFonts w:ascii="Times New Roman" w:hAnsi="Times New Roman" w:cs="Times New Roman"/>
          <w:sz w:val="24"/>
          <w:szCs w:val="24"/>
        </w:rPr>
        <w:t>Theridiidae</w:t>
      </w:r>
      <w:proofErr w:type="spellEnd"/>
      <w:r w:rsidRPr="00AB0E65">
        <w:rPr>
          <w:rFonts w:ascii="Times New Roman" w:hAnsi="Times New Roman" w:cs="Times New Roman"/>
          <w:sz w:val="24"/>
          <w:szCs w:val="24"/>
        </w:rPr>
        <w:t xml:space="preserve">, y las familias nombradas anteriormente halladas únicamente en este </w:t>
      </w:r>
      <w:proofErr w:type="spellStart"/>
      <w:r w:rsidRPr="00AB0E65">
        <w:rPr>
          <w:rFonts w:ascii="Times New Roman" w:hAnsi="Times New Roman" w:cs="Times New Roman"/>
          <w:sz w:val="24"/>
          <w:szCs w:val="24"/>
        </w:rPr>
        <w:t>microhábitat</w:t>
      </w:r>
      <w:proofErr w:type="spellEnd"/>
      <w:r w:rsidRPr="00AB0E65">
        <w:rPr>
          <w:rFonts w:ascii="Times New Roman" w:hAnsi="Times New Roman" w:cs="Times New Roman"/>
          <w:sz w:val="24"/>
          <w:szCs w:val="24"/>
        </w:rPr>
        <w:t>).</w:t>
      </w:r>
    </w:p>
    <w:p w:rsidR="002F0AC6" w:rsidRPr="00AB0E65" w:rsidRDefault="002F0AC6" w:rsidP="00FD746B">
      <w:pPr>
        <w:ind w:firstLine="708"/>
        <w:jc w:val="both"/>
        <w:rPr>
          <w:rFonts w:ascii="Times New Roman" w:hAnsi="Times New Roman" w:cs="Times New Roman"/>
          <w:sz w:val="24"/>
          <w:szCs w:val="24"/>
        </w:rPr>
      </w:pPr>
      <w:r w:rsidRPr="00AB0E65">
        <w:rPr>
          <w:rFonts w:ascii="Times New Roman" w:hAnsi="Times New Roman" w:cs="Times New Roman"/>
          <w:sz w:val="24"/>
          <w:szCs w:val="24"/>
        </w:rPr>
        <w:t xml:space="preserve">No obstante, algunas especies fueron abundantes en dos </w:t>
      </w:r>
      <w:proofErr w:type="spellStart"/>
      <w:r w:rsidRPr="00AB0E65">
        <w:rPr>
          <w:rFonts w:ascii="Times New Roman" w:hAnsi="Times New Roman" w:cs="Times New Roman"/>
          <w:sz w:val="24"/>
          <w:szCs w:val="24"/>
        </w:rPr>
        <w:t>microhábitats</w:t>
      </w:r>
      <w:proofErr w:type="spellEnd"/>
      <w:r w:rsidRPr="00AB0E65">
        <w:rPr>
          <w:rFonts w:ascii="Times New Roman" w:hAnsi="Times New Roman" w:cs="Times New Roman"/>
          <w:sz w:val="24"/>
          <w:szCs w:val="24"/>
        </w:rPr>
        <w:t xml:space="preserve">, por ejemplo </w:t>
      </w:r>
      <w:proofErr w:type="spellStart"/>
      <w:r w:rsidRPr="00AB0E65">
        <w:rPr>
          <w:rFonts w:ascii="Times New Roman" w:hAnsi="Times New Roman" w:cs="Times New Roman"/>
          <w:i/>
          <w:sz w:val="24"/>
          <w:szCs w:val="24"/>
        </w:rPr>
        <w:t>Metaltella</w:t>
      </w:r>
      <w:proofErr w:type="spellEnd"/>
      <w:r w:rsidRPr="00AB0E65">
        <w:rPr>
          <w:rFonts w:ascii="Times New Roman" w:hAnsi="Times New Roman" w:cs="Times New Roman"/>
          <w:i/>
          <w:sz w:val="24"/>
          <w:szCs w:val="24"/>
        </w:rPr>
        <w:t xml:space="preserve"> </w:t>
      </w:r>
      <w:proofErr w:type="spellStart"/>
      <w:r w:rsidRPr="00AB0E65">
        <w:rPr>
          <w:rFonts w:ascii="Times New Roman" w:hAnsi="Times New Roman" w:cs="Times New Roman"/>
          <w:i/>
          <w:sz w:val="24"/>
          <w:szCs w:val="24"/>
        </w:rPr>
        <w:t>simoni</w:t>
      </w:r>
      <w:proofErr w:type="spellEnd"/>
      <w:r w:rsidRPr="00AB0E65">
        <w:rPr>
          <w:rFonts w:ascii="Times New Roman" w:hAnsi="Times New Roman" w:cs="Times New Roman"/>
          <w:sz w:val="24"/>
          <w:szCs w:val="24"/>
        </w:rPr>
        <w:t xml:space="preserve"> (</w:t>
      </w:r>
      <w:proofErr w:type="spellStart"/>
      <w:r w:rsidRPr="00AB0E65">
        <w:rPr>
          <w:rFonts w:ascii="Times New Roman" w:hAnsi="Times New Roman" w:cs="Times New Roman"/>
          <w:sz w:val="24"/>
          <w:szCs w:val="24"/>
        </w:rPr>
        <w:t>Amphinectidae</w:t>
      </w:r>
      <w:proofErr w:type="spellEnd"/>
      <w:r w:rsidRPr="00AB0E65">
        <w:rPr>
          <w:rFonts w:ascii="Times New Roman" w:hAnsi="Times New Roman" w:cs="Times New Roman"/>
          <w:sz w:val="24"/>
          <w:szCs w:val="24"/>
        </w:rPr>
        <w:t xml:space="preserve">) de la que se capturaron 55 individuos en follaje y 68 en suelo; </w:t>
      </w:r>
      <w:proofErr w:type="spellStart"/>
      <w:r w:rsidRPr="00AB0E65">
        <w:rPr>
          <w:rFonts w:ascii="Times New Roman" w:hAnsi="Times New Roman" w:cs="Times New Roman"/>
          <w:sz w:val="24"/>
          <w:szCs w:val="24"/>
        </w:rPr>
        <w:t>Dictynidae</w:t>
      </w:r>
      <w:proofErr w:type="spellEnd"/>
      <w:r w:rsidRPr="00AB0E65">
        <w:rPr>
          <w:rFonts w:ascii="Times New Roman" w:hAnsi="Times New Roman" w:cs="Times New Roman"/>
          <w:sz w:val="24"/>
          <w:szCs w:val="24"/>
        </w:rPr>
        <w:t xml:space="preserve"> especie morfo 2 con 32 individuos en el follaje y 17 en el suelo; </w:t>
      </w:r>
      <w:proofErr w:type="spellStart"/>
      <w:r w:rsidRPr="00AB0E65">
        <w:rPr>
          <w:rFonts w:ascii="Times New Roman" w:hAnsi="Times New Roman" w:cs="Times New Roman"/>
          <w:i/>
          <w:sz w:val="24"/>
          <w:szCs w:val="24"/>
        </w:rPr>
        <w:t>Frigga</w:t>
      </w:r>
      <w:proofErr w:type="spellEnd"/>
      <w:r w:rsidRPr="00AB0E65">
        <w:rPr>
          <w:rFonts w:ascii="Times New Roman" w:hAnsi="Times New Roman" w:cs="Times New Roman"/>
          <w:i/>
          <w:sz w:val="24"/>
          <w:szCs w:val="24"/>
        </w:rPr>
        <w:t xml:space="preserve"> </w:t>
      </w:r>
      <w:proofErr w:type="spellStart"/>
      <w:r w:rsidRPr="00AB0E65">
        <w:rPr>
          <w:rFonts w:ascii="Times New Roman" w:hAnsi="Times New Roman" w:cs="Times New Roman"/>
          <w:i/>
          <w:sz w:val="24"/>
          <w:szCs w:val="24"/>
        </w:rPr>
        <w:t>quintensis</w:t>
      </w:r>
      <w:proofErr w:type="spellEnd"/>
      <w:r w:rsidRPr="00AB0E65">
        <w:rPr>
          <w:rFonts w:ascii="Times New Roman" w:hAnsi="Times New Roman" w:cs="Times New Roman"/>
          <w:sz w:val="24"/>
          <w:szCs w:val="24"/>
        </w:rPr>
        <w:t xml:space="preserve"> y otras dos especies morfo de </w:t>
      </w:r>
      <w:proofErr w:type="spellStart"/>
      <w:r w:rsidRPr="00AB0E65">
        <w:rPr>
          <w:rFonts w:ascii="Times New Roman" w:hAnsi="Times New Roman" w:cs="Times New Roman"/>
          <w:sz w:val="24"/>
          <w:szCs w:val="24"/>
        </w:rPr>
        <w:t>Saltícidos</w:t>
      </w:r>
      <w:proofErr w:type="spellEnd"/>
      <w:r w:rsidRPr="00AB0E65">
        <w:rPr>
          <w:rFonts w:ascii="Times New Roman" w:hAnsi="Times New Roman" w:cs="Times New Roman"/>
          <w:sz w:val="24"/>
          <w:szCs w:val="24"/>
        </w:rPr>
        <w:t xml:space="preserve"> también se encuentran en estos dos </w:t>
      </w:r>
      <w:proofErr w:type="spellStart"/>
      <w:r w:rsidRPr="00AB0E65">
        <w:rPr>
          <w:rFonts w:ascii="Times New Roman" w:hAnsi="Times New Roman" w:cs="Times New Roman"/>
          <w:sz w:val="24"/>
          <w:szCs w:val="24"/>
        </w:rPr>
        <w:t>microhábitats</w:t>
      </w:r>
      <w:proofErr w:type="spellEnd"/>
      <w:r w:rsidRPr="00AB0E65">
        <w:rPr>
          <w:rFonts w:ascii="Times New Roman" w:hAnsi="Times New Roman" w:cs="Times New Roman"/>
          <w:sz w:val="24"/>
          <w:szCs w:val="24"/>
        </w:rPr>
        <w:t xml:space="preserve"> con más de 10 individuos. Asimismo en follaje-</w:t>
      </w:r>
      <w:r w:rsidRPr="00AB0E65">
        <w:rPr>
          <w:rFonts w:ascii="Times New Roman" w:hAnsi="Times New Roman" w:cs="Times New Roman"/>
          <w:sz w:val="24"/>
          <w:szCs w:val="24"/>
        </w:rPr>
        <w:lastRenderedPageBreak/>
        <w:t xml:space="preserve">tronco se hallaron </w:t>
      </w:r>
      <w:proofErr w:type="spellStart"/>
      <w:r w:rsidRPr="00AB0E65">
        <w:rPr>
          <w:rFonts w:ascii="Times New Roman" w:hAnsi="Times New Roman" w:cs="Times New Roman"/>
          <w:i/>
          <w:sz w:val="24"/>
          <w:szCs w:val="24"/>
        </w:rPr>
        <w:t>Senoculus</w:t>
      </w:r>
      <w:proofErr w:type="spellEnd"/>
      <w:r w:rsidRPr="00AB0E65">
        <w:rPr>
          <w:rFonts w:ascii="Times New Roman" w:hAnsi="Times New Roman" w:cs="Times New Roman"/>
          <w:sz w:val="24"/>
          <w:szCs w:val="24"/>
        </w:rPr>
        <w:t xml:space="preserve"> </w:t>
      </w:r>
      <w:proofErr w:type="spellStart"/>
      <w:r w:rsidRPr="00AB0E65">
        <w:rPr>
          <w:rFonts w:ascii="Times New Roman" w:hAnsi="Times New Roman" w:cs="Times New Roman"/>
          <w:sz w:val="24"/>
          <w:szCs w:val="24"/>
        </w:rPr>
        <w:t>sp</w:t>
      </w:r>
      <w:proofErr w:type="spellEnd"/>
      <w:r w:rsidRPr="00AB0E65">
        <w:rPr>
          <w:rFonts w:ascii="Times New Roman" w:hAnsi="Times New Roman" w:cs="Times New Roman"/>
          <w:sz w:val="24"/>
          <w:szCs w:val="24"/>
        </w:rPr>
        <w:t>. (</w:t>
      </w:r>
      <w:proofErr w:type="spellStart"/>
      <w:r w:rsidRPr="00AB0E65">
        <w:rPr>
          <w:rFonts w:ascii="Times New Roman" w:hAnsi="Times New Roman" w:cs="Times New Roman"/>
          <w:sz w:val="24"/>
          <w:szCs w:val="24"/>
        </w:rPr>
        <w:t>Senoculidae</w:t>
      </w:r>
      <w:proofErr w:type="spellEnd"/>
      <w:r w:rsidRPr="00AB0E65">
        <w:rPr>
          <w:rFonts w:ascii="Times New Roman" w:hAnsi="Times New Roman" w:cs="Times New Roman"/>
          <w:sz w:val="24"/>
          <w:szCs w:val="24"/>
        </w:rPr>
        <w:t xml:space="preserve">), </w:t>
      </w:r>
      <w:proofErr w:type="spellStart"/>
      <w:r w:rsidRPr="00AB0E65">
        <w:rPr>
          <w:rFonts w:ascii="Times New Roman" w:hAnsi="Times New Roman" w:cs="Times New Roman"/>
          <w:i/>
          <w:sz w:val="24"/>
          <w:szCs w:val="24"/>
        </w:rPr>
        <w:t>Polybetes</w:t>
      </w:r>
      <w:proofErr w:type="spellEnd"/>
      <w:r w:rsidRPr="00AB0E65">
        <w:rPr>
          <w:rFonts w:ascii="Times New Roman" w:hAnsi="Times New Roman" w:cs="Times New Roman"/>
          <w:i/>
          <w:sz w:val="24"/>
          <w:szCs w:val="24"/>
        </w:rPr>
        <w:t xml:space="preserve"> </w:t>
      </w:r>
      <w:proofErr w:type="spellStart"/>
      <w:r w:rsidRPr="00AB0E65">
        <w:rPr>
          <w:rFonts w:ascii="Times New Roman" w:hAnsi="Times New Roman" w:cs="Times New Roman"/>
          <w:i/>
          <w:sz w:val="24"/>
          <w:szCs w:val="24"/>
        </w:rPr>
        <w:t>rapidus</w:t>
      </w:r>
      <w:proofErr w:type="spellEnd"/>
      <w:r w:rsidRPr="00AB0E65">
        <w:rPr>
          <w:rFonts w:ascii="Times New Roman" w:hAnsi="Times New Roman" w:cs="Times New Roman"/>
          <w:i/>
          <w:sz w:val="24"/>
          <w:szCs w:val="24"/>
        </w:rPr>
        <w:t xml:space="preserve"> </w:t>
      </w:r>
      <w:r w:rsidRPr="00AB0E65">
        <w:rPr>
          <w:rFonts w:ascii="Times New Roman" w:hAnsi="Times New Roman" w:cs="Times New Roman"/>
          <w:sz w:val="24"/>
          <w:szCs w:val="24"/>
        </w:rPr>
        <w:t>(</w:t>
      </w:r>
      <w:proofErr w:type="spellStart"/>
      <w:r w:rsidRPr="00AB0E65">
        <w:rPr>
          <w:rFonts w:ascii="Times New Roman" w:hAnsi="Times New Roman" w:cs="Times New Roman"/>
          <w:sz w:val="24"/>
          <w:szCs w:val="24"/>
        </w:rPr>
        <w:t>Sparassidae</w:t>
      </w:r>
      <w:proofErr w:type="spellEnd"/>
      <w:r w:rsidRPr="00AB0E65">
        <w:rPr>
          <w:rFonts w:ascii="Times New Roman" w:hAnsi="Times New Roman" w:cs="Times New Roman"/>
          <w:sz w:val="24"/>
          <w:szCs w:val="24"/>
        </w:rPr>
        <w:t xml:space="preserve">) y </w:t>
      </w:r>
      <w:proofErr w:type="spellStart"/>
      <w:r w:rsidRPr="00AB0E65">
        <w:rPr>
          <w:rFonts w:ascii="Times New Roman" w:hAnsi="Times New Roman" w:cs="Times New Roman"/>
          <w:i/>
          <w:sz w:val="24"/>
          <w:szCs w:val="24"/>
        </w:rPr>
        <w:t>Leucauge</w:t>
      </w:r>
      <w:proofErr w:type="spellEnd"/>
      <w:r w:rsidRPr="00AB0E65">
        <w:rPr>
          <w:rFonts w:ascii="Times New Roman" w:hAnsi="Times New Roman" w:cs="Times New Roman"/>
          <w:i/>
          <w:sz w:val="24"/>
          <w:szCs w:val="24"/>
        </w:rPr>
        <w:t xml:space="preserve"> venusta </w:t>
      </w:r>
      <w:r w:rsidRPr="00AB0E65">
        <w:rPr>
          <w:rFonts w:ascii="Times New Roman" w:hAnsi="Times New Roman" w:cs="Times New Roman"/>
          <w:sz w:val="24"/>
          <w:szCs w:val="24"/>
        </w:rPr>
        <w:t>(</w:t>
      </w:r>
      <w:proofErr w:type="spellStart"/>
      <w:r w:rsidRPr="00AB0E65">
        <w:rPr>
          <w:rFonts w:ascii="Times New Roman" w:hAnsi="Times New Roman" w:cs="Times New Roman"/>
          <w:sz w:val="24"/>
          <w:szCs w:val="24"/>
        </w:rPr>
        <w:t>Tetragnathidae</w:t>
      </w:r>
      <w:proofErr w:type="spellEnd"/>
      <w:r w:rsidRPr="00AB0E65">
        <w:rPr>
          <w:rFonts w:ascii="Times New Roman" w:hAnsi="Times New Roman" w:cs="Times New Roman"/>
          <w:sz w:val="24"/>
          <w:szCs w:val="24"/>
        </w:rPr>
        <w:t>).</w:t>
      </w:r>
    </w:p>
    <w:p w:rsidR="002F0AC6" w:rsidRPr="00AB0E65" w:rsidRDefault="002F0AC6" w:rsidP="00FD746B">
      <w:pPr>
        <w:ind w:firstLine="708"/>
        <w:jc w:val="both"/>
        <w:rPr>
          <w:rFonts w:ascii="Times New Roman" w:hAnsi="Times New Roman" w:cs="Times New Roman"/>
          <w:sz w:val="24"/>
          <w:szCs w:val="24"/>
        </w:rPr>
      </w:pPr>
      <w:r w:rsidRPr="00AB0E65">
        <w:rPr>
          <w:rFonts w:ascii="Times New Roman" w:hAnsi="Times New Roman" w:cs="Times New Roman"/>
          <w:sz w:val="24"/>
          <w:szCs w:val="24"/>
        </w:rPr>
        <w:t xml:space="preserve">En los tres ambientes en forma simultánea se hallaron </w:t>
      </w:r>
      <w:proofErr w:type="spellStart"/>
      <w:r w:rsidRPr="00AB0E65">
        <w:rPr>
          <w:rFonts w:ascii="Times New Roman" w:hAnsi="Times New Roman" w:cs="Times New Roman"/>
          <w:i/>
          <w:sz w:val="24"/>
          <w:szCs w:val="24"/>
        </w:rPr>
        <w:t>Cheiracantium</w:t>
      </w:r>
      <w:proofErr w:type="spellEnd"/>
      <w:r w:rsidRPr="00AB0E65">
        <w:rPr>
          <w:rFonts w:ascii="Times New Roman" w:hAnsi="Times New Roman" w:cs="Times New Roman"/>
          <w:i/>
          <w:sz w:val="24"/>
          <w:szCs w:val="24"/>
        </w:rPr>
        <w:t xml:space="preserve"> </w:t>
      </w:r>
      <w:proofErr w:type="spellStart"/>
      <w:r w:rsidRPr="00AB0E65">
        <w:rPr>
          <w:rFonts w:ascii="Times New Roman" w:hAnsi="Times New Roman" w:cs="Times New Roman"/>
          <w:i/>
          <w:sz w:val="24"/>
          <w:szCs w:val="24"/>
        </w:rPr>
        <w:t>inclusum</w:t>
      </w:r>
      <w:proofErr w:type="spellEnd"/>
      <w:r w:rsidRPr="00AB0E65">
        <w:rPr>
          <w:rFonts w:ascii="Times New Roman" w:hAnsi="Times New Roman" w:cs="Times New Roman"/>
          <w:sz w:val="24"/>
          <w:szCs w:val="24"/>
        </w:rPr>
        <w:t xml:space="preserve"> y </w:t>
      </w:r>
      <w:proofErr w:type="spellStart"/>
      <w:r w:rsidRPr="00AB0E65">
        <w:rPr>
          <w:rFonts w:ascii="Times New Roman" w:hAnsi="Times New Roman" w:cs="Times New Roman"/>
          <w:i/>
          <w:sz w:val="24"/>
          <w:szCs w:val="24"/>
        </w:rPr>
        <w:t>Cryptachaea</w:t>
      </w:r>
      <w:proofErr w:type="spellEnd"/>
      <w:r w:rsidRPr="00AB0E65">
        <w:rPr>
          <w:rFonts w:ascii="Times New Roman" w:hAnsi="Times New Roman" w:cs="Times New Roman"/>
          <w:i/>
          <w:sz w:val="24"/>
          <w:szCs w:val="24"/>
        </w:rPr>
        <w:t xml:space="preserve"> </w:t>
      </w:r>
      <w:proofErr w:type="spellStart"/>
      <w:r w:rsidRPr="00AB0E65">
        <w:rPr>
          <w:rFonts w:ascii="Times New Roman" w:hAnsi="Times New Roman" w:cs="Times New Roman"/>
          <w:i/>
          <w:sz w:val="24"/>
          <w:szCs w:val="24"/>
        </w:rPr>
        <w:t>altiventer</w:t>
      </w:r>
      <w:proofErr w:type="spellEnd"/>
      <w:r w:rsidRPr="00AB0E65">
        <w:rPr>
          <w:rFonts w:ascii="Times New Roman" w:hAnsi="Times New Roman" w:cs="Times New Roman"/>
          <w:i/>
          <w:sz w:val="24"/>
          <w:szCs w:val="24"/>
        </w:rPr>
        <w:t xml:space="preserve">; </w:t>
      </w:r>
      <w:r w:rsidRPr="00AB0E65">
        <w:rPr>
          <w:rFonts w:ascii="Times New Roman" w:hAnsi="Times New Roman" w:cs="Times New Roman"/>
          <w:sz w:val="24"/>
          <w:szCs w:val="24"/>
        </w:rPr>
        <w:t xml:space="preserve">sumadas a muchas especies con muy baja abundancia (con menos de diez individuos en cada </w:t>
      </w:r>
      <w:proofErr w:type="spellStart"/>
      <w:r w:rsidRPr="00AB0E65">
        <w:rPr>
          <w:rFonts w:ascii="Times New Roman" w:hAnsi="Times New Roman" w:cs="Times New Roman"/>
          <w:sz w:val="24"/>
          <w:szCs w:val="24"/>
        </w:rPr>
        <w:t>microhábitat</w:t>
      </w:r>
      <w:proofErr w:type="spellEnd"/>
      <w:r w:rsidRPr="00AB0E65">
        <w:rPr>
          <w:rFonts w:ascii="Times New Roman" w:hAnsi="Times New Roman" w:cs="Times New Roman"/>
          <w:sz w:val="24"/>
          <w:szCs w:val="24"/>
        </w:rPr>
        <w:t xml:space="preserve">) de las siguientes familias: </w:t>
      </w:r>
      <w:proofErr w:type="spellStart"/>
      <w:r w:rsidRPr="00AB0E65">
        <w:rPr>
          <w:rFonts w:ascii="Times New Roman" w:hAnsi="Times New Roman" w:cs="Times New Roman"/>
          <w:sz w:val="24"/>
          <w:szCs w:val="24"/>
        </w:rPr>
        <w:t>Araneidae</w:t>
      </w:r>
      <w:proofErr w:type="spellEnd"/>
      <w:r w:rsidRPr="00AB0E65">
        <w:rPr>
          <w:rFonts w:ascii="Times New Roman" w:hAnsi="Times New Roman" w:cs="Times New Roman"/>
          <w:sz w:val="24"/>
          <w:szCs w:val="24"/>
        </w:rPr>
        <w:t xml:space="preserve"> (</w:t>
      </w:r>
      <w:r w:rsidR="0082025A" w:rsidRPr="00AB0E65">
        <w:rPr>
          <w:rFonts w:ascii="Times New Roman" w:hAnsi="Times New Roman" w:cs="Times New Roman"/>
          <w:sz w:val="24"/>
          <w:szCs w:val="24"/>
        </w:rPr>
        <w:t>S</w:t>
      </w:r>
      <w:r w:rsidR="00B97C2B" w:rsidRPr="00AB0E65">
        <w:rPr>
          <w:rFonts w:ascii="Times New Roman" w:hAnsi="Times New Roman" w:cs="Times New Roman"/>
          <w:sz w:val="24"/>
          <w:szCs w:val="24"/>
        </w:rPr>
        <w:t xml:space="preserve"> </w:t>
      </w:r>
      <w:r w:rsidRPr="00AB0E65">
        <w:rPr>
          <w:rFonts w:ascii="Times New Roman" w:hAnsi="Times New Roman" w:cs="Times New Roman"/>
          <w:sz w:val="24"/>
          <w:szCs w:val="24"/>
        </w:rPr>
        <w:t>=</w:t>
      </w:r>
      <w:r w:rsidR="00B97C2B" w:rsidRPr="00AB0E65">
        <w:rPr>
          <w:rFonts w:ascii="Times New Roman" w:hAnsi="Times New Roman" w:cs="Times New Roman"/>
          <w:sz w:val="24"/>
          <w:szCs w:val="24"/>
        </w:rPr>
        <w:t xml:space="preserve"> </w:t>
      </w:r>
      <w:r w:rsidRPr="00AB0E65">
        <w:rPr>
          <w:rFonts w:ascii="Times New Roman" w:hAnsi="Times New Roman" w:cs="Times New Roman"/>
          <w:sz w:val="24"/>
          <w:szCs w:val="24"/>
        </w:rPr>
        <w:t xml:space="preserve">2), </w:t>
      </w:r>
      <w:proofErr w:type="spellStart"/>
      <w:r w:rsidRPr="00AB0E65">
        <w:rPr>
          <w:rFonts w:ascii="Times New Roman" w:hAnsi="Times New Roman" w:cs="Times New Roman"/>
          <w:sz w:val="24"/>
          <w:szCs w:val="24"/>
        </w:rPr>
        <w:t>Mimetidae</w:t>
      </w:r>
      <w:proofErr w:type="spellEnd"/>
      <w:r w:rsidRPr="00AB0E65">
        <w:rPr>
          <w:rFonts w:ascii="Times New Roman" w:hAnsi="Times New Roman" w:cs="Times New Roman"/>
          <w:sz w:val="24"/>
          <w:szCs w:val="24"/>
        </w:rPr>
        <w:t xml:space="preserve"> (</w:t>
      </w:r>
      <w:r w:rsidR="0082025A" w:rsidRPr="00AB0E65">
        <w:rPr>
          <w:rFonts w:ascii="Times New Roman" w:hAnsi="Times New Roman" w:cs="Times New Roman"/>
          <w:sz w:val="24"/>
          <w:szCs w:val="24"/>
        </w:rPr>
        <w:t>S</w:t>
      </w:r>
      <w:r w:rsidR="00B97C2B" w:rsidRPr="00AB0E65">
        <w:rPr>
          <w:rFonts w:ascii="Times New Roman" w:hAnsi="Times New Roman" w:cs="Times New Roman"/>
          <w:sz w:val="24"/>
          <w:szCs w:val="24"/>
        </w:rPr>
        <w:t xml:space="preserve"> </w:t>
      </w:r>
      <w:r w:rsidRPr="00AB0E65">
        <w:rPr>
          <w:rFonts w:ascii="Times New Roman" w:hAnsi="Times New Roman" w:cs="Times New Roman"/>
          <w:sz w:val="24"/>
          <w:szCs w:val="24"/>
        </w:rPr>
        <w:t>=</w:t>
      </w:r>
      <w:r w:rsidR="00B97C2B" w:rsidRPr="00AB0E65">
        <w:rPr>
          <w:rFonts w:ascii="Times New Roman" w:hAnsi="Times New Roman" w:cs="Times New Roman"/>
          <w:sz w:val="24"/>
          <w:szCs w:val="24"/>
        </w:rPr>
        <w:t xml:space="preserve"> </w:t>
      </w:r>
      <w:r w:rsidRPr="00AB0E65">
        <w:rPr>
          <w:rFonts w:ascii="Times New Roman" w:hAnsi="Times New Roman" w:cs="Times New Roman"/>
          <w:sz w:val="24"/>
          <w:szCs w:val="24"/>
        </w:rPr>
        <w:t xml:space="preserve">1), </w:t>
      </w:r>
      <w:proofErr w:type="spellStart"/>
      <w:r w:rsidRPr="00AB0E65">
        <w:rPr>
          <w:rFonts w:ascii="Times New Roman" w:hAnsi="Times New Roman" w:cs="Times New Roman"/>
          <w:sz w:val="24"/>
          <w:szCs w:val="24"/>
        </w:rPr>
        <w:t>Oxyopidae</w:t>
      </w:r>
      <w:proofErr w:type="spellEnd"/>
      <w:r w:rsidRPr="00AB0E65">
        <w:rPr>
          <w:rFonts w:ascii="Times New Roman" w:hAnsi="Times New Roman" w:cs="Times New Roman"/>
          <w:sz w:val="24"/>
          <w:szCs w:val="24"/>
        </w:rPr>
        <w:t xml:space="preserve"> (</w:t>
      </w:r>
      <w:r w:rsidR="0082025A" w:rsidRPr="00AB0E65">
        <w:rPr>
          <w:rFonts w:ascii="Times New Roman" w:hAnsi="Times New Roman" w:cs="Times New Roman"/>
          <w:sz w:val="24"/>
          <w:szCs w:val="24"/>
        </w:rPr>
        <w:t>S</w:t>
      </w:r>
      <w:r w:rsidR="00B97C2B" w:rsidRPr="00AB0E65">
        <w:rPr>
          <w:rFonts w:ascii="Times New Roman" w:hAnsi="Times New Roman" w:cs="Times New Roman"/>
          <w:sz w:val="24"/>
          <w:szCs w:val="24"/>
        </w:rPr>
        <w:t xml:space="preserve"> </w:t>
      </w:r>
      <w:r w:rsidRPr="00AB0E65">
        <w:rPr>
          <w:rFonts w:ascii="Times New Roman" w:hAnsi="Times New Roman" w:cs="Times New Roman"/>
          <w:sz w:val="24"/>
          <w:szCs w:val="24"/>
        </w:rPr>
        <w:t>=</w:t>
      </w:r>
      <w:r w:rsidR="00B97C2B" w:rsidRPr="00AB0E65">
        <w:rPr>
          <w:rFonts w:ascii="Times New Roman" w:hAnsi="Times New Roman" w:cs="Times New Roman"/>
          <w:sz w:val="24"/>
          <w:szCs w:val="24"/>
        </w:rPr>
        <w:t xml:space="preserve"> </w:t>
      </w:r>
      <w:r w:rsidRPr="00AB0E65">
        <w:rPr>
          <w:rFonts w:ascii="Times New Roman" w:hAnsi="Times New Roman" w:cs="Times New Roman"/>
          <w:sz w:val="24"/>
          <w:szCs w:val="24"/>
        </w:rPr>
        <w:t xml:space="preserve">1), </w:t>
      </w:r>
      <w:proofErr w:type="spellStart"/>
      <w:r w:rsidRPr="00AB0E65">
        <w:rPr>
          <w:rFonts w:ascii="Times New Roman" w:hAnsi="Times New Roman" w:cs="Times New Roman"/>
          <w:sz w:val="24"/>
          <w:szCs w:val="24"/>
        </w:rPr>
        <w:t>Philodromidae</w:t>
      </w:r>
      <w:proofErr w:type="spellEnd"/>
      <w:r w:rsidRPr="00AB0E65">
        <w:rPr>
          <w:rFonts w:ascii="Times New Roman" w:hAnsi="Times New Roman" w:cs="Times New Roman"/>
          <w:sz w:val="24"/>
          <w:szCs w:val="24"/>
        </w:rPr>
        <w:t xml:space="preserve"> (</w:t>
      </w:r>
      <w:r w:rsidR="0082025A" w:rsidRPr="00AB0E65">
        <w:rPr>
          <w:rFonts w:ascii="Times New Roman" w:hAnsi="Times New Roman" w:cs="Times New Roman"/>
          <w:sz w:val="24"/>
          <w:szCs w:val="24"/>
        </w:rPr>
        <w:t>S</w:t>
      </w:r>
      <w:r w:rsidR="00B97C2B" w:rsidRPr="00AB0E65">
        <w:rPr>
          <w:rFonts w:ascii="Times New Roman" w:hAnsi="Times New Roman" w:cs="Times New Roman"/>
          <w:sz w:val="24"/>
          <w:szCs w:val="24"/>
        </w:rPr>
        <w:t xml:space="preserve"> </w:t>
      </w:r>
      <w:r w:rsidRPr="00AB0E65">
        <w:rPr>
          <w:rFonts w:ascii="Times New Roman" w:hAnsi="Times New Roman" w:cs="Times New Roman"/>
          <w:sz w:val="24"/>
          <w:szCs w:val="24"/>
        </w:rPr>
        <w:t>=</w:t>
      </w:r>
      <w:r w:rsidR="00B97C2B" w:rsidRPr="00AB0E65">
        <w:rPr>
          <w:rFonts w:ascii="Times New Roman" w:hAnsi="Times New Roman" w:cs="Times New Roman"/>
          <w:sz w:val="24"/>
          <w:szCs w:val="24"/>
        </w:rPr>
        <w:t xml:space="preserve"> </w:t>
      </w:r>
      <w:r w:rsidRPr="00AB0E65">
        <w:rPr>
          <w:rFonts w:ascii="Times New Roman" w:hAnsi="Times New Roman" w:cs="Times New Roman"/>
          <w:sz w:val="24"/>
          <w:szCs w:val="24"/>
        </w:rPr>
        <w:t xml:space="preserve">1), </w:t>
      </w:r>
      <w:proofErr w:type="spellStart"/>
      <w:r w:rsidRPr="00AB0E65">
        <w:rPr>
          <w:rFonts w:ascii="Times New Roman" w:hAnsi="Times New Roman" w:cs="Times New Roman"/>
          <w:sz w:val="24"/>
          <w:szCs w:val="24"/>
        </w:rPr>
        <w:t>Salticidae</w:t>
      </w:r>
      <w:proofErr w:type="spellEnd"/>
      <w:r w:rsidRPr="00AB0E65">
        <w:rPr>
          <w:rFonts w:ascii="Times New Roman" w:hAnsi="Times New Roman" w:cs="Times New Roman"/>
          <w:sz w:val="24"/>
          <w:szCs w:val="24"/>
        </w:rPr>
        <w:t xml:space="preserve"> (</w:t>
      </w:r>
      <w:r w:rsidR="0082025A" w:rsidRPr="00AB0E65">
        <w:rPr>
          <w:rFonts w:ascii="Times New Roman" w:hAnsi="Times New Roman" w:cs="Times New Roman"/>
          <w:sz w:val="24"/>
          <w:szCs w:val="24"/>
        </w:rPr>
        <w:t>S</w:t>
      </w:r>
      <w:r w:rsidR="00B97C2B" w:rsidRPr="00AB0E65">
        <w:rPr>
          <w:rFonts w:ascii="Times New Roman" w:hAnsi="Times New Roman" w:cs="Times New Roman"/>
          <w:sz w:val="24"/>
          <w:szCs w:val="24"/>
        </w:rPr>
        <w:t xml:space="preserve"> </w:t>
      </w:r>
      <w:r w:rsidRPr="00AB0E65">
        <w:rPr>
          <w:rFonts w:ascii="Times New Roman" w:hAnsi="Times New Roman" w:cs="Times New Roman"/>
          <w:sz w:val="24"/>
          <w:szCs w:val="24"/>
        </w:rPr>
        <w:t>=</w:t>
      </w:r>
      <w:r w:rsidR="00B97C2B" w:rsidRPr="00AB0E65">
        <w:rPr>
          <w:rFonts w:ascii="Times New Roman" w:hAnsi="Times New Roman" w:cs="Times New Roman"/>
          <w:sz w:val="24"/>
          <w:szCs w:val="24"/>
        </w:rPr>
        <w:t xml:space="preserve"> </w:t>
      </w:r>
      <w:r w:rsidRPr="00AB0E65">
        <w:rPr>
          <w:rFonts w:ascii="Times New Roman" w:hAnsi="Times New Roman" w:cs="Times New Roman"/>
          <w:sz w:val="24"/>
          <w:szCs w:val="24"/>
        </w:rPr>
        <w:t xml:space="preserve">5) y </w:t>
      </w:r>
      <w:proofErr w:type="spellStart"/>
      <w:r w:rsidRPr="00AB0E65">
        <w:rPr>
          <w:rFonts w:ascii="Times New Roman" w:hAnsi="Times New Roman" w:cs="Times New Roman"/>
          <w:sz w:val="24"/>
          <w:szCs w:val="24"/>
        </w:rPr>
        <w:t>Theridiidae</w:t>
      </w:r>
      <w:proofErr w:type="spellEnd"/>
      <w:r w:rsidRPr="00AB0E65">
        <w:rPr>
          <w:rFonts w:ascii="Times New Roman" w:hAnsi="Times New Roman" w:cs="Times New Roman"/>
          <w:sz w:val="24"/>
          <w:szCs w:val="24"/>
        </w:rPr>
        <w:t xml:space="preserve"> (</w:t>
      </w:r>
      <w:r w:rsidR="0082025A" w:rsidRPr="00AB0E65">
        <w:rPr>
          <w:rFonts w:ascii="Times New Roman" w:hAnsi="Times New Roman" w:cs="Times New Roman"/>
          <w:sz w:val="24"/>
          <w:szCs w:val="24"/>
        </w:rPr>
        <w:t>S</w:t>
      </w:r>
      <w:r w:rsidR="00B97C2B" w:rsidRPr="00AB0E65">
        <w:rPr>
          <w:rFonts w:ascii="Times New Roman" w:hAnsi="Times New Roman" w:cs="Times New Roman"/>
          <w:sz w:val="24"/>
          <w:szCs w:val="24"/>
        </w:rPr>
        <w:t xml:space="preserve"> </w:t>
      </w:r>
      <w:r w:rsidRPr="00AB0E65">
        <w:rPr>
          <w:rFonts w:ascii="Times New Roman" w:hAnsi="Times New Roman" w:cs="Times New Roman"/>
          <w:sz w:val="24"/>
          <w:szCs w:val="24"/>
        </w:rPr>
        <w:t>=</w:t>
      </w:r>
      <w:r w:rsidR="00B97C2B" w:rsidRPr="00AB0E65">
        <w:rPr>
          <w:rFonts w:ascii="Times New Roman" w:hAnsi="Times New Roman" w:cs="Times New Roman"/>
          <w:sz w:val="24"/>
          <w:szCs w:val="24"/>
        </w:rPr>
        <w:t xml:space="preserve"> </w:t>
      </w:r>
      <w:r w:rsidRPr="00AB0E65">
        <w:rPr>
          <w:rFonts w:ascii="Times New Roman" w:hAnsi="Times New Roman" w:cs="Times New Roman"/>
          <w:sz w:val="24"/>
          <w:szCs w:val="24"/>
        </w:rPr>
        <w:t>5).</w:t>
      </w:r>
    </w:p>
    <w:p w:rsidR="002F0AC6" w:rsidRPr="00AB0E65" w:rsidRDefault="00785387" w:rsidP="00FD746B">
      <w:pPr>
        <w:ind w:firstLine="708"/>
        <w:jc w:val="both"/>
        <w:rPr>
          <w:rFonts w:ascii="Times New Roman" w:hAnsi="Times New Roman" w:cs="Times New Roman"/>
          <w:sz w:val="24"/>
          <w:szCs w:val="24"/>
        </w:rPr>
      </w:pPr>
      <w:r w:rsidRPr="00AB0E65">
        <w:rPr>
          <w:rFonts w:ascii="Times New Roman" w:hAnsi="Times New Roman" w:cs="Times New Roman"/>
          <w:b/>
          <w:sz w:val="24"/>
          <w:szCs w:val="24"/>
        </w:rPr>
        <w:t xml:space="preserve">Diversidad en cada </w:t>
      </w:r>
      <w:proofErr w:type="spellStart"/>
      <w:r w:rsidRPr="00AB0E65">
        <w:rPr>
          <w:rFonts w:ascii="Times New Roman" w:hAnsi="Times New Roman" w:cs="Times New Roman"/>
          <w:b/>
          <w:sz w:val="24"/>
          <w:szCs w:val="24"/>
        </w:rPr>
        <w:t>microhábitat</w:t>
      </w:r>
      <w:proofErr w:type="spellEnd"/>
      <w:r w:rsidRPr="00AB0E65">
        <w:rPr>
          <w:rFonts w:ascii="Times New Roman" w:hAnsi="Times New Roman" w:cs="Times New Roman"/>
          <w:sz w:val="24"/>
          <w:szCs w:val="24"/>
        </w:rPr>
        <w:t xml:space="preserve">: </w:t>
      </w:r>
      <w:r w:rsidR="002F0AC6" w:rsidRPr="00AB0E65">
        <w:rPr>
          <w:rFonts w:ascii="Times New Roman" w:hAnsi="Times New Roman" w:cs="Times New Roman"/>
          <w:sz w:val="24"/>
          <w:szCs w:val="24"/>
        </w:rPr>
        <w:t xml:space="preserve">El análisis de </w:t>
      </w:r>
      <w:r w:rsidR="00B5577C">
        <w:rPr>
          <w:rFonts w:ascii="Times New Roman" w:hAnsi="Times New Roman" w:cs="Times New Roman"/>
          <w:sz w:val="24"/>
          <w:szCs w:val="24"/>
        </w:rPr>
        <w:t>similitud</w:t>
      </w:r>
      <w:r w:rsidR="002F0AC6" w:rsidRPr="00AB0E65">
        <w:rPr>
          <w:rFonts w:ascii="Times New Roman" w:hAnsi="Times New Roman" w:cs="Times New Roman"/>
          <w:sz w:val="24"/>
          <w:szCs w:val="24"/>
        </w:rPr>
        <w:t xml:space="preserve"> (ANOSIM) detectó diferencias estadísticamente significativas en la estructura de la comunidad entre los tres </w:t>
      </w:r>
      <w:proofErr w:type="spellStart"/>
      <w:r w:rsidR="002F0AC6" w:rsidRPr="00AB0E65">
        <w:rPr>
          <w:rFonts w:ascii="Times New Roman" w:hAnsi="Times New Roman" w:cs="Times New Roman"/>
          <w:sz w:val="24"/>
          <w:szCs w:val="24"/>
        </w:rPr>
        <w:t>microhábitats</w:t>
      </w:r>
      <w:proofErr w:type="spellEnd"/>
      <w:r w:rsidR="002F0AC6" w:rsidRPr="00AB0E65">
        <w:rPr>
          <w:rFonts w:ascii="Times New Roman" w:hAnsi="Times New Roman" w:cs="Times New Roman"/>
          <w:sz w:val="24"/>
          <w:szCs w:val="24"/>
        </w:rPr>
        <w:t xml:space="preserve"> (Factor AMBIENTE R</w:t>
      </w:r>
      <w:r w:rsidR="007C343A" w:rsidRPr="00AB0E65">
        <w:rPr>
          <w:rFonts w:ascii="Times New Roman" w:hAnsi="Times New Roman" w:cs="Times New Roman"/>
          <w:sz w:val="24"/>
          <w:szCs w:val="24"/>
        </w:rPr>
        <w:t xml:space="preserve"> =</w:t>
      </w:r>
      <w:r w:rsidR="002F0AC6" w:rsidRPr="00AB0E65">
        <w:rPr>
          <w:rFonts w:ascii="Times New Roman" w:hAnsi="Times New Roman" w:cs="Times New Roman"/>
          <w:sz w:val="24"/>
          <w:szCs w:val="24"/>
        </w:rPr>
        <w:t xml:space="preserve"> 0.2826 </w:t>
      </w:r>
      <w:r w:rsidR="007C343A" w:rsidRPr="00AB0E65">
        <w:rPr>
          <w:rFonts w:ascii="Times New Roman" w:hAnsi="Times New Roman" w:cs="Times New Roman"/>
          <w:sz w:val="24"/>
          <w:szCs w:val="24"/>
        </w:rPr>
        <w:t xml:space="preserve">P </w:t>
      </w:r>
      <w:r w:rsidR="002F0AC6" w:rsidRPr="00AB0E65">
        <w:rPr>
          <w:rFonts w:ascii="Times New Roman" w:hAnsi="Times New Roman" w:cs="Times New Roman"/>
          <w:sz w:val="24"/>
          <w:szCs w:val="24"/>
        </w:rPr>
        <w:t xml:space="preserve">= 0.0001). De acuerdo al análisis SIMPER varias especies contribuyeron a estas diferencias entre los </w:t>
      </w:r>
      <w:proofErr w:type="spellStart"/>
      <w:r w:rsidR="002F0AC6" w:rsidRPr="00AB0E65">
        <w:rPr>
          <w:rFonts w:ascii="Times New Roman" w:hAnsi="Times New Roman" w:cs="Times New Roman"/>
          <w:sz w:val="24"/>
          <w:szCs w:val="24"/>
        </w:rPr>
        <w:t>microhábitats</w:t>
      </w:r>
      <w:proofErr w:type="spellEnd"/>
      <w:r w:rsidR="002F0AC6" w:rsidRPr="00AB0E65">
        <w:rPr>
          <w:rFonts w:ascii="Times New Roman" w:hAnsi="Times New Roman" w:cs="Times New Roman"/>
          <w:sz w:val="24"/>
          <w:szCs w:val="24"/>
        </w:rPr>
        <w:t xml:space="preserve">; por ejemplo </w:t>
      </w:r>
      <w:r w:rsidR="002F0AC6" w:rsidRPr="00AB0E65">
        <w:rPr>
          <w:rFonts w:ascii="Times New Roman" w:hAnsi="Times New Roman" w:cs="Times New Roman"/>
          <w:i/>
          <w:sz w:val="24"/>
          <w:szCs w:val="24"/>
        </w:rPr>
        <w:t>L. venusta</w:t>
      </w:r>
      <w:r w:rsidR="002F0AC6" w:rsidRPr="00AB0E65">
        <w:rPr>
          <w:rFonts w:ascii="Times New Roman" w:hAnsi="Times New Roman" w:cs="Times New Roman"/>
          <w:sz w:val="24"/>
          <w:szCs w:val="24"/>
        </w:rPr>
        <w:t xml:space="preserve"> e </w:t>
      </w:r>
      <w:r w:rsidR="002F0AC6" w:rsidRPr="00AB0E65">
        <w:rPr>
          <w:rFonts w:ascii="Times New Roman" w:hAnsi="Times New Roman" w:cs="Times New Roman"/>
          <w:i/>
          <w:sz w:val="24"/>
          <w:szCs w:val="24"/>
        </w:rPr>
        <w:t xml:space="preserve">I. </w:t>
      </w:r>
      <w:proofErr w:type="spellStart"/>
      <w:r w:rsidR="002F0AC6" w:rsidRPr="00AB0E65">
        <w:rPr>
          <w:rFonts w:ascii="Times New Roman" w:hAnsi="Times New Roman" w:cs="Times New Roman"/>
          <w:i/>
          <w:sz w:val="24"/>
          <w:szCs w:val="24"/>
        </w:rPr>
        <w:t>pachyura</w:t>
      </w:r>
      <w:proofErr w:type="spellEnd"/>
      <w:r w:rsidR="002F0AC6" w:rsidRPr="00AB0E65">
        <w:rPr>
          <w:rFonts w:ascii="Times New Roman" w:hAnsi="Times New Roman" w:cs="Times New Roman"/>
          <w:sz w:val="24"/>
          <w:szCs w:val="24"/>
        </w:rPr>
        <w:t xml:space="preserve"> son las especies que más contribuyen a la diferenciación del tronco, </w:t>
      </w:r>
      <w:proofErr w:type="spellStart"/>
      <w:r w:rsidR="002F0AC6" w:rsidRPr="00AB0E65">
        <w:rPr>
          <w:rFonts w:ascii="Times New Roman" w:hAnsi="Times New Roman" w:cs="Times New Roman"/>
          <w:i/>
          <w:sz w:val="24"/>
          <w:szCs w:val="24"/>
        </w:rPr>
        <w:t>Araneus</w:t>
      </w:r>
      <w:proofErr w:type="spellEnd"/>
      <w:r w:rsidR="002F0AC6" w:rsidRPr="00AB0E65">
        <w:rPr>
          <w:rFonts w:ascii="Times New Roman" w:hAnsi="Times New Roman" w:cs="Times New Roman"/>
          <w:i/>
          <w:sz w:val="24"/>
          <w:szCs w:val="24"/>
        </w:rPr>
        <w:t xml:space="preserve"> uniforme</w:t>
      </w:r>
      <w:r w:rsidR="002F0AC6" w:rsidRPr="00AB0E65">
        <w:rPr>
          <w:rFonts w:ascii="Times New Roman" w:hAnsi="Times New Roman" w:cs="Times New Roman"/>
          <w:sz w:val="24"/>
          <w:szCs w:val="24"/>
        </w:rPr>
        <w:t xml:space="preserve"> y </w:t>
      </w:r>
      <w:r w:rsidR="002F0AC6" w:rsidRPr="00AB0E65">
        <w:rPr>
          <w:rFonts w:ascii="Times New Roman" w:hAnsi="Times New Roman" w:cs="Times New Roman"/>
          <w:i/>
          <w:sz w:val="24"/>
          <w:szCs w:val="24"/>
        </w:rPr>
        <w:t xml:space="preserve">L. </w:t>
      </w:r>
      <w:proofErr w:type="spellStart"/>
      <w:r w:rsidR="002F0AC6" w:rsidRPr="00AB0E65">
        <w:rPr>
          <w:rFonts w:ascii="Times New Roman" w:hAnsi="Times New Roman" w:cs="Times New Roman"/>
          <w:i/>
          <w:sz w:val="24"/>
          <w:szCs w:val="24"/>
        </w:rPr>
        <w:t>erythrognatha</w:t>
      </w:r>
      <w:proofErr w:type="spellEnd"/>
      <w:r w:rsidR="002F0AC6" w:rsidRPr="00AB0E65">
        <w:rPr>
          <w:rFonts w:ascii="Times New Roman" w:hAnsi="Times New Roman" w:cs="Times New Roman"/>
          <w:sz w:val="24"/>
          <w:szCs w:val="24"/>
        </w:rPr>
        <w:t xml:space="preserve"> a la diferenciación del foll</w:t>
      </w:r>
      <w:r w:rsidR="00831323" w:rsidRPr="00AB0E65">
        <w:rPr>
          <w:rFonts w:ascii="Times New Roman" w:hAnsi="Times New Roman" w:cs="Times New Roman"/>
          <w:sz w:val="24"/>
          <w:szCs w:val="24"/>
        </w:rPr>
        <w:t>a</w:t>
      </w:r>
      <w:r w:rsidR="002F0AC6" w:rsidRPr="00AB0E65">
        <w:rPr>
          <w:rFonts w:ascii="Times New Roman" w:hAnsi="Times New Roman" w:cs="Times New Roman"/>
          <w:sz w:val="24"/>
          <w:szCs w:val="24"/>
        </w:rPr>
        <w:t>je y del suelo respectivamente (</w:t>
      </w:r>
      <w:r w:rsidR="00FD10E1" w:rsidRPr="00AB0E65">
        <w:rPr>
          <w:rFonts w:ascii="Times New Roman" w:hAnsi="Times New Roman" w:cs="Times New Roman"/>
          <w:sz w:val="24"/>
          <w:szCs w:val="24"/>
        </w:rPr>
        <w:t>Cuadro</w:t>
      </w:r>
      <w:r w:rsidR="002F0AC6" w:rsidRPr="00AB0E65">
        <w:rPr>
          <w:rFonts w:ascii="Times New Roman" w:hAnsi="Times New Roman" w:cs="Times New Roman"/>
          <w:sz w:val="24"/>
          <w:szCs w:val="24"/>
        </w:rPr>
        <w:t xml:space="preserve"> 3).</w:t>
      </w:r>
    </w:p>
    <w:p w:rsidR="002F0AC6" w:rsidRPr="00AB0E65" w:rsidRDefault="002F0AC6" w:rsidP="00FD746B">
      <w:pPr>
        <w:ind w:firstLine="708"/>
        <w:jc w:val="both"/>
        <w:rPr>
          <w:rFonts w:ascii="Times New Roman" w:hAnsi="Times New Roman" w:cs="Times New Roman"/>
          <w:sz w:val="24"/>
          <w:szCs w:val="24"/>
        </w:rPr>
      </w:pPr>
      <w:r w:rsidRPr="00AB0E65">
        <w:rPr>
          <w:rFonts w:ascii="Times New Roman" w:hAnsi="Times New Roman" w:cs="Times New Roman"/>
          <w:sz w:val="24"/>
          <w:szCs w:val="24"/>
        </w:rPr>
        <w:t>El análisis de Chao-</w:t>
      </w:r>
      <w:proofErr w:type="spellStart"/>
      <w:r w:rsidR="00DF5EE5" w:rsidRPr="00AB0E65">
        <w:rPr>
          <w:rFonts w:ascii="Times New Roman" w:hAnsi="Times New Roman" w:cs="Times New Roman"/>
          <w:sz w:val="24"/>
          <w:szCs w:val="24"/>
        </w:rPr>
        <w:t>Jaccard</w:t>
      </w:r>
      <w:proofErr w:type="spellEnd"/>
      <w:r w:rsidR="00DF5EE5" w:rsidRPr="00AB0E65">
        <w:rPr>
          <w:rFonts w:ascii="Times New Roman" w:hAnsi="Times New Roman" w:cs="Times New Roman"/>
          <w:sz w:val="24"/>
          <w:szCs w:val="24"/>
        </w:rPr>
        <w:t xml:space="preserve"> mostró mayor similitud </w:t>
      </w:r>
      <w:r w:rsidRPr="00AB0E65">
        <w:rPr>
          <w:rFonts w:ascii="Times New Roman" w:hAnsi="Times New Roman" w:cs="Times New Roman"/>
          <w:sz w:val="24"/>
          <w:szCs w:val="24"/>
        </w:rPr>
        <w:t>entre el follaje y el tronco (J-C</w:t>
      </w:r>
      <w:r w:rsidR="008435EC" w:rsidRPr="00AB0E65">
        <w:rPr>
          <w:rFonts w:ascii="Times New Roman" w:hAnsi="Times New Roman" w:cs="Times New Roman"/>
          <w:sz w:val="24"/>
          <w:szCs w:val="24"/>
        </w:rPr>
        <w:t xml:space="preserve"> </w:t>
      </w:r>
      <w:r w:rsidRPr="00AB0E65">
        <w:rPr>
          <w:rFonts w:ascii="Times New Roman" w:hAnsi="Times New Roman" w:cs="Times New Roman"/>
          <w:sz w:val="24"/>
          <w:szCs w:val="24"/>
        </w:rPr>
        <w:t>=</w:t>
      </w:r>
      <w:r w:rsidR="008435EC" w:rsidRPr="00AB0E65">
        <w:rPr>
          <w:rFonts w:ascii="Times New Roman" w:hAnsi="Times New Roman" w:cs="Times New Roman"/>
          <w:sz w:val="24"/>
          <w:szCs w:val="24"/>
        </w:rPr>
        <w:t xml:space="preserve"> </w:t>
      </w:r>
      <w:r w:rsidRPr="00AB0E65">
        <w:rPr>
          <w:rFonts w:ascii="Times New Roman" w:hAnsi="Times New Roman" w:cs="Times New Roman"/>
          <w:sz w:val="24"/>
          <w:szCs w:val="24"/>
        </w:rPr>
        <w:t xml:space="preserve">0.95), mientras que entre el follaje-suelo y el tronco-suelo se obtuvieron valores menores (0.49 y 0.50 respectivamente). Por tanto entre estos últimos </w:t>
      </w:r>
      <w:proofErr w:type="spellStart"/>
      <w:r w:rsidRPr="00AB0E65">
        <w:rPr>
          <w:rFonts w:ascii="Times New Roman" w:hAnsi="Times New Roman" w:cs="Times New Roman"/>
          <w:sz w:val="24"/>
          <w:szCs w:val="24"/>
        </w:rPr>
        <w:t>microhábitats</w:t>
      </w:r>
      <w:proofErr w:type="spellEnd"/>
      <w:r w:rsidRPr="00AB0E65">
        <w:rPr>
          <w:rFonts w:ascii="Times New Roman" w:hAnsi="Times New Roman" w:cs="Times New Roman"/>
          <w:sz w:val="24"/>
          <w:szCs w:val="24"/>
        </w:rPr>
        <w:t xml:space="preserve"> hay mayor recambio de especies. El análisis </w:t>
      </w:r>
      <w:r w:rsidR="00DF5EE5" w:rsidRPr="00AB0E65">
        <w:rPr>
          <w:rFonts w:ascii="Times New Roman" w:hAnsi="Times New Roman" w:cs="Times New Roman"/>
          <w:sz w:val="24"/>
          <w:szCs w:val="24"/>
        </w:rPr>
        <w:t>de</w:t>
      </w:r>
      <w:r w:rsidR="008A6B3D" w:rsidRPr="00AB0E65">
        <w:rPr>
          <w:rFonts w:ascii="Times New Roman" w:hAnsi="Times New Roman" w:cs="Times New Roman"/>
          <w:sz w:val="24"/>
          <w:szCs w:val="24"/>
        </w:rPr>
        <w:t xml:space="preserve"> N</w:t>
      </w:r>
      <w:r w:rsidRPr="00AB0E65">
        <w:rPr>
          <w:rFonts w:ascii="Times New Roman" w:hAnsi="Times New Roman" w:cs="Times New Roman"/>
          <w:sz w:val="24"/>
          <w:szCs w:val="24"/>
        </w:rPr>
        <w:t xml:space="preserve">MDS confirmó los resultados anteriores (con un stress de 0.11), ya que </w:t>
      </w:r>
      <w:r w:rsidR="007E7F36" w:rsidRPr="00AB0E65">
        <w:rPr>
          <w:rFonts w:ascii="Times New Roman" w:hAnsi="Times New Roman" w:cs="Times New Roman"/>
          <w:sz w:val="24"/>
          <w:szCs w:val="24"/>
        </w:rPr>
        <w:t xml:space="preserve">mostró dos grandes grupos, uno con las especies predominantes del suelo, y el otro grupo con las especies del tronco y del follaje. Además, </w:t>
      </w:r>
      <w:r w:rsidRPr="00AB0E65">
        <w:rPr>
          <w:rFonts w:ascii="Times New Roman" w:hAnsi="Times New Roman" w:cs="Times New Roman"/>
          <w:sz w:val="24"/>
          <w:szCs w:val="24"/>
        </w:rPr>
        <w:t xml:space="preserve">el eje 2 separa a las especies </w:t>
      </w:r>
      <w:r w:rsidR="007E7F36" w:rsidRPr="00AB0E65">
        <w:rPr>
          <w:rFonts w:ascii="Times New Roman" w:hAnsi="Times New Roman" w:cs="Times New Roman"/>
          <w:sz w:val="24"/>
          <w:szCs w:val="24"/>
        </w:rPr>
        <w:t xml:space="preserve">según su abundancia, en forma </w:t>
      </w:r>
      <w:r w:rsidRPr="00AB0E65">
        <w:rPr>
          <w:rFonts w:ascii="Times New Roman" w:hAnsi="Times New Roman" w:cs="Times New Roman"/>
          <w:sz w:val="24"/>
          <w:szCs w:val="24"/>
        </w:rPr>
        <w:t xml:space="preserve">creciente de arriba hacia abajo en el gráfico (Fig. </w:t>
      </w:r>
      <w:r w:rsidR="001D4858" w:rsidRPr="00AB0E65">
        <w:rPr>
          <w:rFonts w:ascii="Times New Roman" w:hAnsi="Times New Roman" w:cs="Times New Roman"/>
          <w:sz w:val="24"/>
          <w:szCs w:val="24"/>
        </w:rPr>
        <w:t>2</w:t>
      </w:r>
      <w:r w:rsidRPr="00AB0E65">
        <w:rPr>
          <w:rFonts w:ascii="Times New Roman" w:hAnsi="Times New Roman" w:cs="Times New Roman"/>
          <w:sz w:val="24"/>
          <w:szCs w:val="24"/>
        </w:rPr>
        <w:t>).</w:t>
      </w:r>
    </w:p>
    <w:p w:rsidR="002F0AC6" w:rsidRPr="00AB0E65" w:rsidRDefault="00785387" w:rsidP="00FD746B">
      <w:pPr>
        <w:ind w:firstLine="708"/>
        <w:jc w:val="both"/>
        <w:rPr>
          <w:rFonts w:ascii="Times New Roman" w:hAnsi="Times New Roman" w:cs="Times New Roman"/>
          <w:sz w:val="24"/>
          <w:szCs w:val="24"/>
        </w:rPr>
      </w:pPr>
      <w:r w:rsidRPr="00AB0E65">
        <w:rPr>
          <w:rFonts w:ascii="Times New Roman" w:hAnsi="Times New Roman" w:cs="Times New Roman"/>
          <w:b/>
          <w:sz w:val="24"/>
          <w:szCs w:val="24"/>
        </w:rPr>
        <w:t xml:space="preserve">Diversidad temporal en los </w:t>
      </w:r>
      <w:proofErr w:type="spellStart"/>
      <w:r w:rsidRPr="00AB0E65">
        <w:rPr>
          <w:rFonts w:ascii="Times New Roman" w:hAnsi="Times New Roman" w:cs="Times New Roman"/>
          <w:b/>
          <w:sz w:val="24"/>
          <w:szCs w:val="24"/>
        </w:rPr>
        <w:t>microhábitats</w:t>
      </w:r>
      <w:proofErr w:type="spellEnd"/>
      <w:r w:rsidRPr="003908C7">
        <w:rPr>
          <w:rFonts w:ascii="Times New Roman" w:hAnsi="Times New Roman" w:cs="Times New Roman"/>
          <w:b/>
          <w:sz w:val="24"/>
          <w:szCs w:val="24"/>
        </w:rPr>
        <w:t>:</w:t>
      </w:r>
      <w:r w:rsidRPr="00AB0E65">
        <w:rPr>
          <w:rFonts w:ascii="Times New Roman" w:hAnsi="Times New Roman" w:cs="Times New Roman"/>
          <w:sz w:val="24"/>
          <w:szCs w:val="24"/>
        </w:rPr>
        <w:t xml:space="preserve"> </w:t>
      </w:r>
      <w:r w:rsidR="002F0AC6" w:rsidRPr="00AB0E65">
        <w:rPr>
          <w:rFonts w:ascii="Times New Roman" w:hAnsi="Times New Roman" w:cs="Times New Roman"/>
          <w:sz w:val="24"/>
          <w:szCs w:val="24"/>
        </w:rPr>
        <w:t xml:space="preserve">Según el análisis de </w:t>
      </w:r>
      <w:r w:rsidR="00B5577C">
        <w:rPr>
          <w:rFonts w:ascii="Times New Roman" w:hAnsi="Times New Roman" w:cs="Times New Roman"/>
          <w:sz w:val="24"/>
          <w:szCs w:val="24"/>
        </w:rPr>
        <w:t>similitud</w:t>
      </w:r>
      <w:r w:rsidR="002F0AC6" w:rsidRPr="00AB0E65">
        <w:rPr>
          <w:rFonts w:ascii="Times New Roman" w:hAnsi="Times New Roman" w:cs="Times New Roman"/>
          <w:sz w:val="24"/>
          <w:szCs w:val="24"/>
        </w:rPr>
        <w:t xml:space="preserve"> (ANOSIM) hubo diferencias significativas en la estructura de la comunidad de arañas entre los meses del año en que se realizó el muestreo (Factor MES R</w:t>
      </w:r>
      <w:r w:rsidR="007C343A" w:rsidRPr="00AB0E65">
        <w:rPr>
          <w:rFonts w:ascii="Times New Roman" w:hAnsi="Times New Roman" w:cs="Times New Roman"/>
          <w:sz w:val="24"/>
          <w:szCs w:val="24"/>
        </w:rPr>
        <w:t xml:space="preserve"> =</w:t>
      </w:r>
      <w:r w:rsidR="002F0AC6" w:rsidRPr="00AB0E65">
        <w:rPr>
          <w:rFonts w:ascii="Times New Roman" w:hAnsi="Times New Roman" w:cs="Times New Roman"/>
          <w:sz w:val="24"/>
          <w:szCs w:val="24"/>
        </w:rPr>
        <w:t xml:space="preserve"> 0.13568 </w:t>
      </w:r>
      <w:r w:rsidR="007C343A" w:rsidRPr="00AB0E65">
        <w:rPr>
          <w:rFonts w:ascii="Times New Roman" w:hAnsi="Times New Roman" w:cs="Times New Roman"/>
          <w:sz w:val="24"/>
          <w:szCs w:val="24"/>
        </w:rPr>
        <w:t xml:space="preserve">P </w:t>
      </w:r>
      <w:r w:rsidR="002F0AC6" w:rsidRPr="00AB0E65">
        <w:rPr>
          <w:rFonts w:ascii="Times New Roman" w:hAnsi="Times New Roman" w:cs="Times New Roman"/>
          <w:sz w:val="24"/>
          <w:szCs w:val="24"/>
        </w:rPr>
        <w:t xml:space="preserve">= 0.0001). Las especies que más contribuyen en la diferenciación entre las estaciones del año pertenecen a las familias </w:t>
      </w:r>
      <w:proofErr w:type="spellStart"/>
      <w:r w:rsidR="002F0AC6" w:rsidRPr="00AB0E65">
        <w:rPr>
          <w:rFonts w:ascii="Times New Roman" w:hAnsi="Times New Roman" w:cs="Times New Roman"/>
          <w:sz w:val="24"/>
          <w:szCs w:val="24"/>
        </w:rPr>
        <w:t>Lycosidae</w:t>
      </w:r>
      <w:proofErr w:type="spellEnd"/>
      <w:r w:rsidR="002F0AC6" w:rsidRPr="00AB0E65">
        <w:rPr>
          <w:rFonts w:ascii="Times New Roman" w:hAnsi="Times New Roman" w:cs="Times New Roman"/>
          <w:sz w:val="24"/>
          <w:szCs w:val="24"/>
        </w:rPr>
        <w:t xml:space="preserve"> y </w:t>
      </w:r>
      <w:proofErr w:type="spellStart"/>
      <w:r w:rsidR="002F0AC6" w:rsidRPr="00AB0E65">
        <w:rPr>
          <w:rFonts w:ascii="Times New Roman" w:hAnsi="Times New Roman" w:cs="Times New Roman"/>
          <w:sz w:val="24"/>
          <w:szCs w:val="24"/>
        </w:rPr>
        <w:t>Linyphiidae</w:t>
      </w:r>
      <w:proofErr w:type="spellEnd"/>
      <w:r w:rsidR="002F0AC6" w:rsidRPr="00AB0E65">
        <w:rPr>
          <w:rFonts w:ascii="Times New Roman" w:hAnsi="Times New Roman" w:cs="Times New Roman"/>
          <w:sz w:val="24"/>
          <w:szCs w:val="24"/>
        </w:rPr>
        <w:t xml:space="preserve"> (</w:t>
      </w:r>
      <w:r w:rsidR="00FD10E1" w:rsidRPr="00AB0E65">
        <w:rPr>
          <w:rFonts w:ascii="Times New Roman" w:hAnsi="Times New Roman" w:cs="Times New Roman"/>
          <w:sz w:val="24"/>
          <w:szCs w:val="24"/>
        </w:rPr>
        <w:t>Cuadro</w:t>
      </w:r>
      <w:r w:rsidR="002F0AC6" w:rsidRPr="00AB0E65">
        <w:rPr>
          <w:rFonts w:ascii="Times New Roman" w:hAnsi="Times New Roman" w:cs="Times New Roman"/>
          <w:sz w:val="24"/>
          <w:szCs w:val="24"/>
        </w:rPr>
        <w:t xml:space="preserve"> 3).</w:t>
      </w:r>
    </w:p>
    <w:p w:rsidR="002F0AC6" w:rsidRPr="00AB0E65" w:rsidRDefault="002F0AC6" w:rsidP="00FD746B">
      <w:pPr>
        <w:ind w:firstLine="708"/>
        <w:jc w:val="both"/>
        <w:rPr>
          <w:rFonts w:ascii="Times New Roman" w:hAnsi="Times New Roman" w:cs="Times New Roman"/>
          <w:sz w:val="24"/>
          <w:szCs w:val="24"/>
        </w:rPr>
      </w:pPr>
      <w:r w:rsidRPr="00AB0E65">
        <w:rPr>
          <w:rFonts w:ascii="Times New Roman" w:hAnsi="Times New Roman" w:cs="Times New Roman"/>
          <w:sz w:val="24"/>
          <w:szCs w:val="24"/>
        </w:rPr>
        <w:t>El recambio de especies fue mayor en el suelo, seguido por el follaje y el tronco. Los meses con mayor recambio fueron abril y julio para el suelo, julio y agosto para el follaje (J</w:t>
      </w:r>
      <w:r w:rsidR="00975709" w:rsidRPr="00AB0E65">
        <w:rPr>
          <w:rFonts w:ascii="Times New Roman" w:hAnsi="Times New Roman" w:cs="Times New Roman"/>
          <w:sz w:val="24"/>
          <w:szCs w:val="24"/>
        </w:rPr>
        <w:t>-C</w:t>
      </w:r>
      <w:r w:rsidR="007C343A" w:rsidRPr="00AB0E65">
        <w:rPr>
          <w:rFonts w:ascii="Times New Roman" w:hAnsi="Times New Roman" w:cs="Times New Roman"/>
          <w:sz w:val="24"/>
          <w:szCs w:val="24"/>
        </w:rPr>
        <w:t xml:space="preserve"> </w:t>
      </w:r>
      <w:r w:rsidRPr="00AB0E65">
        <w:rPr>
          <w:rFonts w:ascii="Times New Roman" w:hAnsi="Times New Roman" w:cs="Times New Roman"/>
          <w:sz w:val="24"/>
          <w:szCs w:val="24"/>
        </w:rPr>
        <w:t>=</w:t>
      </w:r>
      <w:r w:rsidR="007C343A" w:rsidRPr="00AB0E65">
        <w:rPr>
          <w:rFonts w:ascii="Times New Roman" w:hAnsi="Times New Roman" w:cs="Times New Roman"/>
          <w:sz w:val="24"/>
          <w:szCs w:val="24"/>
        </w:rPr>
        <w:t xml:space="preserve"> </w:t>
      </w:r>
      <w:r w:rsidRPr="00AB0E65">
        <w:rPr>
          <w:rFonts w:ascii="Times New Roman" w:hAnsi="Times New Roman" w:cs="Times New Roman"/>
          <w:sz w:val="24"/>
          <w:szCs w:val="24"/>
        </w:rPr>
        <w:t>0.53), y marzo y abril (J</w:t>
      </w:r>
      <w:r w:rsidR="00975709" w:rsidRPr="00AB0E65">
        <w:rPr>
          <w:rFonts w:ascii="Times New Roman" w:hAnsi="Times New Roman" w:cs="Times New Roman"/>
          <w:sz w:val="24"/>
          <w:szCs w:val="24"/>
        </w:rPr>
        <w:t>-C</w:t>
      </w:r>
      <w:r w:rsidR="007C343A" w:rsidRPr="00AB0E65">
        <w:rPr>
          <w:rFonts w:ascii="Times New Roman" w:hAnsi="Times New Roman" w:cs="Times New Roman"/>
          <w:sz w:val="24"/>
          <w:szCs w:val="24"/>
        </w:rPr>
        <w:t xml:space="preserve"> </w:t>
      </w:r>
      <w:r w:rsidRPr="00AB0E65">
        <w:rPr>
          <w:rFonts w:ascii="Times New Roman" w:hAnsi="Times New Roman" w:cs="Times New Roman"/>
          <w:sz w:val="24"/>
          <w:szCs w:val="24"/>
        </w:rPr>
        <w:t>=</w:t>
      </w:r>
      <w:r w:rsidR="007C343A" w:rsidRPr="00AB0E65">
        <w:rPr>
          <w:rFonts w:ascii="Times New Roman" w:hAnsi="Times New Roman" w:cs="Times New Roman"/>
          <w:sz w:val="24"/>
          <w:szCs w:val="24"/>
        </w:rPr>
        <w:t xml:space="preserve"> </w:t>
      </w:r>
      <w:r w:rsidRPr="00AB0E65">
        <w:rPr>
          <w:rFonts w:ascii="Times New Roman" w:hAnsi="Times New Roman" w:cs="Times New Roman"/>
          <w:sz w:val="24"/>
          <w:szCs w:val="24"/>
        </w:rPr>
        <w:t>0.64) para el tronco.</w:t>
      </w:r>
    </w:p>
    <w:p w:rsidR="00FD35BF" w:rsidRPr="00AB0E65" w:rsidRDefault="002F0AC6" w:rsidP="00FD746B">
      <w:pPr>
        <w:spacing w:after="0"/>
        <w:ind w:firstLine="708"/>
        <w:jc w:val="both"/>
        <w:rPr>
          <w:rFonts w:ascii="Times New Roman" w:hAnsi="Times New Roman" w:cs="Times New Roman"/>
          <w:sz w:val="24"/>
          <w:szCs w:val="24"/>
        </w:rPr>
      </w:pPr>
      <w:r w:rsidRPr="00AB0E65">
        <w:rPr>
          <w:rFonts w:ascii="Times New Roman" w:hAnsi="Times New Roman" w:cs="Times New Roman"/>
          <w:sz w:val="24"/>
          <w:szCs w:val="24"/>
        </w:rPr>
        <w:t xml:space="preserve">En el follaje los meses con mayor abundancia fueron los de invierno, primavera y principio de verano con predominancia de </w:t>
      </w:r>
      <w:r w:rsidRPr="00AB0E65">
        <w:rPr>
          <w:rFonts w:ascii="Times New Roman" w:hAnsi="Times New Roman" w:cs="Times New Roman"/>
          <w:i/>
          <w:sz w:val="24"/>
          <w:szCs w:val="24"/>
        </w:rPr>
        <w:t xml:space="preserve">A. </w:t>
      </w:r>
      <w:proofErr w:type="spellStart"/>
      <w:r w:rsidRPr="00AB0E65">
        <w:rPr>
          <w:rFonts w:ascii="Times New Roman" w:hAnsi="Times New Roman" w:cs="Times New Roman"/>
          <w:i/>
          <w:sz w:val="24"/>
          <w:szCs w:val="24"/>
        </w:rPr>
        <w:t>uniformis</w:t>
      </w:r>
      <w:proofErr w:type="spellEnd"/>
      <w:r w:rsidRPr="00AB0E65">
        <w:rPr>
          <w:rFonts w:ascii="Times New Roman" w:hAnsi="Times New Roman" w:cs="Times New Roman"/>
          <w:i/>
          <w:sz w:val="24"/>
          <w:szCs w:val="24"/>
        </w:rPr>
        <w:t xml:space="preserve">, C. </w:t>
      </w:r>
      <w:proofErr w:type="spellStart"/>
      <w:r w:rsidRPr="00AB0E65">
        <w:rPr>
          <w:rFonts w:ascii="Times New Roman" w:hAnsi="Times New Roman" w:cs="Times New Roman"/>
          <w:i/>
          <w:sz w:val="24"/>
          <w:szCs w:val="24"/>
        </w:rPr>
        <w:t>altiventer</w:t>
      </w:r>
      <w:proofErr w:type="spellEnd"/>
      <w:r w:rsidRPr="00AB0E65">
        <w:rPr>
          <w:rFonts w:ascii="Times New Roman" w:hAnsi="Times New Roman" w:cs="Times New Roman"/>
          <w:i/>
          <w:sz w:val="24"/>
          <w:szCs w:val="24"/>
        </w:rPr>
        <w:t xml:space="preserve"> y J. </w:t>
      </w:r>
      <w:proofErr w:type="spellStart"/>
      <w:r w:rsidRPr="00AB0E65">
        <w:rPr>
          <w:rFonts w:ascii="Times New Roman" w:hAnsi="Times New Roman" w:cs="Times New Roman"/>
          <w:i/>
          <w:sz w:val="24"/>
          <w:szCs w:val="24"/>
        </w:rPr>
        <w:t>erythrosoma</w:t>
      </w:r>
      <w:proofErr w:type="spellEnd"/>
      <w:r w:rsidRPr="00AB0E65">
        <w:rPr>
          <w:rFonts w:ascii="Times New Roman" w:hAnsi="Times New Roman" w:cs="Times New Roman"/>
          <w:sz w:val="24"/>
          <w:szCs w:val="24"/>
        </w:rPr>
        <w:t xml:space="preserve"> respectivamente (Fig</w:t>
      </w:r>
      <w:r w:rsidR="00FD10E1" w:rsidRPr="00AB0E65">
        <w:rPr>
          <w:rFonts w:ascii="Times New Roman" w:hAnsi="Times New Roman" w:cs="Times New Roman"/>
          <w:sz w:val="24"/>
          <w:szCs w:val="24"/>
        </w:rPr>
        <w:t>.</w:t>
      </w:r>
      <w:r w:rsidR="00926161" w:rsidRPr="00AB0E65">
        <w:rPr>
          <w:rFonts w:ascii="Times New Roman" w:hAnsi="Times New Roman" w:cs="Times New Roman"/>
          <w:sz w:val="24"/>
          <w:szCs w:val="24"/>
        </w:rPr>
        <w:t xml:space="preserve"> </w:t>
      </w:r>
      <w:r w:rsidR="001D4858" w:rsidRPr="00AB0E65">
        <w:rPr>
          <w:rFonts w:ascii="Times New Roman" w:hAnsi="Times New Roman" w:cs="Times New Roman"/>
          <w:sz w:val="24"/>
          <w:szCs w:val="24"/>
        </w:rPr>
        <w:t>3</w:t>
      </w:r>
      <w:r w:rsidRPr="00AB0E65">
        <w:rPr>
          <w:rFonts w:ascii="Times New Roman" w:hAnsi="Times New Roman" w:cs="Times New Roman"/>
          <w:sz w:val="24"/>
          <w:szCs w:val="24"/>
        </w:rPr>
        <w:t>); y la mayor cantidad de especies se registró en otoño y p</w:t>
      </w:r>
      <w:r w:rsidR="00FD35BF" w:rsidRPr="00AB0E65">
        <w:rPr>
          <w:rFonts w:ascii="Times New Roman" w:hAnsi="Times New Roman" w:cs="Times New Roman"/>
          <w:sz w:val="24"/>
          <w:szCs w:val="24"/>
        </w:rPr>
        <w:t xml:space="preserve">rimavera. En el tronco la mayor </w:t>
      </w:r>
      <w:r w:rsidRPr="00AB0E65">
        <w:rPr>
          <w:rFonts w:ascii="Times New Roman" w:hAnsi="Times New Roman" w:cs="Times New Roman"/>
          <w:sz w:val="24"/>
          <w:szCs w:val="24"/>
        </w:rPr>
        <w:t xml:space="preserve">abundancia se registró en primavera y principio de verano con predominancia de </w:t>
      </w:r>
      <w:r w:rsidRPr="00AB0E65">
        <w:rPr>
          <w:rFonts w:ascii="Times New Roman" w:hAnsi="Times New Roman" w:cs="Times New Roman"/>
          <w:i/>
          <w:sz w:val="24"/>
          <w:szCs w:val="24"/>
        </w:rPr>
        <w:t>L. venusta</w:t>
      </w:r>
      <w:r w:rsidR="00FD35BF" w:rsidRPr="00AB0E65">
        <w:rPr>
          <w:rFonts w:ascii="Times New Roman" w:hAnsi="Times New Roman" w:cs="Times New Roman"/>
          <w:sz w:val="24"/>
          <w:szCs w:val="24"/>
        </w:rPr>
        <w:t xml:space="preserve">, </w:t>
      </w:r>
      <w:r w:rsidRPr="00AB0E65">
        <w:rPr>
          <w:rFonts w:ascii="Times New Roman" w:hAnsi="Times New Roman" w:cs="Times New Roman"/>
          <w:sz w:val="24"/>
          <w:szCs w:val="24"/>
        </w:rPr>
        <w:t xml:space="preserve">coincidiendo también con la mayor riqueza de especies. En el </w:t>
      </w:r>
      <w:r w:rsidR="00FD35BF" w:rsidRPr="00AB0E65">
        <w:rPr>
          <w:rFonts w:ascii="Times New Roman" w:hAnsi="Times New Roman" w:cs="Times New Roman"/>
          <w:sz w:val="24"/>
          <w:szCs w:val="24"/>
        </w:rPr>
        <w:t xml:space="preserve">suelo, tanto la abundancia como </w:t>
      </w:r>
      <w:r w:rsidRPr="00AB0E65">
        <w:rPr>
          <w:rFonts w:ascii="Times New Roman" w:hAnsi="Times New Roman" w:cs="Times New Roman"/>
          <w:sz w:val="24"/>
          <w:szCs w:val="24"/>
        </w:rPr>
        <w:t xml:space="preserve">la riqueza de especies fueron mayores a fines de primavera (con predominancia de </w:t>
      </w:r>
      <w:proofErr w:type="spellStart"/>
      <w:r w:rsidR="00FD35BF" w:rsidRPr="00AB0E65">
        <w:rPr>
          <w:rFonts w:ascii="Times New Roman" w:hAnsi="Times New Roman" w:cs="Times New Roman"/>
          <w:i/>
          <w:sz w:val="24"/>
          <w:szCs w:val="24"/>
        </w:rPr>
        <w:t>Dubiaranea</w:t>
      </w:r>
      <w:proofErr w:type="spellEnd"/>
      <w:r w:rsidR="00FD35BF" w:rsidRPr="00AB0E65">
        <w:rPr>
          <w:rFonts w:ascii="Times New Roman" w:hAnsi="Times New Roman" w:cs="Times New Roman"/>
          <w:sz w:val="24"/>
          <w:szCs w:val="24"/>
        </w:rPr>
        <w:t xml:space="preserve"> </w:t>
      </w:r>
      <w:proofErr w:type="spellStart"/>
      <w:r w:rsidR="00194425" w:rsidRPr="00AB0E65">
        <w:rPr>
          <w:rFonts w:ascii="Times New Roman" w:hAnsi="Times New Roman" w:cs="Times New Roman"/>
          <w:sz w:val="24"/>
          <w:szCs w:val="24"/>
        </w:rPr>
        <w:t>sp</w:t>
      </w:r>
      <w:proofErr w:type="spellEnd"/>
      <w:r w:rsidR="00194425" w:rsidRPr="00AB0E65">
        <w:rPr>
          <w:rFonts w:ascii="Times New Roman" w:hAnsi="Times New Roman" w:cs="Times New Roman"/>
          <w:sz w:val="24"/>
          <w:szCs w:val="24"/>
        </w:rPr>
        <w:t>.</w:t>
      </w:r>
      <w:r w:rsidR="00FB1223" w:rsidRPr="00AB0E65">
        <w:rPr>
          <w:rFonts w:ascii="Times New Roman" w:hAnsi="Times New Roman" w:cs="Times New Roman"/>
          <w:sz w:val="24"/>
          <w:szCs w:val="24"/>
        </w:rPr>
        <w:t>,</w:t>
      </w:r>
      <w:r w:rsidR="00194425" w:rsidRPr="00AB0E65">
        <w:rPr>
          <w:rFonts w:ascii="Times New Roman" w:hAnsi="Times New Roman" w:cs="Times New Roman"/>
          <w:sz w:val="24"/>
          <w:szCs w:val="24"/>
        </w:rPr>
        <w:t xml:space="preserve"> </w:t>
      </w:r>
      <w:proofErr w:type="spellStart"/>
      <w:r w:rsidR="00194425" w:rsidRPr="00AB0E65">
        <w:rPr>
          <w:rFonts w:ascii="Times New Roman" w:hAnsi="Times New Roman" w:cs="Times New Roman"/>
          <w:sz w:val="24"/>
          <w:szCs w:val="24"/>
        </w:rPr>
        <w:t>Linyphiidae</w:t>
      </w:r>
      <w:proofErr w:type="spellEnd"/>
      <w:r w:rsidRPr="00AB0E65">
        <w:rPr>
          <w:rFonts w:ascii="Times New Roman" w:hAnsi="Times New Roman" w:cs="Times New Roman"/>
          <w:sz w:val="24"/>
          <w:szCs w:val="24"/>
        </w:rPr>
        <w:t xml:space="preserve">) y principio de verano (con predominancia de </w:t>
      </w:r>
      <w:r w:rsidRPr="00AB0E65">
        <w:rPr>
          <w:rFonts w:ascii="Times New Roman" w:hAnsi="Times New Roman" w:cs="Times New Roman"/>
          <w:i/>
          <w:sz w:val="24"/>
          <w:szCs w:val="24"/>
        </w:rPr>
        <w:t xml:space="preserve">L. </w:t>
      </w:r>
      <w:proofErr w:type="spellStart"/>
      <w:r w:rsidRPr="00AB0E65">
        <w:rPr>
          <w:rFonts w:ascii="Times New Roman" w:hAnsi="Times New Roman" w:cs="Times New Roman"/>
          <w:i/>
          <w:sz w:val="24"/>
          <w:szCs w:val="24"/>
        </w:rPr>
        <w:t>erythrognatha</w:t>
      </w:r>
      <w:proofErr w:type="spellEnd"/>
      <w:r w:rsidR="008F7CC3" w:rsidRPr="00AB0E65">
        <w:rPr>
          <w:rFonts w:ascii="Times New Roman" w:hAnsi="Times New Roman" w:cs="Times New Roman"/>
          <w:sz w:val="24"/>
          <w:szCs w:val="24"/>
        </w:rPr>
        <w:t>) (</w:t>
      </w:r>
      <w:r w:rsidR="00926161" w:rsidRPr="00AB0E65">
        <w:rPr>
          <w:rFonts w:ascii="Times New Roman" w:hAnsi="Times New Roman" w:cs="Times New Roman"/>
          <w:sz w:val="24"/>
          <w:szCs w:val="24"/>
        </w:rPr>
        <w:t>Fig</w:t>
      </w:r>
      <w:r w:rsidR="008F7CC3" w:rsidRPr="00AB0E65">
        <w:rPr>
          <w:rFonts w:ascii="Times New Roman" w:hAnsi="Times New Roman" w:cs="Times New Roman"/>
          <w:sz w:val="24"/>
          <w:szCs w:val="24"/>
        </w:rPr>
        <w:t xml:space="preserve">. </w:t>
      </w:r>
      <w:r w:rsidR="001D4858" w:rsidRPr="00AB0E65">
        <w:rPr>
          <w:rFonts w:ascii="Times New Roman" w:hAnsi="Times New Roman" w:cs="Times New Roman"/>
          <w:sz w:val="24"/>
          <w:szCs w:val="24"/>
        </w:rPr>
        <w:t>3</w:t>
      </w:r>
      <w:r w:rsidR="00FD35BF" w:rsidRPr="00AB0E65">
        <w:rPr>
          <w:rFonts w:ascii="Times New Roman" w:hAnsi="Times New Roman" w:cs="Times New Roman"/>
          <w:sz w:val="24"/>
          <w:szCs w:val="24"/>
        </w:rPr>
        <w:t xml:space="preserve">). En esta </w:t>
      </w:r>
      <w:r w:rsidRPr="00AB0E65">
        <w:rPr>
          <w:rFonts w:ascii="Times New Roman" w:hAnsi="Times New Roman" w:cs="Times New Roman"/>
          <w:sz w:val="24"/>
          <w:szCs w:val="24"/>
        </w:rPr>
        <w:t xml:space="preserve">figura, además, se </w:t>
      </w:r>
      <w:r w:rsidRPr="00AB0E65">
        <w:rPr>
          <w:rFonts w:ascii="Times New Roman" w:hAnsi="Times New Roman" w:cs="Times New Roman"/>
          <w:sz w:val="24"/>
          <w:szCs w:val="24"/>
        </w:rPr>
        <w:lastRenderedPageBreak/>
        <w:t>observa un decaimiento de las abundancias</w:t>
      </w:r>
      <w:r w:rsidR="00FD35BF" w:rsidRPr="00AB0E65">
        <w:rPr>
          <w:rFonts w:ascii="Times New Roman" w:hAnsi="Times New Roman" w:cs="Times New Roman"/>
          <w:sz w:val="24"/>
          <w:szCs w:val="24"/>
        </w:rPr>
        <w:t xml:space="preserve"> de las especies dominantes del </w:t>
      </w:r>
      <w:r w:rsidRPr="00AB0E65">
        <w:rPr>
          <w:rFonts w:ascii="Times New Roman" w:hAnsi="Times New Roman" w:cs="Times New Roman"/>
          <w:sz w:val="24"/>
          <w:szCs w:val="24"/>
        </w:rPr>
        <w:t>suelo en el mes de octubre, en coincidencia con el tratamiento</w:t>
      </w:r>
      <w:r w:rsidR="00FD35BF" w:rsidRPr="00AB0E65">
        <w:rPr>
          <w:rFonts w:ascii="Times New Roman" w:hAnsi="Times New Roman" w:cs="Times New Roman"/>
          <w:sz w:val="24"/>
          <w:szCs w:val="24"/>
        </w:rPr>
        <w:t xml:space="preserve"> aplicado contra las malezas en </w:t>
      </w:r>
      <w:r w:rsidRPr="00AB0E65">
        <w:rPr>
          <w:rFonts w:ascii="Times New Roman" w:hAnsi="Times New Roman" w:cs="Times New Roman"/>
          <w:sz w:val="24"/>
          <w:szCs w:val="24"/>
        </w:rPr>
        <w:t>dicho mes. En el mes siguiente (noviembre) se observa un a</w:t>
      </w:r>
      <w:r w:rsidR="00FD35BF" w:rsidRPr="00AB0E65">
        <w:rPr>
          <w:rFonts w:ascii="Times New Roman" w:hAnsi="Times New Roman" w:cs="Times New Roman"/>
          <w:sz w:val="24"/>
          <w:szCs w:val="24"/>
        </w:rPr>
        <w:t xml:space="preserve">umento abrupto de la abundancia </w:t>
      </w:r>
      <w:r w:rsidRPr="00AB0E65">
        <w:rPr>
          <w:rFonts w:ascii="Times New Roman" w:hAnsi="Times New Roman" w:cs="Times New Roman"/>
          <w:sz w:val="24"/>
          <w:szCs w:val="24"/>
        </w:rPr>
        <w:t xml:space="preserve">de </w:t>
      </w:r>
      <w:proofErr w:type="spellStart"/>
      <w:r w:rsidR="007E7F36" w:rsidRPr="00AB0E65">
        <w:rPr>
          <w:rFonts w:ascii="Times New Roman" w:hAnsi="Times New Roman" w:cs="Times New Roman"/>
          <w:i/>
          <w:sz w:val="24"/>
          <w:szCs w:val="24"/>
        </w:rPr>
        <w:t>Dubiaranea</w:t>
      </w:r>
      <w:proofErr w:type="spellEnd"/>
      <w:r w:rsidR="00194425" w:rsidRPr="00AB0E65">
        <w:rPr>
          <w:rFonts w:ascii="Times New Roman" w:hAnsi="Times New Roman" w:cs="Times New Roman"/>
          <w:sz w:val="24"/>
          <w:szCs w:val="24"/>
        </w:rPr>
        <w:t xml:space="preserve"> </w:t>
      </w:r>
      <w:proofErr w:type="spellStart"/>
      <w:r w:rsidR="00194425" w:rsidRPr="00AB0E65">
        <w:rPr>
          <w:rFonts w:ascii="Times New Roman" w:hAnsi="Times New Roman" w:cs="Times New Roman"/>
          <w:sz w:val="24"/>
          <w:szCs w:val="24"/>
        </w:rPr>
        <w:t>sp</w:t>
      </w:r>
      <w:proofErr w:type="spellEnd"/>
      <w:r w:rsidR="00194425" w:rsidRPr="00AB0E65">
        <w:rPr>
          <w:rFonts w:ascii="Times New Roman" w:hAnsi="Times New Roman" w:cs="Times New Roman"/>
          <w:sz w:val="24"/>
          <w:szCs w:val="24"/>
        </w:rPr>
        <w:t>.</w:t>
      </w:r>
      <w:r w:rsidRPr="00AB0E65">
        <w:rPr>
          <w:rFonts w:ascii="Times New Roman" w:hAnsi="Times New Roman" w:cs="Times New Roman"/>
          <w:sz w:val="24"/>
          <w:szCs w:val="24"/>
        </w:rPr>
        <w:t>, la cual llega a ser la especie dominante has</w:t>
      </w:r>
      <w:r w:rsidR="00FD35BF" w:rsidRPr="00AB0E65">
        <w:rPr>
          <w:rFonts w:ascii="Times New Roman" w:hAnsi="Times New Roman" w:cs="Times New Roman"/>
          <w:sz w:val="24"/>
          <w:szCs w:val="24"/>
        </w:rPr>
        <w:t xml:space="preserve">ta que vuelve a normalizarse la </w:t>
      </w:r>
      <w:r w:rsidRPr="00AB0E65">
        <w:rPr>
          <w:rFonts w:ascii="Times New Roman" w:hAnsi="Times New Roman" w:cs="Times New Roman"/>
          <w:sz w:val="24"/>
          <w:szCs w:val="24"/>
        </w:rPr>
        <w:t xml:space="preserve">abundancia de </w:t>
      </w:r>
      <w:r w:rsidRPr="00AB0E65">
        <w:rPr>
          <w:rFonts w:ascii="Times New Roman" w:hAnsi="Times New Roman" w:cs="Times New Roman"/>
          <w:i/>
          <w:sz w:val="24"/>
          <w:szCs w:val="24"/>
        </w:rPr>
        <w:t xml:space="preserve">L. </w:t>
      </w:r>
      <w:proofErr w:type="spellStart"/>
      <w:r w:rsidRPr="00AB0E65">
        <w:rPr>
          <w:rFonts w:ascii="Times New Roman" w:hAnsi="Times New Roman" w:cs="Times New Roman"/>
          <w:i/>
          <w:sz w:val="24"/>
          <w:szCs w:val="24"/>
        </w:rPr>
        <w:t>erythrognatha</w:t>
      </w:r>
      <w:proofErr w:type="spellEnd"/>
      <w:r w:rsidRPr="00AB0E65">
        <w:rPr>
          <w:rFonts w:ascii="Times New Roman" w:hAnsi="Times New Roman" w:cs="Times New Roman"/>
          <w:sz w:val="24"/>
          <w:szCs w:val="24"/>
        </w:rPr>
        <w:t xml:space="preserve">, </w:t>
      </w:r>
      <w:proofErr w:type="spellStart"/>
      <w:r w:rsidRPr="00AB0E65">
        <w:rPr>
          <w:rFonts w:ascii="Times New Roman" w:hAnsi="Times New Roman" w:cs="Times New Roman"/>
          <w:i/>
          <w:sz w:val="24"/>
          <w:szCs w:val="24"/>
        </w:rPr>
        <w:t>Pardosa</w:t>
      </w:r>
      <w:proofErr w:type="spellEnd"/>
      <w:r w:rsidRPr="00AB0E65">
        <w:rPr>
          <w:rFonts w:ascii="Times New Roman" w:hAnsi="Times New Roman" w:cs="Times New Roman"/>
          <w:i/>
          <w:sz w:val="24"/>
          <w:szCs w:val="24"/>
        </w:rPr>
        <w:t xml:space="preserve"> </w:t>
      </w:r>
      <w:proofErr w:type="spellStart"/>
      <w:r w:rsidRPr="00AB0E65">
        <w:rPr>
          <w:rFonts w:ascii="Times New Roman" w:hAnsi="Times New Roman" w:cs="Times New Roman"/>
          <w:i/>
          <w:sz w:val="24"/>
          <w:szCs w:val="24"/>
        </w:rPr>
        <w:t>plumipedata</w:t>
      </w:r>
      <w:proofErr w:type="spellEnd"/>
      <w:r w:rsidRPr="00AB0E65">
        <w:rPr>
          <w:rFonts w:ascii="Times New Roman" w:hAnsi="Times New Roman" w:cs="Times New Roman"/>
          <w:sz w:val="24"/>
          <w:szCs w:val="24"/>
        </w:rPr>
        <w:t xml:space="preserve"> y </w:t>
      </w:r>
      <w:r w:rsidRPr="00AB0E65">
        <w:rPr>
          <w:rFonts w:ascii="Times New Roman" w:hAnsi="Times New Roman" w:cs="Times New Roman"/>
          <w:i/>
          <w:sz w:val="24"/>
          <w:szCs w:val="24"/>
        </w:rPr>
        <w:t xml:space="preserve">Lobizón </w:t>
      </w:r>
      <w:proofErr w:type="spellStart"/>
      <w:r w:rsidRPr="00AB0E65">
        <w:rPr>
          <w:rFonts w:ascii="Times New Roman" w:hAnsi="Times New Roman" w:cs="Times New Roman"/>
          <w:i/>
          <w:sz w:val="24"/>
          <w:szCs w:val="24"/>
        </w:rPr>
        <w:t>humilis</w:t>
      </w:r>
      <w:proofErr w:type="spellEnd"/>
      <w:r w:rsidRPr="00AB0E65">
        <w:rPr>
          <w:rFonts w:ascii="Times New Roman" w:hAnsi="Times New Roman" w:cs="Times New Roman"/>
          <w:sz w:val="24"/>
          <w:szCs w:val="24"/>
        </w:rPr>
        <w:t>.</w:t>
      </w:r>
    </w:p>
    <w:p w:rsidR="002F0AC6" w:rsidRPr="00AB0E65" w:rsidRDefault="002F0AC6" w:rsidP="00FD746B">
      <w:pPr>
        <w:spacing w:before="240" w:after="0"/>
        <w:ind w:firstLine="708"/>
        <w:jc w:val="both"/>
        <w:rPr>
          <w:rFonts w:ascii="Times New Roman" w:hAnsi="Times New Roman" w:cs="Times New Roman"/>
          <w:sz w:val="24"/>
          <w:szCs w:val="24"/>
        </w:rPr>
      </w:pPr>
      <w:r w:rsidRPr="00AB0E65">
        <w:rPr>
          <w:rFonts w:ascii="Times New Roman" w:hAnsi="Times New Roman" w:cs="Times New Roman"/>
          <w:sz w:val="24"/>
          <w:szCs w:val="24"/>
        </w:rPr>
        <w:t>El patrón de presencias y ausencias de especies a lo largo de los 12 meses de estudio, analizado mediante el método de seriación solo resultó significativo en el suelo (z</w:t>
      </w:r>
      <w:r w:rsidR="007C343A" w:rsidRPr="00AB0E65">
        <w:rPr>
          <w:rFonts w:ascii="Times New Roman" w:hAnsi="Times New Roman" w:cs="Times New Roman"/>
          <w:sz w:val="24"/>
          <w:szCs w:val="24"/>
        </w:rPr>
        <w:t xml:space="preserve"> </w:t>
      </w:r>
      <w:r w:rsidRPr="00AB0E65">
        <w:rPr>
          <w:rFonts w:ascii="Times New Roman" w:hAnsi="Times New Roman" w:cs="Times New Roman"/>
          <w:sz w:val="24"/>
          <w:szCs w:val="24"/>
        </w:rPr>
        <w:t>=</w:t>
      </w:r>
      <w:r w:rsidR="007C343A" w:rsidRPr="00AB0E65">
        <w:rPr>
          <w:rFonts w:ascii="Times New Roman" w:hAnsi="Times New Roman" w:cs="Times New Roman"/>
          <w:sz w:val="24"/>
          <w:szCs w:val="24"/>
        </w:rPr>
        <w:t xml:space="preserve"> </w:t>
      </w:r>
      <w:r w:rsidRPr="00AB0E65">
        <w:rPr>
          <w:rFonts w:ascii="Times New Roman" w:hAnsi="Times New Roman" w:cs="Times New Roman"/>
          <w:sz w:val="24"/>
          <w:szCs w:val="24"/>
        </w:rPr>
        <w:t xml:space="preserve">3.82, </w:t>
      </w:r>
      <w:r w:rsidR="007C343A" w:rsidRPr="00AB0E65">
        <w:rPr>
          <w:rFonts w:ascii="Times New Roman" w:hAnsi="Times New Roman" w:cs="Times New Roman"/>
          <w:sz w:val="24"/>
          <w:szCs w:val="24"/>
        </w:rPr>
        <w:t xml:space="preserve">P </w:t>
      </w:r>
      <w:r w:rsidRPr="00AB0E65">
        <w:rPr>
          <w:rFonts w:ascii="Times New Roman" w:hAnsi="Times New Roman" w:cs="Times New Roman"/>
          <w:sz w:val="24"/>
          <w:szCs w:val="24"/>
        </w:rPr>
        <w:t>=</w:t>
      </w:r>
      <w:r w:rsidR="007C343A" w:rsidRPr="00AB0E65">
        <w:rPr>
          <w:rFonts w:ascii="Times New Roman" w:hAnsi="Times New Roman" w:cs="Times New Roman"/>
          <w:sz w:val="24"/>
          <w:szCs w:val="24"/>
        </w:rPr>
        <w:t xml:space="preserve"> </w:t>
      </w:r>
      <w:r w:rsidRPr="00AB0E65">
        <w:rPr>
          <w:rFonts w:ascii="Times New Roman" w:hAnsi="Times New Roman" w:cs="Times New Roman"/>
          <w:sz w:val="24"/>
          <w:szCs w:val="24"/>
        </w:rPr>
        <w:t>0.00) no así en el follaje (z</w:t>
      </w:r>
      <w:r w:rsidR="007C343A" w:rsidRPr="00AB0E65">
        <w:rPr>
          <w:rFonts w:ascii="Times New Roman" w:hAnsi="Times New Roman" w:cs="Times New Roman"/>
          <w:sz w:val="24"/>
          <w:szCs w:val="24"/>
        </w:rPr>
        <w:t xml:space="preserve"> </w:t>
      </w:r>
      <w:r w:rsidRPr="00AB0E65">
        <w:rPr>
          <w:rFonts w:ascii="Times New Roman" w:hAnsi="Times New Roman" w:cs="Times New Roman"/>
          <w:sz w:val="24"/>
          <w:szCs w:val="24"/>
        </w:rPr>
        <w:t>=</w:t>
      </w:r>
      <w:r w:rsidR="007C343A" w:rsidRPr="00AB0E65">
        <w:rPr>
          <w:rFonts w:ascii="Times New Roman" w:hAnsi="Times New Roman" w:cs="Times New Roman"/>
          <w:sz w:val="24"/>
          <w:szCs w:val="24"/>
        </w:rPr>
        <w:t xml:space="preserve"> </w:t>
      </w:r>
      <w:r w:rsidRPr="00AB0E65">
        <w:rPr>
          <w:rFonts w:ascii="Times New Roman" w:hAnsi="Times New Roman" w:cs="Times New Roman"/>
          <w:sz w:val="24"/>
          <w:szCs w:val="24"/>
        </w:rPr>
        <w:t xml:space="preserve">0.75, </w:t>
      </w:r>
      <w:r w:rsidR="007C343A" w:rsidRPr="00AB0E65">
        <w:rPr>
          <w:rFonts w:ascii="Times New Roman" w:hAnsi="Times New Roman" w:cs="Times New Roman"/>
          <w:sz w:val="24"/>
          <w:szCs w:val="24"/>
        </w:rPr>
        <w:t xml:space="preserve">P </w:t>
      </w:r>
      <w:r w:rsidRPr="00AB0E65">
        <w:rPr>
          <w:rFonts w:ascii="Times New Roman" w:hAnsi="Times New Roman" w:cs="Times New Roman"/>
          <w:sz w:val="24"/>
          <w:szCs w:val="24"/>
        </w:rPr>
        <w:t>=</w:t>
      </w:r>
      <w:r w:rsidR="007C343A" w:rsidRPr="00AB0E65">
        <w:rPr>
          <w:rFonts w:ascii="Times New Roman" w:hAnsi="Times New Roman" w:cs="Times New Roman"/>
          <w:sz w:val="24"/>
          <w:szCs w:val="24"/>
        </w:rPr>
        <w:t xml:space="preserve"> </w:t>
      </w:r>
      <w:r w:rsidRPr="00AB0E65">
        <w:rPr>
          <w:rFonts w:ascii="Times New Roman" w:hAnsi="Times New Roman" w:cs="Times New Roman"/>
          <w:sz w:val="24"/>
          <w:szCs w:val="24"/>
        </w:rPr>
        <w:t>0.44) ni en el tronco (z</w:t>
      </w:r>
      <w:r w:rsidR="007C343A" w:rsidRPr="00AB0E65">
        <w:rPr>
          <w:rFonts w:ascii="Times New Roman" w:hAnsi="Times New Roman" w:cs="Times New Roman"/>
          <w:sz w:val="24"/>
          <w:szCs w:val="24"/>
        </w:rPr>
        <w:t xml:space="preserve"> </w:t>
      </w:r>
      <w:r w:rsidRPr="00AB0E65">
        <w:rPr>
          <w:rFonts w:ascii="Times New Roman" w:hAnsi="Times New Roman" w:cs="Times New Roman"/>
          <w:sz w:val="24"/>
          <w:szCs w:val="24"/>
        </w:rPr>
        <w:t>=</w:t>
      </w:r>
      <w:r w:rsidR="007C343A" w:rsidRPr="00AB0E65">
        <w:rPr>
          <w:rFonts w:ascii="Times New Roman" w:hAnsi="Times New Roman" w:cs="Times New Roman"/>
          <w:sz w:val="24"/>
          <w:szCs w:val="24"/>
        </w:rPr>
        <w:t xml:space="preserve"> </w:t>
      </w:r>
      <w:r w:rsidRPr="00AB0E65">
        <w:rPr>
          <w:rFonts w:ascii="Times New Roman" w:hAnsi="Times New Roman" w:cs="Times New Roman"/>
          <w:sz w:val="24"/>
          <w:szCs w:val="24"/>
        </w:rPr>
        <w:t xml:space="preserve">-0.82, </w:t>
      </w:r>
      <w:r w:rsidR="007C343A" w:rsidRPr="00AB0E65">
        <w:rPr>
          <w:rFonts w:ascii="Times New Roman" w:hAnsi="Times New Roman" w:cs="Times New Roman"/>
          <w:sz w:val="24"/>
          <w:szCs w:val="24"/>
        </w:rPr>
        <w:t xml:space="preserve">P </w:t>
      </w:r>
      <w:r w:rsidRPr="00AB0E65">
        <w:rPr>
          <w:rFonts w:ascii="Times New Roman" w:hAnsi="Times New Roman" w:cs="Times New Roman"/>
          <w:sz w:val="24"/>
          <w:szCs w:val="24"/>
        </w:rPr>
        <w:t>=</w:t>
      </w:r>
      <w:r w:rsidR="007C343A" w:rsidRPr="00AB0E65">
        <w:rPr>
          <w:rFonts w:ascii="Times New Roman" w:hAnsi="Times New Roman" w:cs="Times New Roman"/>
          <w:sz w:val="24"/>
          <w:szCs w:val="24"/>
        </w:rPr>
        <w:t xml:space="preserve"> </w:t>
      </w:r>
      <w:r w:rsidRPr="00AB0E65">
        <w:rPr>
          <w:rFonts w:ascii="Times New Roman" w:hAnsi="Times New Roman" w:cs="Times New Roman"/>
          <w:sz w:val="24"/>
          <w:szCs w:val="24"/>
        </w:rPr>
        <w:t xml:space="preserve">0.41). Dicho patrón implica que algunas especies están durante los meses cálidos y luego se ausentan, por ejemplo </w:t>
      </w:r>
      <w:r w:rsidR="00C83A96" w:rsidRPr="00AB0E65">
        <w:rPr>
          <w:rFonts w:ascii="Times New Roman" w:hAnsi="Times New Roman" w:cs="Times New Roman"/>
          <w:sz w:val="24"/>
          <w:szCs w:val="24"/>
        </w:rPr>
        <w:t xml:space="preserve">especies de varias familias como </w:t>
      </w:r>
      <w:proofErr w:type="spellStart"/>
      <w:r w:rsidR="00C83A96" w:rsidRPr="00AB0E65">
        <w:rPr>
          <w:rFonts w:ascii="Times New Roman" w:hAnsi="Times New Roman" w:cs="Times New Roman"/>
          <w:sz w:val="24"/>
          <w:szCs w:val="24"/>
        </w:rPr>
        <w:t>Anyphaenidae</w:t>
      </w:r>
      <w:proofErr w:type="spellEnd"/>
      <w:r w:rsidR="00C83A96" w:rsidRPr="00AB0E65">
        <w:rPr>
          <w:rFonts w:ascii="Times New Roman" w:hAnsi="Times New Roman" w:cs="Times New Roman"/>
          <w:sz w:val="24"/>
          <w:szCs w:val="24"/>
        </w:rPr>
        <w:t xml:space="preserve">, </w:t>
      </w:r>
      <w:proofErr w:type="spellStart"/>
      <w:r w:rsidR="00C83A96" w:rsidRPr="00AB0E65">
        <w:rPr>
          <w:rFonts w:ascii="Times New Roman" w:hAnsi="Times New Roman" w:cs="Times New Roman"/>
          <w:sz w:val="24"/>
          <w:szCs w:val="24"/>
        </w:rPr>
        <w:t>Araneidae</w:t>
      </w:r>
      <w:proofErr w:type="spellEnd"/>
      <w:r w:rsidR="00C83A96" w:rsidRPr="00AB0E65">
        <w:rPr>
          <w:rFonts w:ascii="Times New Roman" w:hAnsi="Times New Roman" w:cs="Times New Roman"/>
          <w:sz w:val="24"/>
          <w:szCs w:val="24"/>
        </w:rPr>
        <w:t xml:space="preserve">, </w:t>
      </w:r>
      <w:proofErr w:type="spellStart"/>
      <w:r w:rsidR="00C83A96" w:rsidRPr="00AB0E65">
        <w:rPr>
          <w:rFonts w:ascii="Times New Roman" w:hAnsi="Times New Roman" w:cs="Times New Roman"/>
          <w:sz w:val="24"/>
          <w:szCs w:val="24"/>
        </w:rPr>
        <w:t>caponiidae</w:t>
      </w:r>
      <w:proofErr w:type="spellEnd"/>
      <w:r w:rsidR="00C83A96" w:rsidRPr="00AB0E65">
        <w:rPr>
          <w:rFonts w:ascii="Times New Roman" w:hAnsi="Times New Roman" w:cs="Times New Roman"/>
          <w:sz w:val="24"/>
          <w:szCs w:val="24"/>
        </w:rPr>
        <w:t xml:space="preserve">, </w:t>
      </w:r>
      <w:proofErr w:type="spellStart"/>
      <w:r w:rsidR="00C83A96" w:rsidRPr="00AB0E65">
        <w:rPr>
          <w:rFonts w:ascii="Times New Roman" w:hAnsi="Times New Roman" w:cs="Times New Roman"/>
          <w:sz w:val="24"/>
          <w:szCs w:val="24"/>
        </w:rPr>
        <w:t>Corinnidae</w:t>
      </w:r>
      <w:proofErr w:type="spellEnd"/>
      <w:r w:rsidR="00C83A96" w:rsidRPr="00AB0E65">
        <w:rPr>
          <w:rFonts w:ascii="Times New Roman" w:hAnsi="Times New Roman" w:cs="Times New Roman"/>
          <w:sz w:val="24"/>
          <w:szCs w:val="24"/>
        </w:rPr>
        <w:t xml:space="preserve">, </w:t>
      </w:r>
      <w:proofErr w:type="spellStart"/>
      <w:r w:rsidR="00C83A96" w:rsidRPr="00AB0E65">
        <w:rPr>
          <w:rFonts w:ascii="Times New Roman" w:hAnsi="Times New Roman" w:cs="Times New Roman"/>
          <w:sz w:val="24"/>
          <w:szCs w:val="24"/>
        </w:rPr>
        <w:t>Ctenidae</w:t>
      </w:r>
      <w:proofErr w:type="spellEnd"/>
      <w:r w:rsidR="00C83A96" w:rsidRPr="00AB0E65">
        <w:rPr>
          <w:rFonts w:ascii="Times New Roman" w:hAnsi="Times New Roman" w:cs="Times New Roman"/>
          <w:sz w:val="24"/>
          <w:szCs w:val="24"/>
        </w:rPr>
        <w:t xml:space="preserve">, etc.; otras </w:t>
      </w:r>
      <w:r w:rsidR="00403A1F" w:rsidRPr="00AB0E65">
        <w:rPr>
          <w:rFonts w:ascii="Times New Roman" w:hAnsi="Times New Roman" w:cs="Times New Roman"/>
          <w:sz w:val="24"/>
          <w:szCs w:val="24"/>
        </w:rPr>
        <w:t xml:space="preserve">están </w:t>
      </w:r>
      <w:r w:rsidR="00C83A96" w:rsidRPr="00AB0E65">
        <w:rPr>
          <w:rFonts w:ascii="Times New Roman" w:hAnsi="Times New Roman" w:cs="Times New Roman"/>
          <w:sz w:val="24"/>
          <w:szCs w:val="24"/>
        </w:rPr>
        <w:t>d</w:t>
      </w:r>
      <w:r w:rsidR="007E7F36" w:rsidRPr="00AB0E65">
        <w:rPr>
          <w:rFonts w:ascii="Times New Roman" w:hAnsi="Times New Roman" w:cs="Times New Roman"/>
          <w:sz w:val="24"/>
          <w:szCs w:val="24"/>
        </w:rPr>
        <w:t>urante todo el año (</w:t>
      </w:r>
      <w:r w:rsidR="00C83A96" w:rsidRPr="00AB0E65">
        <w:rPr>
          <w:rFonts w:ascii="Times New Roman" w:hAnsi="Times New Roman" w:cs="Times New Roman"/>
          <w:sz w:val="24"/>
          <w:szCs w:val="24"/>
        </w:rPr>
        <w:t xml:space="preserve">mayormente especies de </w:t>
      </w:r>
      <w:proofErr w:type="spellStart"/>
      <w:r w:rsidR="00C83A96" w:rsidRPr="00AB0E65">
        <w:rPr>
          <w:rFonts w:ascii="Times New Roman" w:hAnsi="Times New Roman" w:cs="Times New Roman"/>
          <w:sz w:val="24"/>
          <w:szCs w:val="24"/>
        </w:rPr>
        <w:t>Lycosidae</w:t>
      </w:r>
      <w:proofErr w:type="spellEnd"/>
      <w:r w:rsidR="007E7F36" w:rsidRPr="00AB0E65">
        <w:rPr>
          <w:rFonts w:ascii="Times New Roman" w:hAnsi="Times New Roman" w:cs="Times New Roman"/>
          <w:sz w:val="24"/>
          <w:szCs w:val="24"/>
        </w:rPr>
        <w:t>)</w:t>
      </w:r>
      <w:r w:rsidRPr="00AB0E65">
        <w:rPr>
          <w:rFonts w:ascii="Times New Roman" w:hAnsi="Times New Roman" w:cs="Times New Roman"/>
          <w:sz w:val="24"/>
          <w:szCs w:val="24"/>
        </w:rPr>
        <w:t xml:space="preserve"> y otras solamente en los meses fríos,</w:t>
      </w:r>
      <w:r w:rsidR="00ED21A4" w:rsidRPr="00AB0E65">
        <w:rPr>
          <w:rFonts w:ascii="Times New Roman" w:hAnsi="Times New Roman" w:cs="Times New Roman"/>
          <w:sz w:val="24"/>
          <w:szCs w:val="24"/>
        </w:rPr>
        <w:t xml:space="preserve"> entre ellas varias especies de </w:t>
      </w:r>
      <w:proofErr w:type="spellStart"/>
      <w:r w:rsidR="00ED21A4" w:rsidRPr="00AB0E65">
        <w:rPr>
          <w:rFonts w:ascii="Times New Roman" w:hAnsi="Times New Roman" w:cs="Times New Roman"/>
          <w:sz w:val="24"/>
          <w:szCs w:val="24"/>
        </w:rPr>
        <w:t>Anyphaenidae</w:t>
      </w:r>
      <w:proofErr w:type="spellEnd"/>
      <w:r w:rsidR="00ED21A4" w:rsidRPr="00AB0E65">
        <w:rPr>
          <w:rFonts w:ascii="Times New Roman" w:hAnsi="Times New Roman" w:cs="Times New Roman"/>
          <w:sz w:val="24"/>
          <w:szCs w:val="24"/>
        </w:rPr>
        <w:t xml:space="preserve">, </w:t>
      </w:r>
      <w:proofErr w:type="spellStart"/>
      <w:r w:rsidR="00ED21A4" w:rsidRPr="00AB0E65">
        <w:rPr>
          <w:rFonts w:ascii="Times New Roman" w:hAnsi="Times New Roman" w:cs="Times New Roman"/>
          <w:sz w:val="24"/>
          <w:szCs w:val="24"/>
        </w:rPr>
        <w:t>Trachelidae</w:t>
      </w:r>
      <w:proofErr w:type="spellEnd"/>
      <w:r w:rsidR="00ED21A4" w:rsidRPr="00AB0E65">
        <w:rPr>
          <w:rFonts w:ascii="Times New Roman" w:hAnsi="Times New Roman" w:cs="Times New Roman"/>
          <w:sz w:val="24"/>
          <w:szCs w:val="24"/>
        </w:rPr>
        <w:t xml:space="preserve">, </w:t>
      </w:r>
      <w:proofErr w:type="spellStart"/>
      <w:r w:rsidR="00ED21A4" w:rsidRPr="00AB0E65">
        <w:rPr>
          <w:rFonts w:ascii="Times New Roman" w:hAnsi="Times New Roman" w:cs="Times New Roman"/>
          <w:sz w:val="24"/>
          <w:szCs w:val="24"/>
        </w:rPr>
        <w:t>Dictynidae</w:t>
      </w:r>
      <w:proofErr w:type="spellEnd"/>
      <w:r w:rsidR="00ED21A4" w:rsidRPr="00AB0E65">
        <w:rPr>
          <w:rFonts w:ascii="Times New Roman" w:hAnsi="Times New Roman" w:cs="Times New Roman"/>
          <w:sz w:val="24"/>
          <w:szCs w:val="24"/>
        </w:rPr>
        <w:t>, etc.</w:t>
      </w:r>
      <w:r w:rsidR="007E7F36" w:rsidRPr="00AB0E65">
        <w:rPr>
          <w:rFonts w:ascii="Times New Roman" w:hAnsi="Times New Roman" w:cs="Times New Roman"/>
          <w:sz w:val="24"/>
          <w:szCs w:val="24"/>
        </w:rPr>
        <w:t xml:space="preserve"> (Fig. </w:t>
      </w:r>
      <w:r w:rsidR="001D4858" w:rsidRPr="00AB0E65">
        <w:rPr>
          <w:rFonts w:ascii="Times New Roman" w:hAnsi="Times New Roman" w:cs="Times New Roman"/>
          <w:sz w:val="24"/>
          <w:szCs w:val="24"/>
        </w:rPr>
        <w:t>4</w:t>
      </w:r>
      <w:r w:rsidRPr="00AB0E65">
        <w:rPr>
          <w:rFonts w:ascii="Times New Roman" w:hAnsi="Times New Roman" w:cs="Times New Roman"/>
          <w:sz w:val="24"/>
          <w:szCs w:val="24"/>
        </w:rPr>
        <w:t>)</w:t>
      </w:r>
      <w:r w:rsidR="00ED21A4" w:rsidRPr="00AB0E65">
        <w:rPr>
          <w:rFonts w:ascii="Times New Roman" w:hAnsi="Times New Roman" w:cs="Times New Roman"/>
          <w:sz w:val="24"/>
          <w:szCs w:val="24"/>
        </w:rPr>
        <w:t>.</w:t>
      </w:r>
    </w:p>
    <w:p w:rsidR="00FD35BF" w:rsidRPr="00AB0E65" w:rsidRDefault="00FD35BF" w:rsidP="00102E0C">
      <w:pPr>
        <w:jc w:val="both"/>
        <w:rPr>
          <w:rFonts w:ascii="Times New Roman" w:hAnsi="Times New Roman" w:cs="Times New Roman"/>
          <w:sz w:val="24"/>
          <w:szCs w:val="24"/>
        </w:rPr>
      </w:pPr>
    </w:p>
    <w:p w:rsidR="00113E45" w:rsidRPr="00AB0E65" w:rsidRDefault="002F0AC6">
      <w:pPr>
        <w:jc w:val="center"/>
        <w:rPr>
          <w:rFonts w:ascii="Times New Roman" w:hAnsi="Times New Roman" w:cs="Times New Roman"/>
          <w:sz w:val="24"/>
          <w:szCs w:val="24"/>
        </w:rPr>
      </w:pPr>
      <w:r w:rsidRPr="00AB0E65">
        <w:rPr>
          <w:rFonts w:ascii="Times New Roman" w:hAnsi="Times New Roman" w:cs="Times New Roman"/>
          <w:sz w:val="24"/>
          <w:szCs w:val="24"/>
        </w:rPr>
        <w:t>DISCUSIÓN</w:t>
      </w:r>
    </w:p>
    <w:p w:rsidR="002F0AC6" w:rsidRPr="00AB0E65" w:rsidRDefault="002F0AC6" w:rsidP="00FD746B">
      <w:pPr>
        <w:ind w:firstLine="708"/>
        <w:jc w:val="both"/>
        <w:rPr>
          <w:rFonts w:ascii="Times New Roman" w:hAnsi="Times New Roman" w:cs="Times New Roman"/>
          <w:sz w:val="24"/>
          <w:szCs w:val="24"/>
          <w:lang w:val="es-ES"/>
        </w:rPr>
      </w:pPr>
      <w:r w:rsidRPr="00AB0E65">
        <w:rPr>
          <w:rFonts w:ascii="Times New Roman" w:hAnsi="Times New Roman" w:cs="Times New Roman"/>
          <w:sz w:val="24"/>
          <w:szCs w:val="24"/>
          <w:lang w:val="es-ES"/>
        </w:rPr>
        <w:t xml:space="preserve">La mayoría de las familias halladas en esta investigación se encuentran entre las más numerosas en los </w:t>
      </w:r>
      <w:proofErr w:type="spellStart"/>
      <w:r w:rsidRPr="00AB0E65">
        <w:rPr>
          <w:rFonts w:ascii="Times New Roman" w:hAnsi="Times New Roman" w:cs="Times New Roman"/>
          <w:sz w:val="24"/>
          <w:szCs w:val="24"/>
          <w:lang w:val="es-ES"/>
        </w:rPr>
        <w:t>agrosistemas</w:t>
      </w:r>
      <w:proofErr w:type="spellEnd"/>
      <w:r w:rsidRPr="00AB0E65">
        <w:rPr>
          <w:rFonts w:ascii="Times New Roman" w:hAnsi="Times New Roman" w:cs="Times New Roman"/>
          <w:sz w:val="24"/>
          <w:szCs w:val="24"/>
          <w:lang w:val="es-ES"/>
        </w:rPr>
        <w:t xml:space="preserve"> (</w:t>
      </w:r>
      <w:proofErr w:type="spellStart"/>
      <w:r w:rsidRPr="00AB0E65">
        <w:rPr>
          <w:rFonts w:ascii="Times New Roman" w:hAnsi="Times New Roman" w:cs="Times New Roman"/>
          <w:sz w:val="24"/>
          <w:szCs w:val="24"/>
          <w:lang w:val="es-ES"/>
        </w:rPr>
        <w:t>Nyffeler</w:t>
      </w:r>
      <w:proofErr w:type="spellEnd"/>
      <w:r w:rsidR="00D90257" w:rsidRPr="00AB0E65">
        <w:rPr>
          <w:rFonts w:ascii="Times New Roman" w:hAnsi="Times New Roman" w:cs="Times New Roman"/>
          <w:sz w:val="24"/>
          <w:szCs w:val="24"/>
          <w:lang w:val="es-ES"/>
        </w:rPr>
        <w:t xml:space="preserve"> et al.,</w:t>
      </w:r>
      <w:r w:rsidRPr="00AB0E65">
        <w:rPr>
          <w:rFonts w:ascii="Times New Roman" w:hAnsi="Times New Roman" w:cs="Times New Roman"/>
          <w:sz w:val="24"/>
          <w:szCs w:val="24"/>
          <w:lang w:val="es-ES"/>
        </w:rPr>
        <w:t xml:space="preserve"> 1994), a excepción de </w:t>
      </w:r>
      <w:proofErr w:type="spellStart"/>
      <w:r w:rsidRPr="00AB0E65">
        <w:rPr>
          <w:rFonts w:ascii="Times New Roman" w:hAnsi="Times New Roman" w:cs="Times New Roman"/>
          <w:sz w:val="24"/>
          <w:szCs w:val="24"/>
          <w:lang w:val="es-ES"/>
        </w:rPr>
        <w:t>Corinnidae</w:t>
      </w:r>
      <w:proofErr w:type="spellEnd"/>
      <w:r w:rsidRPr="00AB0E65">
        <w:rPr>
          <w:rFonts w:ascii="Times New Roman" w:hAnsi="Times New Roman" w:cs="Times New Roman"/>
          <w:sz w:val="24"/>
          <w:szCs w:val="24"/>
          <w:lang w:val="es-ES"/>
        </w:rPr>
        <w:t xml:space="preserve"> y </w:t>
      </w:r>
      <w:proofErr w:type="spellStart"/>
      <w:r w:rsidRPr="00AB0E65">
        <w:rPr>
          <w:rFonts w:ascii="Times New Roman" w:hAnsi="Times New Roman" w:cs="Times New Roman"/>
          <w:sz w:val="24"/>
          <w:szCs w:val="24"/>
          <w:lang w:val="es-ES"/>
        </w:rPr>
        <w:t>Anyphaenidae</w:t>
      </w:r>
      <w:proofErr w:type="spellEnd"/>
      <w:r w:rsidRPr="00AB0E65">
        <w:rPr>
          <w:rFonts w:ascii="Times New Roman" w:hAnsi="Times New Roman" w:cs="Times New Roman"/>
          <w:sz w:val="24"/>
          <w:szCs w:val="24"/>
          <w:lang w:val="es-ES"/>
        </w:rPr>
        <w:t xml:space="preserve"> que también tuvieron una importante representación numérica en este trabajo. Particularmente sobresale la abundancia de </w:t>
      </w:r>
      <w:proofErr w:type="spellStart"/>
      <w:r w:rsidRPr="00AB0E65">
        <w:rPr>
          <w:rFonts w:ascii="Times New Roman" w:hAnsi="Times New Roman" w:cs="Times New Roman"/>
          <w:sz w:val="24"/>
          <w:szCs w:val="24"/>
          <w:lang w:val="es-ES"/>
        </w:rPr>
        <w:t>Anyphaenidae</w:t>
      </w:r>
      <w:proofErr w:type="spellEnd"/>
      <w:r w:rsidRPr="00AB0E65">
        <w:rPr>
          <w:rFonts w:ascii="Times New Roman" w:hAnsi="Times New Roman" w:cs="Times New Roman"/>
          <w:sz w:val="24"/>
          <w:szCs w:val="24"/>
          <w:lang w:val="es-ES"/>
        </w:rPr>
        <w:t xml:space="preserve">, ya que arañas de esta familia no se encontraron en los </w:t>
      </w:r>
      <w:r w:rsidRPr="00AB0E65">
        <w:rPr>
          <w:rFonts w:ascii="Times New Roman" w:hAnsi="Times New Roman" w:cs="Times New Roman"/>
          <w:i/>
          <w:sz w:val="24"/>
          <w:szCs w:val="24"/>
          <w:lang w:val="es-ES"/>
        </w:rPr>
        <w:t>Citrus</w:t>
      </w:r>
      <w:r w:rsidRPr="00AB0E65">
        <w:rPr>
          <w:rFonts w:ascii="Times New Roman" w:hAnsi="Times New Roman" w:cs="Times New Roman"/>
          <w:sz w:val="24"/>
          <w:szCs w:val="24"/>
          <w:lang w:val="es-ES"/>
        </w:rPr>
        <w:t xml:space="preserve"> </w:t>
      </w:r>
      <w:proofErr w:type="spellStart"/>
      <w:r w:rsidRPr="00AB0E65">
        <w:rPr>
          <w:rFonts w:ascii="Times New Roman" w:hAnsi="Times New Roman" w:cs="Times New Roman"/>
          <w:sz w:val="24"/>
          <w:szCs w:val="24"/>
          <w:lang w:val="es-ES"/>
        </w:rPr>
        <w:t>spp</w:t>
      </w:r>
      <w:proofErr w:type="spellEnd"/>
      <w:r w:rsidRPr="00AB0E65">
        <w:rPr>
          <w:rFonts w:ascii="Times New Roman" w:hAnsi="Times New Roman" w:cs="Times New Roman"/>
          <w:sz w:val="24"/>
          <w:szCs w:val="24"/>
          <w:lang w:val="es-ES"/>
        </w:rPr>
        <w:t xml:space="preserve">. </w:t>
      </w:r>
      <w:proofErr w:type="gramStart"/>
      <w:r w:rsidRPr="00AB0E65">
        <w:rPr>
          <w:rFonts w:ascii="Times New Roman" w:hAnsi="Times New Roman" w:cs="Times New Roman"/>
          <w:sz w:val="24"/>
          <w:szCs w:val="24"/>
          <w:lang w:val="es-ES"/>
        </w:rPr>
        <w:t>de</w:t>
      </w:r>
      <w:proofErr w:type="gramEnd"/>
      <w:r w:rsidRPr="00AB0E65">
        <w:rPr>
          <w:rFonts w:ascii="Times New Roman" w:hAnsi="Times New Roman" w:cs="Times New Roman"/>
          <w:sz w:val="24"/>
          <w:szCs w:val="24"/>
          <w:lang w:val="es-ES"/>
        </w:rPr>
        <w:t xml:space="preserve"> otros países como en España (Barrientos et al., 2010), en Sudáfrica (Van Den </w:t>
      </w:r>
      <w:proofErr w:type="spellStart"/>
      <w:r w:rsidRPr="00AB0E65">
        <w:rPr>
          <w:rFonts w:ascii="Times New Roman" w:hAnsi="Times New Roman" w:cs="Times New Roman"/>
          <w:sz w:val="24"/>
          <w:szCs w:val="24"/>
          <w:lang w:val="es-ES"/>
        </w:rPr>
        <w:t>Berg</w:t>
      </w:r>
      <w:proofErr w:type="spellEnd"/>
      <w:r w:rsidRPr="00AB0E65">
        <w:rPr>
          <w:rFonts w:ascii="Times New Roman" w:hAnsi="Times New Roman" w:cs="Times New Roman"/>
          <w:sz w:val="24"/>
          <w:szCs w:val="24"/>
          <w:lang w:val="es-ES"/>
        </w:rPr>
        <w:t xml:space="preserve"> et al</w:t>
      </w:r>
      <w:r w:rsidR="00FA5608" w:rsidRPr="00AB0E65">
        <w:rPr>
          <w:rFonts w:ascii="Times New Roman" w:hAnsi="Times New Roman" w:cs="Times New Roman"/>
          <w:sz w:val="24"/>
          <w:szCs w:val="24"/>
          <w:lang w:val="es-ES"/>
        </w:rPr>
        <w:t>.</w:t>
      </w:r>
      <w:r w:rsidRPr="00AB0E65">
        <w:rPr>
          <w:rFonts w:ascii="Times New Roman" w:hAnsi="Times New Roman" w:cs="Times New Roman"/>
          <w:sz w:val="24"/>
          <w:szCs w:val="24"/>
          <w:lang w:val="es-ES"/>
        </w:rPr>
        <w:t>, 1992) y en India (</w:t>
      </w:r>
      <w:proofErr w:type="spellStart"/>
      <w:r w:rsidRPr="00AB0E65">
        <w:rPr>
          <w:rFonts w:ascii="Times New Roman" w:hAnsi="Times New Roman" w:cs="Times New Roman"/>
          <w:sz w:val="24"/>
          <w:szCs w:val="24"/>
          <w:lang w:val="es-ES"/>
        </w:rPr>
        <w:t>Keswani</w:t>
      </w:r>
      <w:proofErr w:type="spellEnd"/>
      <w:r w:rsidRPr="00AB0E65">
        <w:rPr>
          <w:rFonts w:ascii="Times New Roman" w:hAnsi="Times New Roman" w:cs="Times New Roman"/>
          <w:sz w:val="24"/>
          <w:szCs w:val="24"/>
          <w:lang w:val="es-ES"/>
        </w:rPr>
        <w:t xml:space="preserve">, 2014) </w:t>
      </w:r>
    </w:p>
    <w:p w:rsidR="002F0AC6" w:rsidRPr="00AB0E65" w:rsidRDefault="00785387" w:rsidP="0082025A">
      <w:pPr>
        <w:ind w:firstLine="708"/>
        <w:jc w:val="both"/>
        <w:rPr>
          <w:rFonts w:ascii="Times New Roman" w:hAnsi="Times New Roman" w:cs="Times New Roman"/>
          <w:sz w:val="24"/>
          <w:szCs w:val="24"/>
        </w:rPr>
      </w:pPr>
      <w:r w:rsidRPr="00AB0E65">
        <w:rPr>
          <w:rFonts w:ascii="Times New Roman" w:hAnsi="Times New Roman" w:cs="Times New Roman"/>
          <w:sz w:val="24"/>
          <w:szCs w:val="24"/>
          <w:lang w:val="es-ES"/>
        </w:rPr>
        <w:t>L</w:t>
      </w:r>
      <w:r w:rsidR="002F0AC6" w:rsidRPr="00AB0E65">
        <w:rPr>
          <w:rFonts w:ascii="Times New Roman" w:hAnsi="Times New Roman" w:cs="Times New Roman"/>
          <w:sz w:val="24"/>
          <w:szCs w:val="24"/>
          <w:lang w:val="es-ES"/>
        </w:rPr>
        <w:t xml:space="preserve">os resultados obtenidos reflejan diferencias en la composición específica de arañas en cada </w:t>
      </w:r>
      <w:proofErr w:type="spellStart"/>
      <w:r w:rsidR="002F0AC6" w:rsidRPr="00AB0E65">
        <w:rPr>
          <w:rFonts w:ascii="Times New Roman" w:hAnsi="Times New Roman" w:cs="Times New Roman"/>
          <w:sz w:val="24"/>
          <w:szCs w:val="24"/>
          <w:lang w:val="es-ES"/>
        </w:rPr>
        <w:t>microhábitat</w:t>
      </w:r>
      <w:proofErr w:type="spellEnd"/>
      <w:r w:rsidR="002F0AC6" w:rsidRPr="00AB0E65">
        <w:rPr>
          <w:rFonts w:ascii="Times New Roman" w:hAnsi="Times New Roman" w:cs="Times New Roman"/>
          <w:sz w:val="24"/>
          <w:szCs w:val="24"/>
          <w:lang w:val="es-ES"/>
        </w:rPr>
        <w:t xml:space="preserve"> de </w:t>
      </w:r>
      <w:r w:rsidR="002F0AC6" w:rsidRPr="00AB0E65">
        <w:rPr>
          <w:rFonts w:ascii="Times New Roman" w:hAnsi="Times New Roman" w:cs="Times New Roman"/>
          <w:i/>
          <w:sz w:val="24"/>
          <w:szCs w:val="24"/>
          <w:lang w:val="es-ES"/>
        </w:rPr>
        <w:t>C</w:t>
      </w:r>
      <w:r w:rsidR="00194425" w:rsidRPr="00AB0E65">
        <w:rPr>
          <w:rFonts w:ascii="Times New Roman" w:hAnsi="Times New Roman" w:cs="Times New Roman"/>
          <w:i/>
          <w:sz w:val="24"/>
          <w:szCs w:val="24"/>
          <w:lang w:val="es-ES"/>
        </w:rPr>
        <w:t>itrus</w:t>
      </w:r>
      <w:r w:rsidR="002F0AC6" w:rsidRPr="00AB0E65">
        <w:rPr>
          <w:rFonts w:ascii="Times New Roman" w:hAnsi="Times New Roman" w:cs="Times New Roman"/>
          <w:i/>
          <w:sz w:val="24"/>
          <w:szCs w:val="24"/>
          <w:lang w:val="es-ES"/>
        </w:rPr>
        <w:t xml:space="preserve"> </w:t>
      </w:r>
      <w:proofErr w:type="spellStart"/>
      <w:r w:rsidR="002F0AC6" w:rsidRPr="00AB0E65">
        <w:rPr>
          <w:rFonts w:ascii="Times New Roman" w:hAnsi="Times New Roman" w:cs="Times New Roman"/>
          <w:i/>
          <w:sz w:val="24"/>
          <w:szCs w:val="24"/>
          <w:lang w:val="es-ES"/>
        </w:rPr>
        <w:t>sinensis</w:t>
      </w:r>
      <w:proofErr w:type="spellEnd"/>
      <w:r w:rsidR="002F0AC6" w:rsidRPr="00AB0E65">
        <w:rPr>
          <w:rFonts w:ascii="Times New Roman" w:hAnsi="Times New Roman" w:cs="Times New Roman"/>
          <w:sz w:val="24"/>
          <w:szCs w:val="24"/>
          <w:lang w:val="es-ES"/>
        </w:rPr>
        <w:t>, con especies dominantes para el follaje, el tronco y el suelo. El ajuste a la distribución log normal sugiere que estos ensambles de arañas son estables, con bajo estrés y sometidas a la influencia de escasos factores (Moreno, 2001). Este tipo de distribución de la fauna de arañas también se verifica en ambientes naturales y boscosos (</w:t>
      </w:r>
      <w:r w:rsidR="00E62016" w:rsidRPr="00AB0E65">
        <w:rPr>
          <w:rFonts w:ascii="Times New Roman" w:hAnsi="Times New Roman" w:cs="Times New Roman"/>
          <w:sz w:val="24"/>
          <w:szCs w:val="24"/>
        </w:rPr>
        <w:t>Rubio</w:t>
      </w:r>
      <w:r w:rsidR="00577F93" w:rsidRPr="00AB0E65">
        <w:rPr>
          <w:rFonts w:ascii="Times New Roman" w:hAnsi="Times New Roman" w:cs="Times New Roman"/>
          <w:sz w:val="24"/>
          <w:szCs w:val="24"/>
        </w:rPr>
        <w:t xml:space="preserve">, </w:t>
      </w:r>
      <w:proofErr w:type="spellStart"/>
      <w:r w:rsidR="00577F93" w:rsidRPr="00AB0E65">
        <w:rPr>
          <w:rFonts w:ascii="Times New Roman" w:hAnsi="Times New Roman" w:cs="Times New Roman"/>
          <w:sz w:val="24"/>
          <w:szCs w:val="24"/>
        </w:rPr>
        <w:t>Corronca</w:t>
      </w:r>
      <w:proofErr w:type="spellEnd"/>
      <w:r w:rsidR="00577F93" w:rsidRPr="00AB0E65">
        <w:rPr>
          <w:rFonts w:ascii="Times New Roman" w:hAnsi="Times New Roman" w:cs="Times New Roman"/>
          <w:sz w:val="24"/>
          <w:szCs w:val="24"/>
        </w:rPr>
        <w:t>,</w:t>
      </w:r>
      <w:r w:rsidR="005502F7" w:rsidRPr="00AB0E65">
        <w:rPr>
          <w:rFonts w:ascii="Times New Roman" w:hAnsi="Times New Roman" w:cs="Times New Roman"/>
          <w:sz w:val="24"/>
          <w:szCs w:val="24"/>
        </w:rPr>
        <w:t xml:space="preserve"> &amp;</w:t>
      </w:r>
      <w:r w:rsidR="00577F93" w:rsidRPr="00AB0E65">
        <w:rPr>
          <w:rFonts w:ascii="Times New Roman" w:hAnsi="Times New Roman" w:cs="Times New Roman"/>
          <w:sz w:val="24"/>
          <w:szCs w:val="24"/>
        </w:rPr>
        <w:t xml:space="preserve"> </w:t>
      </w:r>
      <w:proofErr w:type="spellStart"/>
      <w:r w:rsidR="00577F93" w:rsidRPr="00AB0E65">
        <w:rPr>
          <w:rFonts w:ascii="Times New Roman" w:hAnsi="Times New Roman" w:cs="Times New Roman"/>
          <w:sz w:val="24"/>
          <w:szCs w:val="24"/>
        </w:rPr>
        <w:t>Damborsky</w:t>
      </w:r>
      <w:proofErr w:type="spellEnd"/>
      <w:r w:rsidR="00577F93" w:rsidRPr="00AB0E65">
        <w:rPr>
          <w:rFonts w:ascii="Times New Roman" w:hAnsi="Times New Roman" w:cs="Times New Roman"/>
          <w:sz w:val="24"/>
          <w:szCs w:val="24"/>
        </w:rPr>
        <w:t>,</w:t>
      </w:r>
      <w:r w:rsidR="00E62016" w:rsidRPr="00AB0E65">
        <w:rPr>
          <w:rFonts w:ascii="Times New Roman" w:hAnsi="Times New Roman" w:cs="Times New Roman"/>
          <w:sz w:val="24"/>
          <w:szCs w:val="24"/>
        </w:rPr>
        <w:t xml:space="preserve"> 2008</w:t>
      </w:r>
      <w:r w:rsidR="002F0AC6" w:rsidRPr="00AB0E65">
        <w:rPr>
          <w:rFonts w:ascii="Times New Roman" w:hAnsi="Times New Roman" w:cs="Times New Roman"/>
          <w:sz w:val="24"/>
          <w:szCs w:val="24"/>
        </w:rPr>
        <w:t xml:space="preserve">; </w:t>
      </w:r>
      <w:r w:rsidR="00E62016" w:rsidRPr="00AB0E65">
        <w:rPr>
          <w:rFonts w:ascii="Times New Roman" w:hAnsi="Times New Roman" w:cs="Times New Roman"/>
          <w:sz w:val="24"/>
          <w:szCs w:val="24"/>
          <w:lang w:val="es-ES"/>
        </w:rPr>
        <w:t xml:space="preserve">Avalos, </w:t>
      </w:r>
      <w:proofErr w:type="spellStart"/>
      <w:r w:rsidR="00E62016" w:rsidRPr="00AB0E65">
        <w:rPr>
          <w:rFonts w:ascii="Times New Roman" w:hAnsi="Times New Roman" w:cs="Times New Roman"/>
          <w:sz w:val="24"/>
          <w:szCs w:val="24"/>
          <w:lang w:val="es-ES"/>
        </w:rPr>
        <w:t>Damborsky</w:t>
      </w:r>
      <w:proofErr w:type="spellEnd"/>
      <w:r w:rsidR="00E62016" w:rsidRPr="00AB0E65">
        <w:rPr>
          <w:rFonts w:ascii="Times New Roman" w:hAnsi="Times New Roman" w:cs="Times New Roman"/>
          <w:sz w:val="24"/>
          <w:szCs w:val="24"/>
          <w:lang w:val="es-ES"/>
        </w:rPr>
        <w:t xml:space="preserve">, Bar, </w:t>
      </w:r>
      <w:proofErr w:type="spellStart"/>
      <w:r w:rsidR="00E62016" w:rsidRPr="00AB0E65">
        <w:rPr>
          <w:rFonts w:ascii="Times New Roman" w:hAnsi="Times New Roman" w:cs="Times New Roman"/>
          <w:sz w:val="24"/>
          <w:szCs w:val="24"/>
          <w:lang w:val="es-ES"/>
        </w:rPr>
        <w:t>Oscherov</w:t>
      </w:r>
      <w:proofErr w:type="spellEnd"/>
      <w:r w:rsidR="00E62016" w:rsidRPr="00AB0E65">
        <w:rPr>
          <w:rFonts w:ascii="Times New Roman" w:hAnsi="Times New Roman" w:cs="Times New Roman"/>
          <w:sz w:val="24"/>
          <w:szCs w:val="24"/>
          <w:lang w:val="es-ES"/>
        </w:rPr>
        <w:t>, &amp; Porcel</w:t>
      </w:r>
      <w:r w:rsidR="002F0AC6" w:rsidRPr="00AB0E65">
        <w:rPr>
          <w:rFonts w:ascii="Times New Roman" w:hAnsi="Times New Roman" w:cs="Times New Roman"/>
          <w:sz w:val="24"/>
          <w:szCs w:val="24"/>
        </w:rPr>
        <w:t>, 2009</w:t>
      </w:r>
      <w:r w:rsidR="005502F7" w:rsidRPr="00AB0E65">
        <w:rPr>
          <w:rFonts w:ascii="Times New Roman" w:hAnsi="Times New Roman" w:cs="Times New Roman"/>
          <w:sz w:val="24"/>
          <w:szCs w:val="24"/>
        </w:rPr>
        <w:t>;</w:t>
      </w:r>
      <w:r w:rsidR="005502F7" w:rsidRPr="00AB0E65">
        <w:rPr>
          <w:rFonts w:ascii="Times New Roman" w:hAnsi="Times New Roman" w:cs="Times New Roman"/>
          <w:sz w:val="24"/>
          <w:szCs w:val="24"/>
          <w:lang w:val="es-ES"/>
        </w:rPr>
        <w:t xml:space="preserve"> Almada, 2014; </w:t>
      </w:r>
      <w:proofErr w:type="spellStart"/>
      <w:r w:rsidR="005502F7" w:rsidRPr="00AB0E65">
        <w:rPr>
          <w:rFonts w:ascii="Times New Roman" w:hAnsi="Times New Roman" w:cs="Times New Roman"/>
          <w:sz w:val="24"/>
          <w:szCs w:val="24"/>
          <w:lang w:val="es-ES"/>
        </w:rPr>
        <w:t>Achitte-Schmutzler</w:t>
      </w:r>
      <w:proofErr w:type="spellEnd"/>
      <w:r w:rsidR="005502F7" w:rsidRPr="00AB0E65">
        <w:rPr>
          <w:rFonts w:ascii="Times New Roman" w:hAnsi="Times New Roman" w:cs="Times New Roman"/>
          <w:sz w:val="24"/>
          <w:szCs w:val="24"/>
          <w:lang w:val="es-ES"/>
        </w:rPr>
        <w:t xml:space="preserve">, </w:t>
      </w:r>
      <w:r w:rsidR="005502F7" w:rsidRPr="00AB0E65">
        <w:rPr>
          <w:rFonts w:ascii="Times New Roman" w:hAnsi="Times New Roman" w:cs="Times New Roman"/>
          <w:sz w:val="24"/>
          <w:szCs w:val="24"/>
        </w:rPr>
        <w:t xml:space="preserve">Avalos, &amp; </w:t>
      </w:r>
      <w:proofErr w:type="spellStart"/>
      <w:r w:rsidR="005502F7" w:rsidRPr="00AB0E65">
        <w:rPr>
          <w:rFonts w:ascii="Times New Roman" w:hAnsi="Times New Roman" w:cs="Times New Roman"/>
          <w:sz w:val="24"/>
          <w:szCs w:val="24"/>
        </w:rPr>
        <w:t>Oscherov</w:t>
      </w:r>
      <w:proofErr w:type="spellEnd"/>
      <w:r w:rsidR="005502F7" w:rsidRPr="00AB0E65">
        <w:rPr>
          <w:rFonts w:ascii="Times New Roman" w:hAnsi="Times New Roman" w:cs="Times New Roman"/>
          <w:sz w:val="24"/>
          <w:szCs w:val="24"/>
        </w:rPr>
        <w:t>,</w:t>
      </w:r>
      <w:r w:rsidR="005502F7" w:rsidRPr="00AB0E65">
        <w:rPr>
          <w:rFonts w:ascii="Times New Roman" w:hAnsi="Times New Roman" w:cs="Times New Roman"/>
          <w:sz w:val="24"/>
          <w:szCs w:val="24"/>
          <w:lang w:val="es-ES"/>
        </w:rPr>
        <w:t xml:space="preserve"> 2016</w:t>
      </w:r>
      <w:r w:rsidR="002F0AC6" w:rsidRPr="00AB0E65">
        <w:rPr>
          <w:rFonts w:ascii="Times New Roman" w:hAnsi="Times New Roman" w:cs="Times New Roman"/>
          <w:sz w:val="24"/>
          <w:szCs w:val="24"/>
        </w:rPr>
        <w:t xml:space="preserve">). Dado que la mayor heterogeneidad espacial en estos ambientes proporciona gran variedad de </w:t>
      </w:r>
      <w:proofErr w:type="spellStart"/>
      <w:r w:rsidR="002F0AC6" w:rsidRPr="00AB0E65">
        <w:rPr>
          <w:rFonts w:ascii="Times New Roman" w:hAnsi="Times New Roman" w:cs="Times New Roman"/>
          <w:sz w:val="24"/>
          <w:szCs w:val="24"/>
        </w:rPr>
        <w:t>microhábitats</w:t>
      </w:r>
      <w:proofErr w:type="spellEnd"/>
      <w:r w:rsidR="002F0AC6" w:rsidRPr="00AB0E65">
        <w:rPr>
          <w:rFonts w:ascii="Times New Roman" w:hAnsi="Times New Roman" w:cs="Times New Roman"/>
          <w:sz w:val="24"/>
          <w:szCs w:val="24"/>
        </w:rPr>
        <w:t xml:space="preserve"> y, por tanto, hay ma</w:t>
      </w:r>
      <w:r w:rsidR="00680B17" w:rsidRPr="00AB0E65">
        <w:rPr>
          <w:rFonts w:ascii="Times New Roman" w:hAnsi="Times New Roman" w:cs="Times New Roman"/>
          <w:sz w:val="24"/>
          <w:szCs w:val="24"/>
        </w:rPr>
        <w:t>yor cantidad de especies (</w:t>
      </w:r>
      <w:proofErr w:type="spellStart"/>
      <w:r w:rsidR="00680B17" w:rsidRPr="00AB0E65">
        <w:rPr>
          <w:rFonts w:ascii="Times New Roman" w:hAnsi="Times New Roman" w:cs="Times New Roman"/>
          <w:sz w:val="24"/>
          <w:szCs w:val="24"/>
        </w:rPr>
        <w:t>Begon</w:t>
      </w:r>
      <w:proofErr w:type="spellEnd"/>
      <w:r w:rsidR="00680B17" w:rsidRPr="00AB0E65">
        <w:rPr>
          <w:rFonts w:ascii="Times New Roman" w:hAnsi="Times New Roman" w:cs="Times New Roman"/>
          <w:iCs/>
          <w:sz w:val="24"/>
          <w:szCs w:val="24"/>
        </w:rPr>
        <w:t xml:space="preserve">, </w:t>
      </w:r>
      <w:proofErr w:type="spellStart"/>
      <w:r w:rsidR="00680B17" w:rsidRPr="00AB0E65">
        <w:rPr>
          <w:rFonts w:ascii="Times New Roman" w:hAnsi="Times New Roman" w:cs="Times New Roman"/>
          <w:iCs/>
          <w:sz w:val="24"/>
          <w:szCs w:val="24"/>
        </w:rPr>
        <w:t>Harper</w:t>
      </w:r>
      <w:proofErr w:type="spellEnd"/>
      <w:r w:rsidR="00680B17" w:rsidRPr="00AB0E65">
        <w:rPr>
          <w:rFonts w:ascii="Times New Roman" w:hAnsi="Times New Roman" w:cs="Times New Roman"/>
          <w:iCs/>
          <w:sz w:val="24"/>
          <w:szCs w:val="24"/>
        </w:rPr>
        <w:t>, &amp; Townsend,</w:t>
      </w:r>
      <w:r w:rsidR="00680B17" w:rsidRPr="00AB0E65">
        <w:rPr>
          <w:rFonts w:ascii="Times New Roman" w:hAnsi="Times New Roman" w:cs="Times New Roman"/>
          <w:i/>
          <w:iCs/>
          <w:sz w:val="24"/>
          <w:szCs w:val="24"/>
        </w:rPr>
        <w:t xml:space="preserve"> </w:t>
      </w:r>
      <w:r w:rsidR="002F0AC6" w:rsidRPr="00AB0E65">
        <w:rPr>
          <w:rFonts w:ascii="Times New Roman" w:hAnsi="Times New Roman" w:cs="Times New Roman"/>
          <w:sz w:val="24"/>
          <w:szCs w:val="24"/>
        </w:rPr>
        <w:t xml:space="preserve">1995), los </w:t>
      </w:r>
      <w:r w:rsidR="002F0AC6" w:rsidRPr="00AB0E65">
        <w:rPr>
          <w:rFonts w:ascii="Times New Roman" w:hAnsi="Times New Roman" w:cs="Times New Roman"/>
          <w:i/>
          <w:sz w:val="24"/>
          <w:szCs w:val="24"/>
        </w:rPr>
        <w:t>Citrus</w:t>
      </w:r>
      <w:r w:rsidR="002F0AC6" w:rsidRPr="00AB0E65">
        <w:rPr>
          <w:rFonts w:ascii="Times New Roman" w:hAnsi="Times New Roman" w:cs="Times New Roman"/>
          <w:sz w:val="24"/>
          <w:szCs w:val="24"/>
        </w:rPr>
        <w:t xml:space="preserve"> estudiados podrían ser considerados como un ambiente heterogéneo con </w:t>
      </w:r>
      <w:proofErr w:type="spellStart"/>
      <w:r w:rsidR="002F0AC6" w:rsidRPr="00AB0E65">
        <w:rPr>
          <w:rFonts w:ascii="Times New Roman" w:hAnsi="Times New Roman" w:cs="Times New Roman"/>
          <w:sz w:val="24"/>
          <w:szCs w:val="24"/>
        </w:rPr>
        <w:t>microhábitats</w:t>
      </w:r>
      <w:proofErr w:type="spellEnd"/>
      <w:r w:rsidR="002F0AC6" w:rsidRPr="00AB0E65">
        <w:rPr>
          <w:rFonts w:ascii="Times New Roman" w:hAnsi="Times New Roman" w:cs="Times New Roman"/>
          <w:sz w:val="24"/>
          <w:szCs w:val="24"/>
        </w:rPr>
        <w:t xml:space="preserve"> bien definidos (follaje, tronco y suelo) cada uno de los cuales con una elevada riqueza específica.</w:t>
      </w:r>
    </w:p>
    <w:p w:rsidR="002F0AC6" w:rsidRPr="00AB0E65" w:rsidRDefault="002F0AC6" w:rsidP="00FD746B">
      <w:pPr>
        <w:ind w:firstLine="708"/>
        <w:jc w:val="both"/>
        <w:rPr>
          <w:rFonts w:ascii="Times New Roman" w:hAnsi="Times New Roman" w:cs="Times New Roman"/>
          <w:sz w:val="24"/>
          <w:szCs w:val="24"/>
          <w:lang w:val="es-ES"/>
        </w:rPr>
      </w:pPr>
      <w:r w:rsidRPr="00AB0E65">
        <w:rPr>
          <w:rFonts w:ascii="Times New Roman" w:hAnsi="Times New Roman" w:cs="Times New Roman"/>
          <w:sz w:val="24"/>
          <w:szCs w:val="24"/>
          <w:lang w:val="es-ES"/>
        </w:rPr>
        <w:t xml:space="preserve">En el follaje predominaron </w:t>
      </w:r>
      <w:proofErr w:type="spellStart"/>
      <w:r w:rsidRPr="00AB0E65">
        <w:rPr>
          <w:rFonts w:ascii="Times New Roman" w:hAnsi="Times New Roman" w:cs="Times New Roman"/>
          <w:sz w:val="24"/>
          <w:szCs w:val="24"/>
          <w:lang w:val="es-ES"/>
        </w:rPr>
        <w:t>Araneidae</w:t>
      </w:r>
      <w:proofErr w:type="spellEnd"/>
      <w:r w:rsidRPr="00AB0E65">
        <w:rPr>
          <w:rFonts w:ascii="Times New Roman" w:hAnsi="Times New Roman" w:cs="Times New Roman"/>
          <w:sz w:val="24"/>
          <w:szCs w:val="24"/>
          <w:lang w:val="es-ES"/>
        </w:rPr>
        <w:t xml:space="preserve">, </w:t>
      </w:r>
      <w:proofErr w:type="spellStart"/>
      <w:r w:rsidRPr="00AB0E65">
        <w:rPr>
          <w:rFonts w:ascii="Times New Roman" w:hAnsi="Times New Roman" w:cs="Times New Roman"/>
          <w:sz w:val="24"/>
          <w:szCs w:val="24"/>
          <w:lang w:val="es-ES"/>
        </w:rPr>
        <w:t>Theridiidae</w:t>
      </w:r>
      <w:proofErr w:type="spellEnd"/>
      <w:r w:rsidRPr="00AB0E65">
        <w:rPr>
          <w:rFonts w:ascii="Times New Roman" w:hAnsi="Times New Roman" w:cs="Times New Roman"/>
          <w:sz w:val="24"/>
          <w:szCs w:val="24"/>
          <w:lang w:val="es-ES"/>
        </w:rPr>
        <w:t xml:space="preserve"> y </w:t>
      </w:r>
      <w:proofErr w:type="spellStart"/>
      <w:r w:rsidRPr="00AB0E65">
        <w:rPr>
          <w:rFonts w:ascii="Times New Roman" w:hAnsi="Times New Roman" w:cs="Times New Roman"/>
          <w:sz w:val="24"/>
          <w:szCs w:val="24"/>
          <w:lang w:val="es-ES"/>
        </w:rPr>
        <w:t>Salticidae</w:t>
      </w:r>
      <w:proofErr w:type="spellEnd"/>
      <w:r w:rsidRPr="00AB0E65">
        <w:rPr>
          <w:rFonts w:ascii="Times New Roman" w:hAnsi="Times New Roman" w:cs="Times New Roman"/>
          <w:sz w:val="24"/>
          <w:szCs w:val="24"/>
          <w:lang w:val="es-ES"/>
        </w:rPr>
        <w:t xml:space="preserve">, estas familias son comunes en ambientes naturales como bosques y pastizales y en ambientes </w:t>
      </w:r>
      <w:proofErr w:type="spellStart"/>
      <w:r w:rsidRPr="00AB0E65">
        <w:rPr>
          <w:rFonts w:ascii="Times New Roman" w:hAnsi="Times New Roman" w:cs="Times New Roman"/>
          <w:sz w:val="24"/>
          <w:szCs w:val="24"/>
          <w:lang w:val="es-ES"/>
        </w:rPr>
        <w:t>antropizados</w:t>
      </w:r>
      <w:proofErr w:type="spellEnd"/>
      <w:r w:rsidRPr="00AB0E65">
        <w:rPr>
          <w:rFonts w:ascii="Times New Roman" w:hAnsi="Times New Roman" w:cs="Times New Roman"/>
          <w:sz w:val="24"/>
          <w:szCs w:val="24"/>
          <w:lang w:val="es-ES"/>
        </w:rPr>
        <w:t xml:space="preserve"> como las forestaciones (Avalos</w:t>
      </w:r>
      <w:r w:rsidR="007277AB" w:rsidRPr="00AB0E65">
        <w:rPr>
          <w:rFonts w:ascii="Times New Roman" w:hAnsi="Times New Roman" w:cs="Times New Roman"/>
          <w:sz w:val="24"/>
          <w:szCs w:val="24"/>
          <w:lang w:val="es-ES"/>
        </w:rPr>
        <w:t xml:space="preserve">, </w:t>
      </w:r>
      <w:proofErr w:type="spellStart"/>
      <w:r w:rsidR="007277AB" w:rsidRPr="00AB0E65">
        <w:rPr>
          <w:rFonts w:ascii="Times New Roman" w:hAnsi="Times New Roman" w:cs="Times New Roman"/>
          <w:sz w:val="24"/>
          <w:szCs w:val="24"/>
          <w:lang w:val="es-ES"/>
        </w:rPr>
        <w:t>Achitte-Schmutzler</w:t>
      </w:r>
      <w:proofErr w:type="spellEnd"/>
      <w:r w:rsidR="007277AB" w:rsidRPr="00AB0E65">
        <w:rPr>
          <w:rFonts w:ascii="Times New Roman" w:hAnsi="Times New Roman" w:cs="Times New Roman"/>
          <w:sz w:val="24"/>
          <w:szCs w:val="24"/>
          <w:lang w:val="es-ES"/>
        </w:rPr>
        <w:t>,</w:t>
      </w:r>
      <w:r w:rsidR="00FD35BF" w:rsidRPr="00AB0E65">
        <w:rPr>
          <w:rFonts w:ascii="Times New Roman" w:hAnsi="Times New Roman" w:cs="Times New Roman"/>
          <w:sz w:val="24"/>
          <w:szCs w:val="24"/>
          <w:lang w:val="es-ES"/>
        </w:rPr>
        <w:t xml:space="preserve"> &amp;</w:t>
      </w:r>
      <w:r w:rsidR="007277AB" w:rsidRPr="00AB0E65">
        <w:rPr>
          <w:rFonts w:ascii="Times New Roman" w:hAnsi="Times New Roman" w:cs="Times New Roman"/>
          <w:sz w:val="24"/>
          <w:szCs w:val="24"/>
          <w:lang w:val="es-ES"/>
        </w:rPr>
        <w:t xml:space="preserve"> De los Santos,</w:t>
      </w:r>
      <w:r w:rsidRPr="00AB0E65">
        <w:rPr>
          <w:rFonts w:ascii="Times New Roman" w:hAnsi="Times New Roman" w:cs="Times New Roman"/>
          <w:sz w:val="24"/>
          <w:szCs w:val="24"/>
          <w:lang w:val="es-ES"/>
        </w:rPr>
        <w:t xml:space="preserve"> 2018); también se encuentran entre las más abundantes en cultivos de </w:t>
      </w:r>
      <w:r w:rsidRPr="00AB0E65">
        <w:rPr>
          <w:rFonts w:ascii="Times New Roman" w:hAnsi="Times New Roman" w:cs="Times New Roman"/>
          <w:i/>
          <w:sz w:val="24"/>
          <w:szCs w:val="24"/>
          <w:lang w:val="es-ES"/>
        </w:rPr>
        <w:t>Citrus</w:t>
      </w:r>
      <w:r w:rsidRPr="00AB0E65">
        <w:rPr>
          <w:rFonts w:ascii="Times New Roman" w:hAnsi="Times New Roman" w:cs="Times New Roman"/>
          <w:sz w:val="24"/>
          <w:szCs w:val="24"/>
          <w:lang w:val="es-ES"/>
        </w:rPr>
        <w:t xml:space="preserve"> de otros </w:t>
      </w:r>
      <w:r w:rsidRPr="00AB0E65">
        <w:rPr>
          <w:rFonts w:ascii="Times New Roman" w:hAnsi="Times New Roman" w:cs="Times New Roman"/>
          <w:sz w:val="24"/>
          <w:szCs w:val="24"/>
          <w:lang w:val="es-ES"/>
        </w:rPr>
        <w:lastRenderedPageBreak/>
        <w:t>países (Barrientos et al</w:t>
      </w:r>
      <w:r w:rsidR="00DF67B2" w:rsidRPr="00AB0E65">
        <w:rPr>
          <w:rFonts w:ascii="Times New Roman" w:hAnsi="Times New Roman" w:cs="Times New Roman"/>
          <w:sz w:val="24"/>
          <w:szCs w:val="24"/>
          <w:lang w:val="es-ES"/>
        </w:rPr>
        <w:t>.</w:t>
      </w:r>
      <w:r w:rsidRPr="00AB0E65">
        <w:rPr>
          <w:rFonts w:ascii="Times New Roman" w:hAnsi="Times New Roman" w:cs="Times New Roman"/>
          <w:sz w:val="24"/>
          <w:szCs w:val="24"/>
          <w:lang w:val="es-ES"/>
        </w:rPr>
        <w:t>, 2010). Se trata en realidad de familias con elevado número de especies que se han adaptado a diversos ambientes (</w:t>
      </w:r>
      <w:proofErr w:type="spellStart"/>
      <w:r w:rsidRPr="00AB0E65">
        <w:rPr>
          <w:rFonts w:ascii="Times New Roman" w:hAnsi="Times New Roman" w:cs="Times New Roman"/>
          <w:sz w:val="24"/>
          <w:szCs w:val="24"/>
          <w:lang w:val="es-ES"/>
        </w:rPr>
        <w:t>W</w:t>
      </w:r>
      <w:r w:rsidR="00735ADA" w:rsidRPr="00AB0E65">
        <w:rPr>
          <w:rFonts w:ascii="Times New Roman" w:hAnsi="Times New Roman" w:cs="Times New Roman"/>
          <w:sz w:val="24"/>
          <w:szCs w:val="24"/>
          <w:lang w:val="es-ES"/>
        </w:rPr>
        <w:t>orld</w:t>
      </w:r>
      <w:proofErr w:type="spellEnd"/>
      <w:r w:rsidR="00735ADA" w:rsidRPr="00AB0E65">
        <w:rPr>
          <w:rFonts w:ascii="Times New Roman" w:hAnsi="Times New Roman" w:cs="Times New Roman"/>
          <w:sz w:val="24"/>
          <w:szCs w:val="24"/>
          <w:lang w:val="es-ES"/>
        </w:rPr>
        <w:t xml:space="preserve"> spider </w:t>
      </w:r>
      <w:proofErr w:type="spellStart"/>
      <w:r w:rsidR="00735ADA" w:rsidRPr="00AB0E65">
        <w:rPr>
          <w:rFonts w:ascii="Times New Roman" w:hAnsi="Times New Roman" w:cs="Times New Roman"/>
          <w:sz w:val="24"/>
          <w:szCs w:val="24"/>
          <w:lang w:val="es-ES"/>
        </w:rPr>
        <w:t>Catalog</w:t>
      </w:r>
      <w:proofErr w:type="spellEnd"/>
      <w:r w:rsidR="00FD35BF" w:rsidRPr="00AB0E65">
        <w:rPr>
          <w:rFonts w:ascii="Times New Roman" w:hAnsi="Times New Roman" w:cs="Times New Roman"/>
          <w:sz w:val="24"/>
          <w:szCs w:val="24"/>
          <w:lang w:val="es-ES"/>
        </w:rPr>
        <w:t>,</w:t>
      </w:r>
      <w:r w:rsidRPr="00AB0E65">
        <w:rPr>
          <w:rFonts w:ascii="Times New Roman" w:hAnsi="Times New Roman" w:cs="Times New Roman"/>
          <w:sz w:val="24"/>
          <w:szCs w:val="24"/>
          <w:lang w:val="es-ES"/>
        </w:rPr>
        <w:t xml:space="preserve"> 2018). </w:t>
      </w:r>
      <w:r w:rsidR="00DF67B2" w:rsidRPr="00AB0E65">
        <w:rPr>
          <w:rFonts w:ascii="Times New Roman" w:hAnsi="Times New Roman" w:cs="Times New Roman"/>
          <w:sz w:val="24"/>
          <w:szCs w:val="24"/>
          <w:lang w:val="es-ES"/>
        </w:rPr>
        <w:t xml:space="preserve">Cardoso, </w:t>
      </w:r>
      <w:proofErr w:type="spellStart"/>
      <w:r w:rsidR="00DF67B2" w:rsidRPr="00AB0E65">
        <w:rPr>
          <w:rFonts w:ascii="Times New Roman" w:hAnsi="Times New Roman" w:cs="Times New Roman"/>
          <w:sz w:val="24"/>
          <w:szCs w:val="24"/>
          <w:lang w:val="es-ES"/>
        </w:rPr>
        <w:t>Pekár</w:t>
      </w:r>
      <w:proofErr w:type="spellEnd"/>
      <w:r w:rsidR="00DF67B2" w:rsidRPr="00AB0E65">
        <w:rPr>
          <w:rFonts w:ascii="Times New Roman" w:hAnsi="Times New Roman" w:cs="Times New Roman"/>
          <w:sz w:val="24"/>
          <w:szCs w:val="24"/>
          <w:lang w:val="es-ES"/>
        </w:rPr>
        <w:t xml:space="preserve">, </w:t>
      </w:r>
      <w:proofErr w:type="spellStart"/>
      <w:r w:rsidR="00DF67B2" w:rsidRPr="00AB0E65">
        <w:rPr>
          <w:rFonts w:ascii="Times New Roman" w:hAnsi="Times New Roman" w:cs="Times New Roman"/>
          <w:sz w:val="24"/>
          <w:szCs w:val="24"/>
          <w:lang w:val="es-ES"/>
        </w:rPr>
        <w:t>Jocqué</w:t>
      </w:r>
      <w:proofErr w:type="spellEnd"/>
      <w:r w:rsidR="005502F7" w:rsidRPr="00AB0E65">
        <w:rPr>
          <w:rFonts w:ascii="Times New Roman" w:hAnsi="Times New Roman" w:cs="Times New Roman"/>
          <w:sz w:val="24"/>
          <w:szCs w:val="24"/>
          <w:lang w:val="es-ES"/>
        </w:rPr>
        <w:t>,</w:t>
      </w:r>
      <w:r w:rsidR="00DF67B2" w:rsidRPr="00AB0E65">
        <w:rPr>
          <w:rFonts w:ascii="Times New Roman" w:hAnsi="Times New Roman" w:cs="Times New Roman"/>
          <w:sz w:val="24"/>
          <w:szCs w:val="24"/>
          <w:lang w:val="es-ES"/>
        </w:rPr>
        <w:t xml:space="preserve"> </w:t>
      </w:r>
      <w:r w:rsidR="006A74D7" w:rsidRPr="00AB0E65">
        <w:rPr>
          <w:rFonts w:ascii="Times New Roman" w:hAnsi="Times New Roman" w:cs="Times New Roman"/>
          <w:sz w:val="24"/>
          <w:szCs w:val="24"/>
          <w:lang w:val="es-ES"/>
        </w:rPr>
        <w:t>y</w:t>
      </w:r>
      <w:r w:rsidR="005502F7" w:rsidRPr="00AB0E65">
        <w:rPr>
          <w:rFonts w:ascii="Times New Roman" w:hAnsi="Times New Roman" w:cs="Times New Roman"/>
          <w:sz w:val="24"/>
          <w:szCs w:val="24"/>
          <w:lang w:val="es-ES"/>
        </w:rPr>
        <w:t xml:space="preserve"> </w:t>
      </w:r>
      <w:proofErr w:type="spellStart"/>
      <w:r w:rsidR="00DF67B2" w:rsidRPr="00AB0E65">
        <w:rPr>
          <w:rFonts w:ascii="Times New Roman" w:hAnsi="Times New Roman" w:cs="Times New Roman"/>
          <w:sz w:val="24"/>
          <w:szCs w:val="24"/>
          <w:lang w:val="es-ES"/>
        </w:rPr>
        <w:t>Coddington</w:t>
      </w:r>
      <w:proofErr w:type="spellEnd"/>
      <w:r w:rsidR="00DF67B2" w:rsidRPr="00AB0E65">
        <w:rPr>
          <w:rFonts w:ascii="Times New Roman" w:hAnsi="Times New Roman" w:cs="Times New Roman"/>
          <w:sz w:val="24"/>
          <w:szCs w:val="24"/>
          <w:lang w:val="es-ES"/>
        </w:rPr>
        <w:t xml:space="preserve"> (2011)</w:t>
      </w:r>
      <w:r w:rsidRPr="00AB0E65">
        <w:rPr>
          <w:rFonts w:ascii="Times New Roman" w:hAnsi="Times New Roman" w:cs="Times New Roman"/>
          <w:sz w:val="24"/>
          <w:szCs w:val="24"/>
          <w:lang w:val="es-ES"/>
        </w:rPr>
        <w:t xml:space="preserve"> sostienen que, si bien la composición específica varía, en hábitats con estructuras similares se espera que la composición de gremios sea similar. Sin embargo, en los cultivos de </w:t>
      </w:r>
      <w:r w:rsidRPr="00AB0E65">
        <w:rPr>
          <w:rFonts w:ascii="Times New Roman" w:hAnsi="Times New Roman" w:cs="Times New Roman"/>
          <w:i/>
          <w:sz w:val="24"/>
          <w:szCs w:val="24"/>
          <w:lang w:val="es-ES"/>
        </w:rPr>
        <w:t>Citrus</w:t>
      </w:r>
      <w:r w:rsidRPr="00AB0E65">
        <w:rPr>
          <w:rFonts w:ascii="Times New Roman" w:hAnsi="Times New Roman" w:cs="Times New Roman"/>
          <w:sz w:val="24"/>
          <w:szCs w:val="24"/>
          <w:lang w:val="es-ES"/>
        </w:rPr>
        <w:t xml:space="preserve"> en India predominó </w:t>
      </w:r>
      <w:proofErr w:type="spellStart"/>
      <w:r w:rsidRPr="00AB0E65">
        <w:rPr>
          <w:rFonts w:ascii="Times New Roman" w:hAnsi="Times New Roman" w:cs="Times New Roman"/>
          <w:sz w:val="24"/>
          <w:szCs w:val="24"/>
          <w:lang w:val="es-ES"/>
        </w:rPr>
        <w:t>Thomisidae</w:t>
      </w:r>
      <w:proofErr w:type="spellEnd"/>
      <w:r w:rsidRPr="00AB0E65">
        <w:rPr>
          <w:rFonts w:ascii="Times New Roman" w:hAnsi="Times New Roman" w:cs="Times New Roman"/>
          <w:sz w:val="24"/>
          <w:szCs w:val="24"/>
          <w:lang w:val="es-ES"/>
        </w:rPr>
        <w:t xml:space="preserve"> cuya estrategia de caza difiere al de estas familias mencionadas (</w:t>
      </w:r>
      <w:proofErr w:type="spellStart"/>
      <w:r w:rsidRPr="00AB0E65">
        <w:rPr>
          <w:rFonts w:ascii="Times New Roman" w:hAnsi="Times New Roman" w:cs="Times New Roman"/>
          <w:sz w:val="24"/>
          <w:szCs w:val="24"/>
          <w:lang w:val="es-ES"/>
        </w:rPr>
        <w:t>Keswani</w:t>
      </w:r>
      <w:proofErr w:type="spellEnd"/>
      <w:r w:rsidRPr="00AB0E65">
        <w:rPr>
          <w:rFonts w:ascii="Times New Roman" w:hAnsi="Times New Roman" w:cs="Times New Roman"/>
          <w:sz w:val="24"/>
          <w:szCs w:val="24"/>
          <w:lang w:val="es-ES"/>
        </w:rPr>
        <w:t>, 2014).</w:t>
      </w:r>
    </w:p>
    <w:p w:rsidR="002F0AC6" w:rsidRPr="00AB0E65" w:rsidRDefault="002F0AC6" w:rsidP="00FD746B">
      <w:pPr>
        <w:ind w:firstLine="708"/>
        <w:jc w:val="both"/>
        <w:rPr>
          <w:rFonts w:ascii="Times New Roman" w:hAnsi="Times New Roman" w:cs="Times New Roman"/>
          <w:sz w:val="24"/>
          <w:szCs w:val="24"/>
          <w:lang w:val="es-ES"/>
        </w:rPr>
      </w:pPr>
      <w:r w:rsidRPr="00AB0E65">
        <w:rPr>
          <w:rFonts w:ascii="Times New Roman" w:hAnsi="Times New Roman" w:cs="Times New Roman"/>
          <w:sz w:val="24"/>
          <w:szCs w:val="24"/>
          <w:lang w:val="es-ES"/>
        </w:rPr>
        <w:t xml:space="preserve">Por otra parte, mientras que en el follaje de los cultivos de </w:t>
      </w:r>
      <w:r w:rsidRPr="00AB0E65">
        <w:rPr>
          <w:rFonts w:ascii="Times New Roman" w:hAnsi="Times New Roman" w:cs="Times New Roman"/>
          <w:i/>
          <w:sz w:val="24"/>
          <w:szCs w:val="24"/>
          <w:lang w:val="es-ES"/>
        </w:rPr>
        <w:t xml:space="preserve">C. </w:t>
      </w:r>
      <w:proofErr w:type="spellStart"/>
      <w:r w:rsidRPr="00AB0E65">
        <w:rPr>
          <w:rFonts w:ascii="Times New Roman" w:hAnsi="Times New Roman" w:cs="Times New Roman"/>
          <w:i/>
          <w:sz w:val="24"/>
          <w:szCs w:val="24"/>
          <w:lang w:val="es-ES"/>
        </w:rPr>
        <w:t>sinensis</w:t>
      </w:r>
      <w:proofErr w:type="spellEnd"/>
      <w:r w:rsidRPr="00AB0E65">
        <w:rPr>
          <w:rFonts w:ascii="Times New Roman" w:hAnsi="Times New Roman" w:cs="Times New Roman"/>
          <w:sz w:val="24"/>
          <w:szCs w:val="24"/>
          <w:lang w:val="es-ES"/>
        </w:rPr>
        <w:t xml:space="preserve"> de España </w:t>
      </w:r>
      <w:proofErr w:type="spellStart"/>
      <w:r w:rsidRPr="00AB0E65">
        <w:rPr>
          <w:rFonts w:ascii="Times New Roman" w:hAnsi="Times New Roman" w:cs="Times New Roman"/>
          <w:sz w:val="24"/>
          <w:szCs w:val="24"/>
          <w:lang w:val="es-ES"/>
        </w:rPr>
        <w:t>Linyphiidae</w:t>
      </w:r>
      <w:proofErr w:type="spellEnd"/>
      <w:r w:rsidRPr="00AB0E65">
        <w:rPr>
          <w:rFonts w:ascii="Times New Roman" w:hAnsi="Times New Roman" w:cs="Times New Roman"/>
          <w:sz w:val="24"/>
          <w:szCs w:val="24"/>
          <w:lang w:val="es-ES"/>
        </w:rPr>
        <w:t xml:space="preserve"> ocupa el segundo puesto en cuanto a abundancia, superando a </w:t>
      </w:r>
      <w:proofErr w:type="spellStart"/>
      <w:r w:rsidRPr="00AB0E65">
        <w:rPr>
          <w:rFonts w:ascii="Times New Roman" w:hAnsi="Times New Roman" w:cs="Times New Roman"/>
          <w:sz w:val="24"/>
          <w:szCs w:val="24"/>
          <w:lang w:val="es-ES"/>
        </w:rPr>
        <w:t>Araneidae</w:t>
      </w:r>
      <w:proofErr w:type="spellEnd"/>
      <w:r w:rsidRPr="00AB0E65">
        <w:rPr>
          <w:rFonts w:ascii="Times New Roman" w:hAnsi="Times New Roman" w:cs="Times New Roman"/>
          <w:sz w:val="24"/>
          <w:szCs w:val="24"/>
          <w:lang w:val="es-ES"/>
        </w:rPr>
        <w:t xml:space="preserve"> (Barrientos et al., 2010), en este estudio fueron muy escasos en este </w:t>
      </w:r>
      <w:proofErr w:type="spellStart"/>
      <w:r w:rsidRPr="00AB0E65">
        <w:rPr>
          <w:rFonts w:ascii="Times New Roman" w:hAnsi="Times New Roman" w:cs="Times New Roman"/>
          <w:sz w:val="24"/>
          <w:szCs w:val="24"/>
          <w:lang w:val="es-ES"/>
        </w:rPr>
        <w:t>microhábitat</w:t>
      </w:r>
      <w:proofErr w:type="spellEnd"/>
      <w:r w:rsidRPr="00AB0E65">
        <w:rPr>
          <w:rFonts w:ascii="Times New Roman" w:hAnsi="Times New Roman" w:cs="Times New Roman"/>
          <w:sz w:val="24"/>
          <w:szCs w:val="24"/>
          <w:lang w:val="es-ES"/>
        </w:rPr>
        <w:t xml:space="preserve"> pero abundantes en el suelo.</w:t>
      </w:r>
    </w:p>
    <w:p w:rsidR="002F0AC6" w:rsidRPr="00AB0E65" w:rsidRDefault="002F0AC6" w:rsidP="00FD746B">
      <w:pPr>
        <w:ind w:firstLine="708"/>
        <w:jc w:val="both"/>
        <w:rPr>
          <w:rFonts w:ascii="Times New Roman" w:hAnsi="Times New Roman" w:cs="Times New Roman"/>
          <w:sz w:val="24"/>
          <w:szCs w:val="24"/>
          <w:lang w:val="es-ES"/>
        </w:rPr>
      </w:pPr>
      <w:r w:rsidRPr="00AB0E65">
        <w:rPr>
          <w:rFonts w:ascii="Times New Roman" w:hAnsi="Times New Roman" w:cs="Times New Roman"/>
          <w:sz w:val="24"/>
          <w:szCs w:val="24"/>
          <w:lang w:val="es-ES"/>
        </w:rPr>
        <w:t>En este trabajo el follaje presenta un ensamble de arañas estable, con especies que predominan durante todo el año y otras con menor abundancia que aparecen solo algunos meses. Estas especies pertenecen a distintos gremios, entre ellos se encuentran las constructoras de telas orbiculares (</w:t>
      </w:r>
      <w:proofErr w:type="spellStart"/>
      <w:r w:rsidRPr="00AB0E65">
        <w:rPr>
          <w:rFonts w:ascii="Times New Roman" w:hAnsi="Times New Roman" w:cs="Times New Roman"/>
          <w:sz w:val="24"/>
          <w:szCs w:val="24"/>
          <w:lang w:val="es-ES"/>
        </w:rPr>
        <w:t>Araneidae</w:t>
      </w:r>
      <w:proofErr w:type="spellEnd"/>
      <w:r w:rsidRPr="00AB0E65">
        <w:rPr>
          <w:rFonts w:ascii="Times New Roman" w:hAnsi="Times New Roman" w:cs="Times New Roman"/>
          <w:sz w:val="24"/>
          <w:szCs w:val="24"/>
          <w:lang w:val="es-ES"/>
        </w:rPr>
        <w:t>) y de telas irregulares (</w:t>
      </w:r>
      <w:proofErr w:type="spellStart"/>
      <w:r w:rsidRPr="00AB0E65">
        <w:rPr>
          <w:rFonts w:ascii="Times New Roman" w:hAnsi="Times New Roman" w:cs="Times New Roman"/>
          <w:sz w:val="24"/>
          <w:szCs w:val="24"/>
          <w:lang w:val="es-ES"/>
        </w:rPr>
        <w:t>Theridiidae</w:t>
      </w:r>
      <w:proofErr w:type="spellEnd"/>
      <w:r w:rsidRPr="00AB0E65">
        <w:rPr>
          <w:rFonts w:ascii="Times New Roman" w:hAnsi="Times New Roman" w:cs="Times New Roman"/>
          <w:sz w:val="24"/>
          <w:szCs w:val="24"/>
          <w:lang w:val="es-ES"/>
        </w:rPr>
        <w:t>), las vagabundas de la vegetación (</w:t>
      </w:r>
      <w:proofErr w:type="spellStart"/>
      <w:r w:rsidRPr="00AB0E65">
        <w:rPr>
          <w:rFonts w:ascii="Times New Roman" w:hAnsi="Times New Roman" w:cs="Times New Roman"/>
          <w:sz w:val="24"/>
          <w:szCs w:val="24"/>
          <w:lang w:val="es-ES"/>
        </w:rPr>
        <w:t>Anyphaenidae</w:t>
      </w:r>
      <w:proofErr w:type="spellEnd"/>
      <w:r w:rsidRPr="00AB0E65">
        <w:rPr>
          <w:rFonts w:ascii="Times New Roman" w:hAnsi="Times New Roman" w:cs="Times New Roman"/>
          <w:sz w:val="24"/>
          <w:szCs w:val="24"/>
          <w:lang w:val="es-ES"/>
        </w:rPr>
        <w:t>) y las cazadoras al acecho (</w:t>
      </w:r>
      <w:proofErr w:type="spellStart"/>
      <w:r w:rsidRPr="00AB0E65">
        <w:rPr>
          <w:rFonts w:ascii="Times New Roman" w:hAnsi="Times New Roman" w:cs="Times New Roman"/>
          <w:sz w:val="24"/>
          <w:szCs w:val="24"/>
          <w:lang w:val="es-ES"/>
        </w:rPr>
        <w:t>Salticidae</w:t>
      </w:r>
      <w:proofErr w:type="spellEnd"/>
      <w:r w:rsidRPr="00AB0E65">
        <w:rPr>
          <w:rFonts w:ascii="Times New Roman" w:hAnsi="Times New Roman" w:cs="Times New Roman"/>
          <w:sz w:val="24"/>
          <w:szCs w:val="24"/>
          <w:lang w:val="es-ES"/>
        </w:rPr>
        <w:t xml:space="preserve">). Estos grupos son los más representativos del ensamble, fundamentalmente aquellas especies que se encontraron durante todos los meses, lo cual evidencia que este </w:t>
      </w:r>
      <w:proofErr w:type="spellStart"/>
      <w:r w:rsidRPr="00AB0E65">
        <w:rPr>
          <w:rFonts w:ascii="Times New Roman" w:hAnsi="Times New Roman" w:cs="Times New Roman"/>
          <w:sz w:val="24"/>
          <w:szCs w:val="24"/>
          <w:lang w:val="es-ES"/>
        </w:rPr>
        <w:t>microhábitat</w:t>
      </w:r>
      <w:proofErr w:type="spellEnd"/>
      <w:r w:rsidRPr="00AB0E65">
        <w:rPr>
          <w:rFonts w:ascii="Times New Roman" w:hAnsi="Times New Roman" w:cs="Times New Roman"/>
          <w:sz w:val="24"/>
          <w:szCs w:val="24"/>
          <w:lang w:val="es-ES"/>
        </w:rPr>
        <w:t xml:space="preserve"> es óptimo para el desarrollo completo del ciclo de vida de estas arañas. En concordancia con </w:t>
      </w:r>
      <w:proofErr w:type="spellStart"/>
      <w:r w:rsidRPr="00AB0E65">
        <w:rPr>
          <w:rFonts w:ascii="Times New Roman" w:hAnsi="Times New Roman" w:cs="Times New Roman"/>
          <w:sz w:val="24"/>
          <w:szCs w:val="24"/>
          <w:lang w:val="es-ES"/>
        </w:rPr>
        <w:t>Henschell</w:t>
      </w:r>
      <w:proofErr w:type="spellEnd"/>
      <w:r w:rsidRPr="00AB0E65">
        <w:rPr>
          <w:rFonts w:ascii="Times New Roman" w:hAnsi="Times New Roman" w:cs="Times New Roman"/>
          <w:sz w:val="24"/>
          <w:szCs w:val="24"/>
          <w:lang w:val="es-ES"/>
        </w:rPr>
        <w:t xml:space="preserve"> </w:t>
      </w:r>
      <w:r w:rsidR="00577F93" w:rsidRPr="00AB0E65">
        <w:rPr>
          <w:rFonts w:ascii="Times New Roman" w:hAnsi="Times New Roman" w:cs="Times New Roman"/>
          <w:sz w:val="24"/>
          <w:szCs w:val="24"/>
          <w:lang w:val="es-ES"/>
        </w:rPr>
        <w:t>y</w:t>
      </w:r>
      <w:r w:rsidRPr="00AB0E65">
        <w:rPr>
          <w:rFonts w:ascii="Times New Roman" w:hAnsi="Times New Roman" w:cs="Times New Roman"/>
          <w:sz w:val="24"/>
          <w:szCs w:val="24"/>
          <w:lang w:val="es-ES"/>
        </w:rPr>
        <w:t xml:space="preserve"> </w:t>
      </w:r>
      <w:proofErr w:type="spellStart"/>
      <w:r w:rsidRPr="00AB0E65">
        <w:rPr>
          <w:rFonts w:ascii="Times New Roman" w:hAnsi="Times New Roman" w:cs="Times New Roman"/>
          <w:sz w:val="24"/>
          <w:szCs w:val="24"/>
          <w:lang w:val="es-ES"/>
        </w:rPr>
        <w:t>Lubin</w:t>
      </w:r>
      <w:proofErr w:type="spellEnd"/>
      <w:r w:rsidRPr="00AB0E65">
        <w:rPr>
          <w:rFonts w:ascii="Times New Roman" w:hAnsi="Times New Roman" w:cs="Times New Roman"/>
          <w:sz w:val="24"/>
          <w:szCs w:val="24"/>
          <w:lang w:val="es-ES"/>
        </w:rPr>
        <w:t xml:space="preserve"> (1997) quienes sostienen que la complejidad estructural de las ramas provee a las arañas mayores sitios de refugio y un óptimo microclima, y con Elizondo</w:t>
      </w:r>
      <w:r w:rsidR="005502F7" w:rsidRPr="00AB0E65">
        <w:rPr>
          <w:rFonts w:ascii="Times New Roman" w:hAnsi="Times New Roman" w:cs="Times New Roman"/>
          <w:sz w:val="24"/>
          <w:szCs w:val="24"/>
          <w:lang w:val="es-ES"/>
        </w:rPr>
        <w:t>-</w:t>
      </w:r>
      <w:r w:rsidRPr="00AB0E65">
        <w:rPr>
          <w:rFonts w:ascii="Times New Roman" w:hAnsi="Times New Roman" w:cs="Times New Roman"/>
          <w:sz w:val="24"/>
          <w:szCs w:val="24"/>
          <w:lang w:val="es-ES"/>
        </w:rPr>
        <w:t xml:space="preserve">Solís (2002) quien sostiene que estas condiciones favorables para las arañas aumentan proporcionalmente con la antigüedad de los cultivos; de igual manera, creemos que los </w:t>
      </w:r>
      <w:r w:rsidRPr="00AB0E65">
        <w:rPr>
          <w:rFonts w:ascii="Times New Roman" w:hAnsi="Times New Roman" w:cs="Times New Roman"/>
          <w:i/>
          <w:sz w:val="24"/>
          <w:szCs w:val="24"/>
          <w:lang w:val="es-ES"/>
        </w:rPr>
        <w:t>Citrus</w:t>
      </w:r>
      <w:r w:rsidRPr="00AB0E65">
        <w:rPr>
          <w:rFonts w:ascii="Times New Roman" w:hAnsi="Times New Roman" w:cs="Times New Roman"/>
          <w:sz w:val="24"/>
          <w:szCs w:val="24"/>
          <w:lang w:val="es-ES"/>
        </w:rPr>
        <w:t xml:space="preserve"> estudiados han ido estableciendo durante casi dos décadas un sistema integrado de refugios, sitios de forrajeo, de reproducción, etc. y de artrópodos que hacen uso de estos sitios. Coincidimos con Elizondo</w:t>
      </w:r>
      <w:r w:rsidR="005502F7" w:rsidRPr="00AB0E65">
        <w:rPr>
          <w:rFonts w:ascii="Times New Roman" w:hAnsi="Times New Roman" w:cs="Times New Roman"/>
          <w:sz w:val="24"/>
          <w:szCs w:val="24"/>
          <w:lang w:val="es-ES"/>
        </w:rPr>
        <w:t>-</w:t>
      </w:r>
      <w:r w:rsidRPr="00AB0E65">
        <w:rPr>
          <w:rFonts w:ascii="Times New Roman" w:hAnsi="Times New Roman" w:cs="Times New Roman"/>
          <w:sz w:val="24"/>
          <w:szCs w:val="24"/>
          <w:lang w:val="es-ES"/>
        </w:rPr>
        <w:t xml:space="preserve">Solís (2002) quien </w:t>
      </w:r>
      <w:r w:rsidRPr="00AB0E65">
        <w:rPr>
          <w:rFonts w:ascii="Times New Roman" w:hAnsi="Times New Roman" w:cs="Times New Roman"/>
          <w:sz w:val="24"/>
          <w:szCs w:val="24"/>
        </w:rPr>
        <w:t xml:space="preserve">confirma que la diversidad de insectos y arañas en </w:t>
      </w:r>
      <w:r w:rsidRPr="00AB0E65">
        <w:rPr>
          <w:rFonts w:ascii="Times New Roman" w:hAnsi="Times New Roman" w:cs="Times New Roman"/>
          <w:i/>
          <w:sz w:val="24"/>
          <w:szCs w:val="24"/>
        </w:rPr>
        <w:t xml:space="preserve">C. </w:t>
      </w:r>
      <w:proofErr w:type="spellStart"/>
      <w:r w:rsidRPr="00AB0E65">
        <w:rPr>
          <w:rFonts w:ascii="Times New Roman" w:hAnsi="Times New Roman" w:cs="Times New Roman"/>
          <w:i/>
          <w:sz w:val="24"/>
          <w:szCs w:val="24"/>
        </w:rPr>
        <w:t>sinensis</w:t>
      </w:r>
      <w:proofErr w:type="spellEnd"/>
      <w:r w:rsidRPr="00AB0E65">
        <w:rPr>
          <w:rFonts w:ascii="Times New Roman" w:hAnsi="Times New Roman" w:cs="Times New Roman"/>
          <w:sz w:val="24"/>
          <w:szCs w:val="24"/>
        </w:rPr>
        <w:t xml:space="preserve"> interactúan de manera equilibrada en este sistema.</w:t>
      </w:r>
    </w:p>
    <w:p w:rsidR="002F0AC6" w:rsidRPr="00AB0E65" w:rsidRDefault="002F0AC6" w:rsidP="00FD746B">
      <w:pPr>
        <w:ind w:firstLine="708"/>
        <w:jc w:val="both"/>
        <w:rPr>
          <w:rFonts w:ascii="Times New Roman" w:hAnsi="Times New Roman" w:cs="Times New Roman"/>
          <w:i/>
          <w:sz w:val="24"/>
          <w:szCs w:val="24"/>
          <w:lang w:val="es-ES"/>
        </w:rPr>
      </w:pPr>
      <w:r w:rsidRPr="00AB0E65">
        <w:rPr>
          <w:rFonts w:ascii="Times New Roman" w:hAnsi="Times New Roman" w:cs="Times New Roman"/>
          <w:sz w:val="24"/>
          <w:szCs w:val="24"/>
          <w:lang w:val="es-ES"/>
        </w:rPr>
        <w:t>Entre las especies representativas del follaje se encuentran aquellas de posible interés para el control biológico de plagas; por ejemplo según Avalos</w:t>
      </w:r>
      <w:r w:rsidR="00291B6E" w:rsidRPr="00AB0E65">
        <w:rPr>
          <w:rFonts w:ascii="Times New Roman" w:hAnsi="Times New Roman" w:cs="Times New Roman"/>
          <w:sz w:val="24"/>
          <w:szCs w:val="24"/>
          <w:lang w:val="es-ES"/>
        </w:rPr>
        <w:t xml:space="preserve">, </w:t>
      </w:r>
      <w:proofErr w:type="spellStart"/>
      <w:r w:rsidR="00291B6E" w:rsidRPr="00AB0E65">
        <w:rPr>
          <w:rFonts w:ascii="Times New Roman" w:hAnsi="Times New Roman" w:cs="Times New Roman"/>
          <w:sz w:val="24"/>
          <w:szCs w:val="24"/>
          <w:lang w:val="es-ES"/>
        </w:rPr>
        <w:t>Oscherov</w:t>
      </w:r>
      <w:proofErr w:type="spellEnd"/>
      <w:r w:rsidR="00291B6E" w:rsidRPr="00AB0E65">
        <w:rPr>
          <w:rFonts w:ascii="Times New Roman" w:hAnsi="Times New Roman" w:cs="Times New Roman"/>
          <w:sz w:val="24"/>
          <w:szCs w:val="24"/>
          <w:lang w:val="es-ES"/>
        </w:rPr>
        <w:t xml:space="preserve">, </w:t>
      </w:r>
      <w:r w:rsidR="001925A3" w:rsidRPr="00AB0E65">
        <w:rPr>
          <w:rFonts w:ascii="Times New Roman" w:hAnsi="Times New Roman" w:cs="Times New Roman"/>
          <w:sz w:val="24"/>
          <w:szCs w:val="24"/>
          <w:lang w:val="es-ES"/>
        </w:rPr>
        <w:t>y</w:t>
      </w:r>
      <w:r w:rsidR="00291B6E" w:rsidRPr="00AB0E65">
        <w:rPr>
          <w:rFonts w:ascii="Times New Roman" w:hAnsi="Times New Roman" w:cs="Times New Roman"/>
          <w:sz w:val="24"/>
          <w:szCs w:val="24"/>
          <w:lang w:val="es-ES"/>
        </w:rPr>
        <w:t xml:space="preserve"> González</w:t>
      </w:r>
      <w:r w:rsidRPr="00AB0E65">
        <w:rPr>
          <w:rFonts w:ascii="Times New Roman" w:hAnsi="Times New Roman" w:cs="Times New Roman"/>
          <w:sz w:val="24"/>
          <w:szCs w:val="24"/>
          <w:lang w:val="es-ES"/>
        </w:rPr>
        <w:t xml:space="preserve"> (2015) </w:t>
      </w:r>
      <w:r w:rsidRPr="00AB0E65">
        <w:rPr>
          <w:rFonts w:ascii="Times New Roman" w:hAnsi="Times New Roman" w:cs="Times New Roman"/>
          <w:i/>
          <w:sz w:val="24"/>
          <w:szCs w:val="24"/>
          <w:lang w:val="es-ES"/>
        </w:rPr>
        <w:t xml:space="preserve">J. </w:t>
      </w:r>
      <w:proofErr w:type="spellStart"/>
      <w:r w:rsidRPr="00AB0E65">
        <w:rPr>
          <w:rFonts w:ascii="Times New Roman" w:hAnsi="Times New Roman" w:cs="Times New Roman"/>
          <w:i/>
          <w:sz w:val="24"/>
          <w:szCs w:val="24"/>
          <w:lang w:val="es-ES"/>
        </w:rPr>
        <w:t>erythrostoma</w:t>
      </w:r>
      <w:proofErr w:type="spellEnd"/>
      <w:r w:rsidRPr="00AB0E65">
        <w:rPr>
          <w:rFonts w:ascii="Times New Roman" w:hAnsi="Times New Roman" w:cs="Times New Roman"/>
          <w:i/>
          <w:sz w:val="24"/>
          <w:szCs w:val="24"/>
          <w:lang w:val="es-ES"/>
        </w:rPr>
        <w:t xml:space="preserve"> </w:t>
      </w:r>
      <w:r w:rsidRPr="00AB0E65">
        <w:rPr>
          <w:rFonts w:ascii="Times New Roman" w:hAnsi="Times New Roman" w:cs="Times New Roman"/>
          <w:sz w:val="24"/>
          <w:szCs w:val="24"/>
          <w:lang w:val="es-ES"/>
        </w:rPr>
        <w:t>(</w:t>
      </w:r>
      <w:proofErr w:type="spellStart"/>
      <w:r w:rsidRPr="00AB0E65">
        <w:rPr>
          <w:rFonts w:ascii="Times New Roman" w:hAnsi="Times New Roman" w:cs="Times New Roman"/>
          <w:sz w:val="24"/>
          <w:szCs w:val="24"/>
          <w:lang w:val="es-ES"/>
        </w:rPr>
        <w:t>Anyphaenidae</w:t>
      </w:r>
      <w:proofErr w:type="spellEnd"/>
      <w:r w:rsidRPr="00AB0E65">
        <w:rPr>
          <w:rFonts w:ascii="Times New Roman" w:hAnsi="Times New Roman" w:cs="Times New Roman"/>
          <w:sz w:val="24"/>
          <w:szCs w:val="24"/>
          <w:lang w:val="es-ES"/>
        </w:rPr>
        <w:t xml:space="preserve">) podría tener un rol semejante a </w:t>
      </w:r>
      <w:proofErr w:type="spellStart"/>
      <w:r w:rsidRPr="00AB0E65">
        <w:rPr>
          <w:rFonts w:ascii="Times New Roman" w:hAnsi="Times New Roman" w:cs="Times New Roman"/>
          <w:i/>
          <w:sz w:val="24"/>
          <w:szCs w:val="24"/>
          <w:lang w:val="es-ES"/>
        </w:rPr>
        <w:t>Hibana</w:t>
      </w:r>
      <w:proofErr w:type="spellEnd"/>
      <w:r w:rsidRPr="00AB0E65">
        <w:rPr>
          <w:rFonts w:ascii="Times New Roman" w:hAnsi="Times New Roman" w:cs="Times New Roman"/>
          <w:i/>
          <w:sz w:val="24"/>
          <w:szCs w:val="24"/>
          <w:lang w:val="es-ES"/>
        </w:rPr>
        <w:t xml:space="preserve"> </w:t>
      </w:r>
      <w:proofErr w:type="spellStart"/>
      <w:r w:rsidRPr="00AB0E65">
        <w:rPr>
          <w:rFonts w:ascii="Times New Roman" w:hAnsi="Times New Roman" w:cs="Times New Roman"/>
          <w:i/>
          <w:sz w:val="24"/>
          <w:szCs w:val="24"/>
          <w:lang w:val="es-ES"/>
        </w:rPr>
        <w:t>velox</w:t>
      </w:r>
      <w:proofErr w:type="spellEnd"/>
      <w:r w:rsidRPr="00AB0E65">
        <w:rPr>
          <w:rFonts w:ascii="Times New Roman" w:hAnsi="Times New Roman" w:cs="Times New Roman"/>
          <w:i/>
          <w:sz w:val="24"/>
          <w:szCs w:val="24"/>
          <w:lang w:val="es-ES"/>
        </w:rPr>
        <w:t xml:space="preserve"> </w:t>
      </w:r>
      <w:r w:rsidRPr="00AB0E65">
        <w:rPr>
          <w:rFonts w:ascii="Times New Roman" w:hAnsi="Times New Roman" w:cs="Times New Roman"/>
          <w:sz w:val="24"/>
          <w:szCs w:val="24"/>
          <w:lang w:val="es-ES"/>
        </w:rPr>
        <w:t>(</w:t>
      </w:r>
      <w:proofErr w:type="spellStart"/>
      <w:r w:rsidRPr="00AB0E65">
        <w:rPr>
          <w:rFonts w:ascii="Times New Roman" w:hAnsi="Times New Roman" w:cs="Times New Roman"/>
          <w:sz w:val="24"/>
          <w:szCs w:val="24"/>
          <w:lang w:val="es-ES"/>
        </w:rPr>
        <w:t>Anyphaenidae</w:t>
      </w:r>
      <w:proofErr w:type="spellEnd"/>
      <w:r w:rsidRPr="00AB0E65">
        <w:rPr>
          <w:rFonts w:ascii="Times New Roman" w:hAnsi="Times New Roman" w:cs="Times New Roman"/>
          <w:sz w:val="24"/>
          <w:szCs w:val="24"/>
          <w:lang w:val="es-ES"/>
        </w:rPr>
        <w:t xml:space="preserve">) como potencial predador de </w:t>
      </w:r>
      <w:proofErr w:type="spellStart"/>
      <w:r w:rsidRPr="00AB0E65">
        <w:rPr>
          <w:rFonts w:ascii="Times New Roman" w:hAnsi="Times New Roman" w:cs="Times New Roman"/>
          <w:i/>
          <w:iCs/>
          <w:sz w:val="24"/>
          <w:szCs w:val="24"/>
          <w:lang w:val="es-ES"/>
        </w:rPr>
        <w:t>Phyllocnistis</w:t>
      </w:r>
      <w:proofErr w:type="spellEnd"/>
      <w:r w:rsidRPr="00AB0E65">
        <w:rPr>
          <w:rFonts w:ascii="Times New Roman" w:hAnsi="Times New Roman" w:cs="Times New Roman"/>
          <w:i/>
          <w:iCs/>
          <w:sz w:val="24"/>
          <w:szCs w:val="24"/>
          <w:lang w:val="es-ES"/>
        </w:rPr>
        <w:t xml:space="preserve"> </w:t>
      </w:r>
      <w:proofErr w:type="spellStart"/>
      <w:r w:rsidRPr="00AB0E65">
        <w:rPr>
          <w:rFonts w:ascii="Times New Roman" w:hAnsi="Times New Roman" w:cs="Times New Roman"/>
          <w:i/>
          <w:iCs/>
          <w:sz w:val="24"/>
          <w:szCs w:val="24"/>
          <w:lang w:val="es-ES"/>
        </w:rPr>
        <w:t>citrella</w:t>
      </w:r>
      <w:proofErr w:type="spellEnd"/>
      <w:r w:rsidRPr="00AB0E65">
        <w:rPr>
          <w:rFonts w:ascii="Times New Roman" w:hAnsi="Times New Roman" w:cs="Times New Roman"/>
          <w:i/>
          <w:iCs/>
          <w:sz w:val="24"/>
          <w:szCs w:val="24"/>
          <w:lang w:val="es-ES"/>
        </w:rPr>
        <w:t xml:space="preserve"> </w:t>
      </w:r>
      <w:r w:rsidRPr="00AB0E65">
        <w:rPr>
          <w:rFonts w:ascii="Times New Roman" w:hAnsi="Times New Roman" w:cs="Times New Roman"/>
          <w:iCs/>
          <w:sz w:val="24"/>
          <w:szCs w:val="24"/>
          <w:lang w:val="es-ES"/>
        </w:rPr>
        <w:t>(lepidóptera),</w:t>
      </w:r>
      <w:r w:rsidRPr="00AB0E65">
        <w:rPr>
          <w:rFonts w:ascii="Times New Roman" w:hAnsi="Times New Roman" w:cs="Times New Roman"/>
          <w:sz w:val="24"/>
          <w:szCs w:val="24"/>
          <w:lang w:val="es-ES"/>
        </w:rPr>
        <w:t xml:space="preserve">  plaga que ataca las hojas de </w:t>
      </w:r>
      <w:r w:rsidRPr="00AB0E65">
        <w:rPr>
          <w:rFonts w:ascii="Times New Roman" w:hAnsi="Times New Roman" w:cs="Times New Roman"/>
          <w:i/>
          <w:iCs/>
          <w:sz w:val="24"/>
          <w:szCs w:val="24"/>
          <w:lang w:val="es-ES"/>
        </w:rPr>
        <w:t xml:space="preserve">Citrus </w:t>
      </w:r>
      <w:proofErr w:type="spellStart"/>
      <w:r w:rsidRPr="00AB0E65">
        <w:rPr>
          <w:rFonts w:ascii="Times New Roman" w:hAnsi="Times New Roman" w:cs="Times New Roman"/>
          <w:sz w:val="24"/>
          <w:szCs w:val="24"/>
          <w:lang w:val="es-ES"/>
        </w:rPr>
        <w:t>spp</w:t>
      </w:r>
      <w:proofErr w:type="spellEnd"/>
      <w:r w:rsidRPr="00AB0E65">
        <w:rPr>
          <w:rFonts w:ascii="Times New Roman" w:hAnsi="Times New Roman" w:cs="Times New Roman"/>
          <w:sz w:val="24"/>
          <w:szCs w:val="24"/>
          <w:lang w:val="es-ES"/>
        </w:rPr>
        <w:t>. (</w:t>
      </w:r>
      <w:proofErr w:type="spellStart"/>
      <w:r w:rsidR="00484D20" w:rsidRPr="00AB0E65">
        <w:rPr>
          <w:rFonts w:ascii="Times New Roman" w:hAnsi="Times New Roman" w:cs="Times New Roman"/>
          <w:sz w:val="24"/>
          <w:szCs w:val="24"/>
        </w:rPr>
        <w:t>Amalin</w:t>
      </w:r>
      <w:proofErr w:type="spellEnd"/>
      <w:r w:rsidR="00484D20" w:rsidRPr="00AB0E65">
        <w:rPr>
          <w:rFonts w:ascii="Times New Roman" w:hAnsi="Times New Roman" w:cs="Times New Roman"/>
          <w:sz w:val="24"/>
          <w:szCs w:val="24"/>
        </w:rPr>
        <w:t xml:space="preserve"> &amp; Peña</w:t>
      </w:r>
      <w:r w:rsidRPr="00AB0E65">
        <w:rPr>
          <w:rFonts w:ascii="Times New Roman" w:hAnsi="Times New Roman" w:cs="Times New Roman"/>
          <w:sz w:val="24"/>
          <w:szCs w:val="24"/>
          <w:lang w:val="es-ES"/>
        </w:rPr>
        <w:t xml:space="preserve">, 1999; </w:t>
      </w:r>
      <w:proofErr w:type="spellStart"/>
      <w:r w:rsidR="00C76F84" w:rsidRPr="00AB0E65">
        <w:rPr>
          <w:rFonts w:ascii="Times New Roman" w:hAnsi="Times New Roman" w:cs="Times New Roman"/>
          <w:iCs/>
          <w:sz w:val="24"/>
          <w:szCs w:val="24"/>
        </w:rPr>
        <w:t>Amalin</w:t>
      </w:r>
      <w:proofErr w:type="spellEnd"/>
      <w:r w:rsidR="00C76F84" w:rsidRPr="00AB0E65">
        <w:rPr>
          <w:rFonts w:ascii="Times New Roman" w:hAnsi="Times New Roman" w:cs="Times New Roman"/>
          <w:iCs/>
          <w:sz w:val="24"/>
          <w:szCs w:val="24"/>
        </w:rPr>
        <w:t xml:space="preserve"> et al., 2001</w:t>
      </w:r>
      <w:r w:rsidRPr="00AB0E65">
        <w:rPr>
          <w:rFonts w:ascii="Times New Roman" w:hAnsi="Times New Roman" w:cs="Times New Roman"/>
          <w:sz w:val="24"/>
          <w:szCs w:val="24"/>
          <w:lang w:val="es-ES"/>
        </w:rPr>
        <w:t xml:space="preserve">). En la misma situación se encontraría el género </w:t>
      </w:r>
      <w:proofErr w:type="spellStart"/>
      <w:r w:rsidRPr="00AB0E65">
        <w:rPr>
          <w:rFonts w:ascii="Times New Roman" w:hAnsi="Times New Roman" w:cs="Times New Roman"/>
          <w:i/>
          <w:sz w:val="24"/>
          <w:szCs w:val="24"/>
          <w:lang w:val="es-ES"/>
        </w:rPr>
        <w:t>Aysha</w:t>
      </w:r>
      <w:proofErr w:type="spellEnd"/>
      <w:r w:rsidRPr="00AB0E65">
        <w:rPr>
          <w:rFonts w:ascii="Times New Roman" w:hAnsi="Times New Roman" w:cs="Times New Roman"/>
          <w:sz w:val="24"/>
          <w:szCs w:val="24"/>
          <w:lang w:val="es-ES"/>
        </w:rPr>
        <w:t>, aunque hallada en menor número en este estudio, este género también tiene una especie (</w:t>
      </w:r>
      <w:r w:rsidRPr="00AB0E65">
        <w:rPr>
          <w:rFonts w:ascii="Times New Roman" w:hAnsi="Times New Roman" w:cs="Times New Roman"/>
          <w:i/>
          <w:sz w:val="24"/>
          <w:szCs w:val="24"/>
          <w:lang w:val="es-ES"/>
        </w:rPr>
        <w:t xml:space="preserve">A. </w:t>
      </w:r>
      <w:proofErr w:type="spellStart"/>
      <w:r w:rsidRPr="00AB0E65">
        <w:rPr>
          <w:rFonts w:ascii="Times New Roman" w:hAnsi="Times New Roman" w:cs="Times New Roman"/>
          <w:i/>
          <w:sz w:val="24"/>
          <w:szCs w:val="24"/>
          <w:lang w:val="es-ES"/>
        </w:rPr>
        <w:t>gracilis</w:t>
      </w:r>
      <w:proofErr w:type="spellEnd"/>
      <w:r w:rsidRPr="00AB0E65">
        <w:rPr>
          <w:rFonts w:ascii="Times New Roman" w:hAnsi="Times New Roman" w:cs="Times New Roman"/>
          <w:sz w:val="24"/>
          <w:szCs w:val="24"/>
          <w:lang w:val="es-ES"/>
        </w:rPr>
        <w:t xml:space="preserve">) que se alimenta de huevos de </w:t>
      </w:r>
      <w:proofErr w:type="spellStart"/>
      <w:r w:rsidRPr="00AB0E65">
        <w:rPr>
          <w:rFonts w:ascii="Times New Roman" w:hAnsi="Times New Roman" w:cs="Times New Roman"/>
          <w:i/>
          <w:sz w:val="24"/>
          <w:szCs w:val="24"/>
          <w:lang w:val="es-ES"/>
        </w:rPr>
        <w:t>Heliothis</w:t>
      </w:r>
      <w:proofErr w:type="spellEnd"/>
      <w:r w:rsidRPr="00AB0E65">
        <w:rPr>
          <w:rFonts w:ascii="Times New Roman" w:hAnsi="Times New Roman" w:cs="Times New Roman"/>
          <w:i/>
          <w:sz w:val="24"/>
          <w:szCs w:val="24"/>
          <w:lang w:val="es-ES"/>
        </w:rPr>
        <w:t xml:space="preserve"> </w:t>
      </w:r>
      <w:proofErr w:type="spellStart"/>
      <w:r w:rsidRPr="00AB0E65">
        <w:rPr>
          <w:rFonts w:ascii="Times New Roman" w:hAnsi="Times New Roman" w:cs="Times New Roman"/>
          <w:i/>
          <w:sz w:val="24"/>
          <w:szCs w:val="24"/>
          <w:lang w:val="es-ES"/>
        </w:rPr>
        <w:t>virescens</w:t>
      </w:r>
      <w:proofErr w:type="spellEnd"/>
      <w:r w:rsidRPr="00AB0E65">
        <w:rPr>
          <w:rFonts w:ascii="Times New Roman" w:hAnsi="Times New Roman" w:cs="Times New Roman"/>
          <w:sz w:val="24"/>
          <w:szCs w:val="24"/>
          <w:lang w:val="es-ES"/>
        </w:rPr>
        <w:t xml:space="preserve"> (</w:t>
      </w:r>
      <w:proofErr w:type="spellStart"/>
      <w:r w:rsidRPr="00AB0E65">
        <w:rPr>
          <w:rFonts w:ascii="Times New Roman" w:hAnsi="Times New Roman" w:cs="Times New Roman"/>
          <w:sz w:val="24"/>
          <w:szCs w:val="24"/>
          <w:lang w:val="es-ES"/>
        </w:rPr>
        <w:t>Noctuidae</w:t>
      </w:r>
      <w:proofErr w:type="spellEnd"/>
      <w:r w:rsidRPr="00AB0E65">
        <w:rPr>
          <w:rFonts w:ascii="Times New Roman" w:hAnsi="Times New Roman" w:cs="Times New Roman"/>
          <w:sz w:val="24"/>
          <w:szCs w:val="24"/>
          <w:lang w:val="es-ES"/>
        </w:rPr>
        <w:t>), cuya larva es plaga de varios cultivos (</w:t>
      </w:r>
      <w:proofErr w:type="spellStart"/>
      <w:r w:rsidRPr="00AB0E65">
        <w:rPr>
          <w:rFonts w:ascii="Times New Roman" w:hAnsi="Times New Roman" w:cs="Times New Roman"/>
          <w:sz w:val="24"/>
          <w:szCs w:val="24"/>
          <w:lang w:val="es-ES"/>
        </w:rPr>
        <w:t>McDaniel</w:t>
      </w:r>
      <w:proofErr w:type="spellEnd"/>
      <w:r w:rsidRPr="00AB0E65">
        <w:rPr>
          <w:rFonts w:ascii="Times New Roman" w:hAnsi="Times New Roman" w:cs="Times New Roman"/>
          <w:sz w:val="24"/>
          <w:szCs w:val="24"/>
          <w:lang w:val="es-ES"/>
        </w:rPr>
        <w:t xml:space="preserve"> &amp; </w:t>
      </w:r>
      <w:proofErr w:type="spellStart"/>
      <w:r w:rsidRPr="00AB0E65">
        <w:rPr>
          <w:rFonts w:ascii="Times New Roman" w:hAnsi="Times New Roman" w:cs="Times New Roman"/>
          <w:sz w:val="24"/>
          <w:szCs w:val="24"/>
          <w:lang w:val="es-ES"/>
        </w:rPr>
        <w:t>Sterling</w:t>
      </w:r>
      <w:proofErr w:type="spellEnd"/>
      <w:r w:rsidRPr="00AB0E65">
        <w:rPr>
          <w:rFonts w:ascii="Times New Roman" w:hAnsi="Times New Roman" w:cs="Times New Roman"/>
          <w:sz w:val="24"/>
          <w:szCs w:val="24"/>
          <w:lang w:val="es-ES"/>
        </w:rPr>
        <w:t xml:space="preserve"> 1982).</w:t>
      </w:r>
    </w:p>
    <w:p w:rsidR="002F0AC6" w:rsidRPr="00AB0E65" w:rsidRDefault="002F0AC6" w:rsidP="00FD746B">
      <w:pPr>
        <w:ind w:firstLine="708"/>
        <w:jc w:val="both"/>
        <w:rPr>
          <w:rFonts w:ascii="Times New Roman" w:hAnsi="Times New Roman" w:cs="Times New Roman"/>
          <w:sz w:val="24"/>
          <w:szCs w:val="24"/>
          <w:lang w:val="es-ES"/>
        </w:rPr>
      </w:pPr>
      <w:r w:rsidRPr="00AB0E65">
        <w:rPr>
          <w:rFonts w:ascii="Times New Roman" w:hAnsi="Times New Roman" w:cs="Times New Roman"/>
          <w:sz w:val="24"/>
          <w:szCs w:val="24"/>
          <w:lang w:val="es-ES"/>
        </w:rPr>
        <w:t>También fue representativa del follaje</w:t>
      </w:r>
      <w:r w:rsidRPr="00AB0E65">
        <w:rPr>
          <w:rFonts w:ascii="Times New Roman" w:hAnsi="Times New Roman" w:cs="Times New Roman"/>
          <w:i/>
          <w:sz w:val="24"/>
          <w:szCs w:val="24"/>
          <w:lang w:val="es-ES"/>
        </w:rPr>
        <w:t xml:space="preserve"> A. </w:t>
      </w:r>
      <w:proofErr w:type="spellStart"/>
      <w:r w:rsidRPr="00AB0E65">
        <w:rPr>
          <w:rFonts w:ascii="Times New Roman" w:hAnsi="Times New Roman" w:cs="Times New Roman"/>
          <w:i/>
          <w:sz w:val="24"/>
          <w:szCs w:val="24"/>
          <w:lang w:val="es-ES"/>
        </w:rPr>
        <w:t>uniformis</w:t>
      </w:r>
      <w:proofErr w:type="spellEnd"/>
      <w:r w:rsidRPr="00AB0E65">
        <w:rPr>
          <w:rFonts w:ascii="Times New Roman" w:hAnsi="Times New Roman" w:cs="Times New Roman"/>
          <w:i/>
          <w:sz w:val="24"/>
          <w:szCs w:val="24"/>
          <w:lang w:val="es-ES"/>
        </w:rPr>
        <w:t>,</w:t>
      </w:r>
      <w:r w:rsidRPr="00AB0E65">
        <w:rPr>
          <w:rFonts w:ascii="Times New Roman" w:hAnsi="Times New Roman" w:cs="Times New Roman"/>
          <w:sz w:val="24"/>
          <w:szCs w:val="24"/>
          <w:lang w:val="es-ES"/>
        </w:rPr>
        <w:t xml:space="preserve"> que tiene importancia debido a su preferencia alimentaria por los hemípteros (Avalos et al</w:t>
      </w:r>
      <w:r w:rsidR="001925A3" w:rsidRPr="00AB0E65">
        <w:rPr>
          <w:rFonts w:ascii="Times New Roman" w:hAnsi="Times New Roman" w:cs="Times New Roman"/>
          <w:sz w:val="24"/>
          <w:szCs w:val="24"/>
          <w:lang w:val="es-ES"/>
        </w:rPr>
        <w:t>.</w:t>
      </w:r>
      <w:r w:rsidRPr="00AB0E65">
        <w:rPr>
          <w:rFonts w:ascii="Times New Roman" w:hAnsi="Times New Roman" w:cs="Times New Roman"/>
          <w:sz w:val="24"/>
          <w:szCs w:val="24"/>
          <w:lang w:val="es-ES"/>
        </w:rPr>
        <w:t>, 2015), una de las plagas de mayor impacto en Cítricos (Elizondo</w:t>
      </w:r>
      <w:r w:rsidR="005502F7" w:rsidRPr="00AB0E65">
        <w:rPr>
          <w:rFonts w:ascii="Times New Roman" w:hAnsi="Times New Roman" w:cs="Times New Roman"/>
          <w:sz w:val="24"/>
          <w:szCs w:val="24"/>
          <w:lang w:val="es-ES"/>
        </w:rPr>
        <w:t>-</w:t>
      </w:r>
      <w:r w:rsidRPr="00AB0E65">
        <w:rPr>
          <w:rFonts w:ascii="Times New Roman" w:hAnsi="Times New Roman" w:cs="Times New Roman"/>
          <w:sz w:val="24"/>
          <w:szCs w:val="24"/>
          <w:lang w:val="es-ES"/>
        </w:rPr>
        <w:t xml:space="preserve">Solís, 2002). Y </w:t>
      </w:r>
      <w:r w:rsidRPr="00AB0E65">
        <w:rPr>
          <w:rFonts w:ascii="Times New Roman" w:hAnsi="Times New Roman" w:cs="Times New Roman"/>
          <w:i/>
          <w:iCs/>
          <w:sz w:val="24"/>
          <w:szCs w:val="24"/>
          <w:lang w:val="es-ES"/>
        </w:rPr>
        <w:t xml:space="preserve">C. </w:t>
      </w:r>
      <w:proofErr w:type="spellStart"/>
      <w:r w:rsidRPr="00AB0E65">
        <w:rPr>
          <w:rFonts w:ascii="Times New Roman" w:hAnsi="Times New Roman" w:cs="Times New Roman"/>
          <w:i/>
          <w:iCs/>
          <w:sz w:val="24"/>
          <w:szCs w:val="24"/>
          <w:lang w:val="es-ES"/>
        </w:rPr>
        <w:t>inclusum</w:t>
      </w:r>
      <w:proofErr w:type="spellEnd"/>
      <w:r w:rsidRPr="00AB0E65">
        <w:rPr>
          <w:rFonts w:ascii="Times New Roman" w:hAnsi="Times New Roman" w:cs="Times New Roman"/>
          <w:sz w:val="24"/>
          <w:szCs w:val="24"/>
          <w:lang w:val="es-ES"/>
        </w:rPr>
        <w:t xml:space="preserve">, otra </w:t>
      </w:r>
      <w:r w:rsidRPr="00AB0E65">
        <w:rPr>
          <w:rFonts w:ascii="Times New Roman" w:hAnsi="Times New Roman" w:cs="Times New Roman"/>
          <w:sz w:val="24"/>
          <w:szCs w:val="24"/>
          <w:lang w:val="es-ES"/>
        </w:rPr>
        <w:lastRenderedPageBreak/>
        <w:t xml:space="preserve">predadora de las larvas de </w:t>
      </w:r>
      <w:r w:rsidRPr="00AB0E65">
        <w:rPr>
          <w:rFonts w:ascii="Times New Roman" w:hAnsi="Times New Roman" w:cs="Times New Roman"/>
          <w:i/>
          <w:iCs/>
          <w:sz w:val="24"/>
          <w:szCs w:val="24"/>
          <w:lang w:val="es-ES"/>
        </w:rPr>
        <w:t xml:space="preserve">P. </w:t>
      </w:r>
      <w:proofErr w:type="spellStart"/>
      <w:r w:rsidRPr="00AB0E65">
        <w:rPr>
          <w:rFonts w:ascii="Times New Roman" w:hAnsi="Times New Roman" w:cs="Times New Roman"/>
          <w:i/>
          <w:iCs/>
          <w:sz w:val="24"/>
          <w:szCs w:val="24"/>
          <w:lang w:val="es-ES"/>
        </w:rPr>
        <w:t>citrella</w:t>
      </w:r>
      <w:proofErr w:type="spellEnd"/>
      <w:r w:rsidRPr="00AB0E65">
        <w:rPr>
          <w:rFonts w:ascii="Times New Roman" w:hAnsi="Times New Roman" w:cs="Times New Roman"/>
          <w:i/>
          <w:iCs/>
          <w:sz w:val="24"/>
          <w:szCs w:val="24"/>
          <w:lang w:val="es-ES"/>
        </w:rPr>
        <w:t xml:space="preserve"> </w:t>
      </w:r>
      <w:r w:rsidRPr="00AB0E65">
        <w:rPr>
          <w:rFonts w:ascii="Times New Roman" w:hAnsi="Times New Roman" w:cs="Times New Roman"/>
          <w:sz w:val="24"/>
          <w:szCs w:val="24"/>
          <w:lang w:val="es-ES"/>
        </w:rPr>
        <w:t>(</w:t>
      </w:r>
      <w:proofErr w:type="spellStart"/>
      <w:r w:rsidRPr="00AB0E65">
        <w:rPr>
          <w:rFonts w:ascii="Times New Roman" w:hAnsi="Times New Roman" w:cs="Times New Roman"/>
          <w:sz w:val="24"/>
          <w:szCs w:val="24"/>
          <w:lang w:val="es-ES"/>
        </w:rPr>
        <w:t>Amalin</w:t>
      </w:r>
      <w:proofErr w:type="spellEnd"/>
      <w:r w:rsidRPr="00AB0E65">
        <w:rPr>
          <w:rFonts w:ascii="Times New Roman" w:hAnsi="Times New Roman" w:cs="Times New Roman"/>
          <w:sz w:val="24"/>
          <w:szCs w:val="24"/>
          <w:lang w:val="es-ES"/>
        </w:rPr>
        <w:t xml:space="preserve"> et al</w:t>
      </w:r>
      <w:r w:rsidR="00577F93" w:rsidRPr="00AB0E65">
        <w:rPr>
          <w:rFonts w:ascii="Times New Roman" w:hAnsi="Times New Roman" w:cs="Times New Roman"/>
          <w:sz w:val="24"/>
          <w:szCs w:val="24"/>
          <w:lang w:val="es-ES"/>
        </w:rPr>
        <w:t>.,</w:t>
      </w:r>
      <w:r w:rsidRPr="00AB0E65">
        <w:rPr>
          <w:rFonts w:ascii="Times New Roman" w:hAnsi="Times New Roman" w:cs="Times New Roman"/>
          <w:sz w:val="24"/>
          <w:szCs w:val="24"/>
          <w:lang w:val="es-ES"/>
        </w:rPr>
        <w:t xml:space="preserve"> 2001). Asimismo, en el follaje de </w:t>
      </w:r>
      <w:r w:rsidRPr="00AB0E65">
        <w:rPr>
          <w:rFonts w:ascii="Times New Roman" w:hAnsi="Times New Roman" w:cs="Times New Roman"/>
          <w:i/>
          <w:sz w:val="24"/>
          <w:szCs w:val="24"/>
          <w:lang w:val="es-ES"/>
        </w:rPr>
        <w:t xml:space="preserve">C. </w:t>
      </w:r>
      <w:proofErr w:type="spellStart"/>
      <w:r w:rsidRPr="00AB0E65">
        <w:rPr>
          <w:rFonts w:ascii="Times New Roman" w:hAnsi="Times New Roman" w:cs="Times New Roman"/>
          <w:i/>
          <w:sz w:val="24"/>
          <w:szCs w:val="24"/>
          <w:lang w:val="es-ES"/>
        </w:rPr>
        <w:t>sinensis</w:t>
      </w:r>
      <w:proofErr w:type="spellEnd"/>
      <w:r w:rsidRPr="00AB0E65">
        <w:rPr>
          <w:rFonts w:ascii="Times New Roman" w:hAnsi="Times New Roman" w:cs="Times New Roman"/>
          <w:sz w:val="24"/>
          <w:szCs w:val="24"/>
          <w:lang w:val="es-ES"/>
        </w:rPr>
        <w:t xml:space="preserve"> de España fue abundante </w:t>
      </w:r>
      <w:r w:rsidRPr="00AB0E65">
        <w:rPr>
          <w:rFonts w:ascii="Times New Roman" w:hAnsi="Times New Roman" w:cs="Times New Roman"/>
          <w:i/>
          <w:sz w:val="24"/>
          <w:szCs w:val="24"/>
          <w:lang w:val="es-ES"/>
        </w:rPr>
        <w:t xml:space="preserve">C. </w:t>
      </w:r>
      <w:proofErr w:type="spellStart"/>
      <w:r w:rsidRPr="00AB0E65">
        <w:rPr>
          <w:rFonts w:ascii="Times New Roman" w:hAnsi="Times New Roman" w:cs="Times New Roman"/>
          <w:i/>
          <w:sz w:val="24"/>
          <w:szCs w:val="24"/>
          <w:lang w:val="es-ES"/>
        </w:rPr>
        <w:t>mildei</w:t>
      </w:r>
      <w:proofErr w:type="spellEnd"/>
      <w:r w:rsidRPr="00AB0E65">
        <w:rPr>
          <w:rFonts w:ascii="Times New Roman" w:hAnsi="Times New Roman" w:cs="Times New Roman"/>
          <w:sz w:val="24"/>
          <w:szCs w:val="24"/>
          <w:lang w:val="es-ES"/>
        </w:rPr>
        <w:t xml:space="preserve"> (Barrientos</w:t>
      </w:r>
      <w:r w:rsidR="00E43FDA" w:rsidRPr="00AB0E65">
        <w:rPr>
          <w:rFonts w:ascii="Times New Roman" w:hAnsi="Times New Roman" w:cs="Times New Roman"/>
          <w:sz w:val="24"/>
          <w:szCs w:val="24"/>
          <w:lang w:val="es-ES"/>
        </w:rPr>
        <w:t xml:space="preserve"> et al.</w:t>
      </w:r>
      <w:r w:rsidRPr="00AB0E65">
        <w:rPr>
          <w:rFonts w:ascii="Times New Roman" w:hAnsi="Times New Roman" w:cs="Times New Roman"/>
          <w:sz w:val="24"/>
          <w:szCs w:val="24"/>
          <w:lang w:val="es-ES"/>
        </w:rPr>
        <w:t xml:space="preserve">, 2010) que probablemente también ejerza algún control sobre esta plaga en dicho país, donde </w:t>
      </w:r>
      <w:r w:rsidRPr="00AB0E65">
        <w:rPr>
          <w:rFonts w:ascii="Times New Roman" w:hAnsi="Times New Roman" w:cs="Times New Roman"/>
          <w:i/>
          <w:iCs/>
          <w:sz w:val="24"/>
          <w:szCs w:val="24"/>
          <w:lang w:val="es-ES"/>
        </w:rPr>
        <w:t xml:space="preserve">P. </w:t>
      </w:r>
      <w:proofErr w:type="spellStart"/>
      <w:r w:rsidRPr="00AB0E65">
        <w:rPr>
          <w:rFonts w:ascii="Times New Roman" w:hAnsi="Times New Roman" w:cs="Times New Roman"/>
          <w:i/>
          <w:iCs/>
          <w:sz w:val="24"/>
          <w:szCs w:val="24"/>
          <w:lang w:val="es-ES"/>
        </w:rPr>
        <w:t>citrella</w:t>
      </w:r>
      <w:proofErr w:type="spellEnd"/>
      <w:r w:rsidRPr="00AB0E65">
        <w:rPr>
          <w:rFonts w:ascii="Times New Roman" w:hAnsi="Times New Roman" w:cs="Times New Roman"/>
          <w:i/>
          <w:iCs/>
          <w:sz w:val="24"/>
          <w:szCs w:val="24"/>
          <w:lang w:val="es-ES"/>
        </w:rPr>
        <w:t>,</w:t>
      </w:r>
      <w:r w:rsidRPr="00AB0E65">
        <w:rPr>
          <w:rFonts w:ascii="Times New Roman" w:hAnsi="Times New Roman" w:cs="Times New Roman"/>
          <w:sz w:val="24"/>
          <w:szCs w:val="24"/>
          <w:lang w:val="es-ES"/>
        </w:rPr>
        <w:t xml:space="preserve"> detectada por primera vez en 1993, colonizó todas las zonas citríc</w:t>
      </w:r>
      <w:r w:rsidR="001925A3" w:rsidRPr="00AB0E65">
        <w:rPr>
          <w:rFonts w:ascii="Times New Roman" w:hAnsi="Times New Roman" w:cs="Times New Roman"/>
          <w:sz w:val="24"/>
          <w:szCs w:val="24"/>
          <w:lang w:val="es-ES"/>
        </w:rPr>
        <w:t>olas del país en un año (</w:t>
      </w:r>
      <w:proofErr w:type="spellStart"/>
      <w:r w:rsidR="001925A3" w:rsidRPr="00AB0E65">
        <w:rPr>
          <w:rFonts w:ascii="Times New Roman" w:hAnsi="Times New Roman" w:cs="Times New Roman"/>
          <w:sz w:val="24"/>
          <w:szCs w:val="24"/>
          <w:lang w:val="es-ES"/>
        </w:rPr>
        <w:t>Garijo</w:t>
      </w:r>
      <w:proofErr w:type="spellEnd"/>
      <w:r w:rsidR="001925A3" w:rsidRPr="00AB0E65">
        <w:rPr>
          <w:rFonts w:ascii="Times New Roman" w:hAnsi="Times New Roman" w:cs="Times New Roman"/>
          <w:sz w:val="24"/>
          <w:szCs w:val="24"/>
          <w:lang w:val="es-ES"/>
        </w:rPr>
        <w:t xml:space="preserve"> &amp;</w:t>
      </w:r>
      <w:r w:rsidRPr="00AB0E65">
        <w:rPr>
          <w:rFonts w:ascii="Times New Roman" w:hAnsi="Times New Roman" w:cs="Times New Roman"/>
          <w:sz w:val="24"/>
          <w:szCs w:val="24"/>
          <w:lang w:val="es-ES"/>
        </w:rPr>
        <w:t xml:space="preserve"> García, 1994). Por su parte, en el follaje de los </w:t>
      </w:r>
      <w:r w:rsidRPr="00AB0E65">
        <w:rPr>
          <w:rFonts w:ascii="Times New Roman" w:hAnsi="Times New Roman" w:cs="Times New Roman"/>
          <w:i/>
          <w:sz w:val="24"/>
          <w:szCs w:val="24"/>
          <w:lang w:val="es-ES"/>
        </w:rPr>
        <w:t xml:space="preserve">Citrus </w:t>
      </w:r>
      <w:r w:rsidRPr="00AB0E65">
        <w:rPr>
          <w:rFonts w:ascii="Times New Roman" w:hAnsi="Times New Roman" w:cs="Times New Roman"/>
          <w:sz w:val="24"/>
          <w:szCs w:val="24"/>
          <w:lang w:val="es-ES"/>
        </w:rPr>
        <w:t xml:space="preserve">de India fue hallada otra especie de este género, </w:t>
      </w:r>
      <w:r w:rsidRPr="00AB0E65">
        <w:rPr>
          <w:rFonts w:ascii="Times New Roman" w:hAnsi="Times New Roman" w:cs="Times New Roman"/>
          <w:i/>
          <w:sz w:val="24"/>
          <w:szCs w:val="24"/>
          <w:lang w:val="es-ES"/>
        </w:rPr>
        <w:t xml:space="preserve">C. </w:t>
      </w:r>
      <w:proofErr w:type="spellStart"/>
      <w:r w:rsidRPr="00AB0E65">
        <w:rPr>
          <w:rFonts w:ascii="Times New Roman" w:hAnsi="Times New Roman" w:cs="Times New Roman"/>
          <w:i/>
          <w:sz w:val="24"/>
          <w:szCs w:val="24"/>
          <w:lang w:val="es-ES"/>
        </w:rPr>
        <w:t>inornatum</w:t>
      </w:r>
      <w:proofErr w:type="spellEnd"/>
      <w:r w:rsidRPr="00AB0E65">
        <w:rPr>
          <w:rFonts w:ascii="Times New Roman" w:hAnsi="Times New Roman" w:cs="Times New Roman"/>
          <w:i/>
          <w:sz w:val="24"/>
          <w:szCs w:val="24"/>
          <w:lang w:val="es-ES"/>
        </w:rPr>
        <w:t xml:space="preserve">, </w:t>
      </w:r>
      <w:r w:rsidRPr="00AB0E65">
        <w:rPr>
          <w:rFonts w:ascii="Times New Roman" w:hAnsi="Times New Roman" w:cs="Times New Roman"/>
          <w:sz w:val="24"/>
          <w:szCs w:val="24"/>
          <w:lang w:val="es-ES"/>
        </w:rPr>
        <w:t>que además fue capturada en la hojarasca del cultivo (</w:t>
      </w:r>
      <w:proofErr w:type="spellStart"/>
      <w:r w:rsidRPr="00AB0E65">
        <w:rPr>
          <w:rFonts w:ascii="Times New Roman" w:hAnsi="Times New Roman" w:cs="Times New Roman"/>
          <w:sz w:val="24"/>
          <w:szCs w:val="24"/>
          <w:lang w:val="es-ES"/>
        </w:rPr>
        <w:t>Keswani</w:t>
      </w:r>
      <w:proofErr w:type="spellEnd"/>
      <w:r w:rsidRPr="00AB0E65">
        <w:rPr>
          <w:rFonts w:ascii="Times New Roman" w:hAnsi="Times New Roman" w:cs="Times New Roman"/>
          <w:sz w:val="24"/>
          <w:szCs w:val="24"/>
          <w:lang w:val="es-ES"/>
        </w:rPr>
        <w:t>, 2004).</w:t>
      </w:r>
    </w:p>
    <w:p w:rsidR="002F0AC6" w:rsidRPr="00AB0E65" w:rsidRDefault="002F0AC6" w:rsidP="00FD746B">
      <w:pPr>
        <w:ind w:firstLine="708"/>
        <w:jc w:val="both"/>
        <w:rPr>
          <w:rFonts w:ascii="Times New Roman" w:hAnsi="Times New Roman" w:cs="Times New Roman"/>
          <w:sz w:val="24"/>
          <w:szCs w:val="24"/>
          <w:lang w:val="es-ES"/>
        </w:rPr>
      </w:pPr>
      <w:r w:rsidRPr="00AB0E65">
        <w:rPr>
          <w:rFonts w:ascii="Times New Roman" w:hAnsi="Times New Roman" w:cs="Times New Roman"/>
          <w:sz w:val="24"/>
          <w:szCs w:val="24"/>
          <w:lang w:val="es-ES"/>
        </w:rPr>
        <w:t xml:space="preserve">En coincidencia con </w:t>
      </w:r>
      <w:proofErr w:type="spellStart"/>
      <w:r w:rsidR="005A0790" w:rsidRPr="00AB0E65">
        <w:rPr>
          <w:rFonts w:ascii="Times New Roman" w:hAnsi="Times New Roman" w:cs="Times New Roman"/>
          <w:sz w:val="24"/>
          <w:szCs w:val="24"/>
          <w:lang w:val="es-ES"/>
        </w:rPr>
        <w:t>Szinetár</w:t>
      </w:r>
      <w:proofErr w:type="spellEnd"/>
      <w:r w:rsidR="005A0790" w:rsidRPr="00AB0E65">
        <w:rPr>
          <w:rFonts w:ascii="Times New Roman" w:hAnsi="Times New Roman" w:cs="Times New Roman"/>
          <w:sz w:val="24"/>
          <w:szCs w:val="24"/>
          <w:lang w:val="es-ES"/>
        </w:rPr>
        <w:t xml:space="preserve"> &amp; </w:t>
      </w:r>
      <w:proofErr w:type="spellStart"/>
      <w:r w:rsidR="005A0790" w:rsidRPr="00AB0E65">
        <w:rPr>
          <w:rFonts w:ascii="Times New Roman" w:hAnsi="Times New Roman" w:cs="Times New Roman"/>
          <w:sz w:val="24"/>
          <w:szCs w:val="24"/>
          <w:lang w:val="es-ES"/>
        </w:rPr>
        <w:t>Horváth</w:t>
      </w:r>
      <w:proofErr w:type="spellEnd"/>
      <w:r w:rsidR="005A0790" w:rsidRPr="00AB0E65">
        <w:rPr>
          <w:rFonts w:ascii="Times New Roman" w:hAnsi="Times New Roman" w:cs="Times New Roman"/>
          <w:sz w:val="24"/>
          <w:szCs w:val="24"/>
          <w:lang w:val="es-ES"/>
        </w:rPr>
        <w:t xml:space="preserve"> (2005)</w:t>
      </w:r>
      <w:r w:rsidRPr="00AB0E65">
        <w:rPr>
          <w:rFonts w:ascii="Times New Roman" w:hAnsi="Times New Roman" w:cs="Times New Roman"/>
          <w:sz w:val="24"/>
          <w:szCs w:val="24"/>
          <w:lang w:val="es-ES"/>
        </w:rPr>
        <w:t xml:space="preserve"> quienes sostienen que el </w:t>
      </w:r>
      <w:proofErr w:type="spellStart"/>
      <w:r w:rsidRPr="00AB0E65">
        <w:rPr>
          <w:rFonts w:ascii="Times New Roman" w:hAnsi="Times New Roman" w:cs="Times New Roman"/>
          <w:sz w:val="24"/>
          <w:szCs w:val="24"/>
          <w:lang w:val="es-ES"/>
        </w:rPr>
        <w:t>microhábitat</w:t>
      </w:r>
      <w:proofErr w:type="spellEnd"/>
      <w:r w:rsidRPr="00AB0E65">
        <w:rPr>
          <w:rFonts w:ascii="Times New Roman" w:hAnsi="Times New Roman" w:cs="Times New Roman"/>
          <w:sz w:val="24"/>
          <w:szCs w:val="24"/>
          <w:lang w:val="es-ES"/>
        </w:rPr>
        <w:t xml:space="preserve"> del tronco alberga especies adaptadas morfológica, fenológica y fisiológicamente a vivir sobre o bajo la corteza, en esta investigación se registró a </w:t>
      </w:r>
      <w:r w:rsidRPr="00AB0E65">
        <w:rPr>
          <w:rFonts w:ascii="Times New Roman" w:hAnsi="Times New Roman" w:cs="Times New Roman"/>
          <w:i/>
          <w:sz w:val="24"/>
          <w:szCs w:val="24"/>
          <w:lang w:val="es-ES"/>
        </w:rPr>
        <w:t xml:space="preserve">I. </w:t>
      </w:r>
      <w:proofErr w:type="spellStart"/>
      <w:r w:rsidRPr="00AB0E65">
        <w:rPr>
          <w:rFonts w:ascii="Times New Roman" w:hAnsi="Times New Roman" w:cs="Times New Roman"/>
          <w:i/>
          <w:sz w:val="24"/>
          <w:szCs w:val="24"/>
          <w:lang w:val="es-ES"/>
        </w:rPr>
        <w:t>pachyura</w:t>
      </w:r>
      <w:proofErr w:type="spellEnd"/>
      <w:r w:rsidRPr="00AB0E65">
        <w:rPr>
          <w:rFonts w:ascii="Times New Roman" w:hAnsi="Times New Roman" w:cs="Times New Roman"/>
          <w:sz w:val="24"/>
          <w:szCs w:val="24"/>
          <w:lang w:val="es-ES"/>
        </w:rPr>
        <w:t xml:space="preserve"> en todos los meses de muestreo. Las características morfológicas de esta especie (cuerpo aplanado, patas largas y coloración semejante al tronco) en combinación con la estrategia de caza que utiliza (por emboscada) favorecen el habitáculo de esta araña en este </w:t>
      </w:r>
      <w:proofErr w:type="spellStart"/>
      <w:r w:rsidRPr="00AB0E65">
        <w:rPr>
          <w:rFonts w:ascii="Times New Roman" w:hAnsi="Times New Roman" w:cs="Times New Roman"/>
          <w:sz w:val="24"/>
          <w:szCs w:val="24"/>
          <w:lang w:val="es-ES"/>
        </w:rPr>
        <w:t>microhábitat</w:t>
      </w:r>
      <w:proofErr w:type="spellEnd"/>
      <w:r w:rsidRPr="00AB0E65">
        <w:rPr>
          <w:rFonts w:ascii="Times New Roman" w:hAnsi="Times New Roman" w:cs="Times New Roman"/>
          <w:sz w:val="24"/>
          <w:szCs w:val="24"/>
          <w:lang w:val="es-ES"/>
        </w:rPr>
        <w:t xml:space="preserve"> donde pueden pasar desapercibidas. Por otra parte, </w:t>
      </w:r>
      <w:r w:rsidRPr="00AB0E65">
        <w:rPr>
          <w:rFonts w:ascii="Times New Roman" w:hAnsi="Times New Roman" w:cs="Times New Roman"/>
          <w:i/>
          <w:sz w:val="24"/>
          <w:szCs w:val="24"/>
          <w:lang w:val="es-ES"/>
        </w:rPr>
        <w:t>L. venusta</w:t>
      </w:r>
      <w:r w:rsidRPr="00AB0E65">
        <w:rPr>
          <w:rFonts w:ascii="Times New Roman" w:hAnsi="Times New Roman" w:cs="Times New Roman"/>
          <w:sz w:val="24"/>
          <w:szCs w:val="24"/>
          <w:lang w:val="es-ES"/>
        </w:rPr>
        <w:t xml:space="preserve"> que presenta un </w:t>
      </w:r>
      <w:proofErr w:type="spellStart"/>
      <w:r w:rsidRPr="00AB0E65">
        <w:rPr>
          <w:rFonts w:ascii="Times New Roman" w:hAnsi="Times New Roman" w:cs="Times New Roman"/>
          <w:sz w:val="24"/>
          <w:szCs w:val="24"/>
          <w:lang w:val="es-ES"/>
        </w:rPr>
        <w:t>opistosoma</w:t>
      </w:r>
      <w:proofErr w:type="spellEnd"/>
      <w:r w:rsidRPr="00AB0E65">
        <w:rPr>
          <w:rFonts w:ascii="Times New Roman" w:hAnsi="Times New Roman" w:cs="Times New Roman"/>
          <w:sz w:val="24"/>
          <w:szCs w:val="24"/>
          <w:lang w:val="es-ES"/>
        </w:rPr>
        <w:t xml:space="preserve"> globoso y brillante y construye telas para cazar, tuvo una representación importante en el tronco, pero también fue hallada, aunque en menor abundancia, en el follaje. Es interesante destacar que, según diversas investigaciones (</w:t>
      </w:r>
      <w:r w:rsidR="00E62016" w:rsidRPr="00AB0E65">
        <w:rPr>
          <w:rFonts w:ascii="Times New Roman" w:hAnsi="Times New Roman" w:cs="Times New Roman"/>
          <w:sz w:val="24"/>
          <w:szCs w:val="24"/>
        </w:rPr>
        <w:t>Avalos et al</w:t>
      </w:r>
      <w:r w:rsidR="001925A3" w:rsidRPr="00AB0E65">
        <w:rPr>
          <w:rFonts w:ascii="Times New Roman" w:hAnsi="Times New Roman" w:cs="Times New Roman"/>
          <w:sz w:val="24"/>
          <w:szCs w:val="24"/>
        </w:rPr>
        <w:t>.</w:t>
      </w:r>
      <w:r w:rsidR="00E62016" w:rsidRPr="00AB0E65">
        <w:rPr>
          <w:rFonts w:ascii="Times New Roman" w:hAnsi="Times New Roman" w:cs="Times New Roman"/>
          <w:sz w:val="24"/>
          <w:szCs w:val="24"/>
        </w:rPr>
        <w:t>, 2009</w:t>
      </w:r>
      <w:r w:rsidRPr="00AB0E65">
        <w:rPr>
          <w:rFonts w:ascii="Times New Roman" w:hAnsi="Times New Roman" w:cs="Times New Roman"/>
          <w:sz w:val="24"/>
          <w:szCs w:val="24"/>
          <w:lang w:val="es-ES"/>
        </w:rPr>
        <w:t xml:space="preserve">; Escobar, Avalos, &amp; </w:t>
      </w:r>
      <w:proofErr w:type="spellStart"/>
      <w:r w:rsidRPr="00AB0E65">
        <w:rPr>
          <w:rFonts w:ascii="Times New Roman" w:hAnsi="Times New Roman" w:cs="Times New Roman"/>
          <w:sz w:val="24"/>
          <w:szCs w:val="24"/>
          <w:lang w:val="es-ES"/>
        </w:rPr>
        <w:t>Damborsky</w:t>
      </w:r>
      <w:proofErr w:type="spellEnd"/>
      <w:r w:rsidRPr="00AB0E65">
        <w:rPr>
          <w:rFonts w:ascii="Times New Roman" w:hAnsi="Times New Roman" w:cs="Times New Roman"/>
          <w:sz w:val="24"/>
          <w:szCs w:val="24"/>
          <w:lang w:val="es-ES"/>
        </w:rPr>
        <w:t xml:space="preserve">, 2012; </w:t>
      </w:r>
      <w:proofErr w:type="spellStart"/>
      <w:r w:rsidRPr="00AB0E65">
        <w:rPr>
          <w:rFonts w:ascii="Times New Roman" w:hAnsi="Times New Roman" w:cs="Times New Roman"/>
          <w:sz w:val="24"/>
          <w:szCs w:val="24"/>
          <w:lang w:val="es-ES"/>
        </w:rPr>
        <w:t>Achitte-Schmutzler</w:t>
      </w:r>
      <w:proofErr w:type="spellEnd"/>
      <w:r w:rsidR="00791BA8" w:rsidRPr="00AB0E65">
        <w:rPr>
          <w:rFonts w:ascii="Times New Roman" w:hAnsi="Times New Roman" w:cs="Times New Roman"/>
          <w:sz w:val="24"/>
          <w:szCs w:val="24"/>
          <w:lang w:val="es-ES"/>
        </w:rPr>
        <w:t xml:space="preserve"> et al.</w:t>
      </w:r>
      <w:r w:rsidRPr="00AB0E65">
        <w:rPr>
          <w:rFonts w:ascii="Times New Roman" w:hAnsi="Times New Roman" w:cs="Times New Roman"/>
          <w:sz w:val="24"/>
          <w:szCs w:val="24"/>
          <w:lang w:val="es-ES"/>
        </w:rPr>
        <w:t xml:space="preserve">, 2016) esta especie disminuye su abundancia de manera notable en ambientes naturales más conservados, sobre todo en bosques. Por ello, consideramos que se trata de una especie oportunista, debido a que su abundancia se incrementa notablemente en sitios modificados por el hombre; estos ambientes alterados donde muchas especies pierden sus hábitats, parecen ser propicios para la colonización del género </w:t>
      </w:r>
      <w:proofErr w:type="spellStart"/>
      <w:r w:rsidRPr="00AB0E65">
        <w:rPr>
          <w:rFonts w:ascii="Times New Roman" w:hAnsi="Times New Roman" w:cs="Times New Roman"/>
          <w:i/>
          <w:iCs/>
          <w:sz w:val="24"/>
          <w:szCs w:val="24"/>
          <w:lang w:val="es-ES"/>
        </w:rPr>
        <w:t>Leucauge</w:t>
      </w:r>
      <w:proofErr w:type="spellEnd"/>
      <w:r w:rsidRPr="00AB0E65">
        <w:rPr>
          <w:rFonts w:ascii="Times New Roman" w:hAnsi="Times New Roman" w:cs="Times New Roman"/>
          <w:sz w:val="24"/>
          <w:szCs w:val="24"/>
          <w:lang w:val="es-ES"/>
        </w:rPr>
        <w:t xml:space="preserve"> (Avalos et al.</w:t>
      </w:r>
      <w:r w:rsidR="001925A3" w:rsidRPr="00AB0E65">
        <w:rPr>
          <w:rFonts w:ascii="Times New Roman" w:hAnsi="Times New Roman" w:cs="Times New Roman"/>
          <w:sz w:val="24"/>
          <w:szCs w:val="24"/>
          <w:lang w:val="es-ES"/>
        </w:rPr>
        <w:t>,</w:t>
      </w:r>
      <w:r w:rsidRPr="00AB0E65">
        <w:rPr>
          <w:rFonts w:ascii="Times New Roman" w:hAnsi="Times New Roman" w:cs="Times New Roman"/>
          <w:sz w:val="24"/>
          <w:szCs w:val="24"/>
          <w:lang w:val="es-ES"/>
        </w:rPr>
        <w:t xml:space="preserve"> 2018).</w:t>
      </w:r>
    </w:p>
    <w:p w:rsidR="002F0AC6" w:rsidRPr="00AB0E65" w:rsidRDefault="002F0AC6" w:rsidP="00FD746B">
      <w:pPr>
        <w:ind w:firstLine="708"/>
        <w:jc w:val="both"/>
        <w:rPr>
          <w:rFonts w:ascii="Times New Roman" w:hAnsi="Times New Roman" w:cs="Times New Roman"/>
          <w:sz w:val="24"/>
          <w:szCs w:val="24"/>
          <w:lang w:val="es-ES"/>
        </w:rPr>
      </w:pPr>
      <w:r w:rsidRPr="00AB0E65">
        <w:rPr>
          <w:rFonts w:ascii="Times New Roman" w:hAnsi="Times New Roman" w:cs="Times New Roman"/>
          <w:sz w:val="24"/>
          <w:szCs w:val="24"/>
          <w:lang w:val="es-ES"/>
        </w:rPr>
        <w:t xml:space="preserve">Respecto a las familias halladas únicamente en el tronco, como </w:t>
      </w:r>
      <w:proofErr w:type="spellStart"/>
      <w:r w:rsidRPr="00AB0E65">
        <w:rPr>
          <w:rFonts w:ascii="Times New Roman" w:hAnsi="Times New Roman" w:cs="Times New Roman"/>
          <w:sz w:val="24"/>
          <w:szCs w:val="24"/>
          <w:lang w:val="es-ES"/>
        </w:rPr>
        <w:t>Selenopidae</w:t>
      </w:r>
      <w:proofErr w:type="spellEnd"/>
      <w:r w:rsidRPr="00AB0E65">
        <w:rPr>
          <w:rFonts w:ascii="Times New Roman" w:hAnsi="Times New Roman" w:cs="Times New Roman"/>
          <w:sz w:val="24"/>
          <w:szCs w:val="24"/>
          <w:lang w:val="es-ES"/>
        </w:rPr>
        <w:t xml:space="preserve"> y </w:t>
      </w:r>
      <w:proofErr w:type="spellStart"/>
      <w:r w:rsidRPr="00AB0E65">
        <w:rPr>
          <w:rFonts w:ascii="Times New Roman" w:hAnsi="Times New Roman" w:cs="Times New Roman"/>
          <w:sz w:val="24"/>
          <w:szCs w:val="24"/>
          <w:lang w:val="es-ES"/>
        </w:rPr>
        <w:t>Uloboridae</w:t>
      </w:r>
      <w:proofErr w:type="spellEnd"/>
      <w:r w:rsidRPr="00AB0E65">
        <w:rPr>
          <w:rFonts w:ascii="Times New Roman" w:hAnsi="Times New Roman" w:cs="Times New Roman"/>
          <w:sz w:val="24"/>
          <w:szCs w:val="24"/>
          <w:lang w:val="es-ES"/>
        </w:rPr>
        <w:t xml:space="preserve">, estas tuvieron una abundancia muy baja, mientras que en los cultivos de </w:t>
      </w:r>
      <w:r w:rsidRPr="00AB0E65">
        <w:rPr>
          <w:rFonts w:ascii="Times New Roman" w:hAnsi="Times New Roman" w:cs="Times New Roman"/>
          <w:i/>
          <w:sz w:val="24"/>
          <w:szCs w:val="24"/>
          <w:lang w:val="es-ES"/>
        </w:rPr>
        <w:t xml:space="preserve">C. </w:t>
      </w:r>
      <w:proofErr w:type="spellStart"/>
      <w:r w:rsidRPr="00AB0E65">
        <w:rPr>
          <w:rFonts w:ascii="Times New Roman" w:hAnsi="Times New Roman" w:cs="Times New Roman"/>
          <w:i/>
          <w:sz w:val="24"/>
          <w:szCs w:val="24"/>
          <w:lang w:val="es-ES"/>
        </w:rPr>
        <w:t>sinensis</w:t>
      </w:r>
      <w:proofErr w:type="spellEnd"/>
      <w:r w:rsidRPr="00AB0E65">
        <w:rPr>
          <w:rFonts w:ascii="Times New Roman" w:hAnsi="Times New Roman" w:cs="Times New Roman"/>
          <w:i/>
          <w:sz w:val="24"/>
          <w:szCs w:val="24"/>
          <w:lang w:val="es-ES"/>
        </w:rPr>
        <w:t xml:space="preserve"> </w:t>
      </w:r>
      <w:r w:rsidRPr="00AB0E65">
        <w:rPr>
          <w:rFonts w:ascii="Times New Roman" w:hAnsi="Times New Roman" w:cs="Times New Roman"/>
          <w:sz w:val="24"/>
          <w:szCs w:val="24"/>
          <w:lang w:val="es-ES"/>
        </w:rPr>
        <w:t>de Uruguay estuvieron ausentes</w:t>
      </w:r>
      <w:r w:rsidRPr="00AB0E65">
        <w:rPr>
          <w:rFonts w:ascii="Times New Roman" w:hAnsi="Times New Roman" w:cs="Times New Roman"/>
          <w:i/>
          <w:sz w:val="24"/>
          <w:szCs w:val="24"/>
          <w:lang w:val="es-ES"/>
        </w:rPr>
        <w:t xml:space="preserve"> </w:t>
      </w:r>
      <w:r w:rsidRPr="00AB0E65">
        <w:rPr>
          <w:rFonts w:ascii="Times New Roman" w:hAnsi="Times New Roman" w:cs="Times New Roman"/>
          <w:sz w:val="24"/>
          <w:szCs w:val="24"/>
          <w:lang w:val="es-ES"/>
        </w:rPr>
        <w:t>(</w:t>
      </w:r>
      <w:proofErr w:type="spellStart"/>
      <w:r w:rsidRPr="00AB0E65">
        <w:rPr>
          <w:rFonts w:ascii="Times New Roman" w:hAnsi="Times New Roman" w:cs="Times New Roman"/>
          <w:sz w:val="24"/>
          <w:szCs w:val="24"/>
          <w:lang w:val="es-ES"/>
        </w:rPr>
        <w:t>Benamú</w:t>
      </w:r>
      <w:proofErr w:type="spellEnd"/>
      <w:r w:rsidRPr="00AB0E65">
        <w:rPr>
          <w:rFonts w:ascii="Times New Roman" w:hAnsi="Times New Roman" w:cs="Times New Roman"/>
          <w:sz w:val="24"/>
          <w:szCs w:val="24"/>
          <w:lang w:val="es-ES"/>
        </w:rPr>
        <w:t xml:space="preserve"> Pino, 2004).</w:t>
      </w:r>
    </w:p>
    <w:p w:rsidR="002F0AC6" w:rsidRPr="00AB0E65" w:rsidRDefault="002F0AC6" w:rsidP="00FD746B">
      <w:pPr>
        <w:ind w:firstLine="708"/>
        <w:jc w:val="both"/>
        <w:rPr>
          <w:rFonts w:ascii="Times New Roman" w:hAnsi="Times New Roman" w:cs="Times New Roman"/>
          <w:sz w:val="24"/>
          <w:szCs w:val="24"/>
          <w:lang w:val="es-ES"/>
        </w:rPr>
      </w:pPr>
      <w:r w:rsidRPr="00AB0E65">
        <w:rPr>
          <w:rFonts w:ascii="Times New Roman" w:hAnsi="Times New Roman" w:cs="Times New Roman"/>
          <w:sz w:val="24"/>
          <w:szCs w:val="24"/>
          <w:lang w:val="es-ES"/>
        </w:rPr>
        <w:t xml:space="preserve">Particularmente </w:t>
      </w:r>
      <w:proofErr w:type="spellStart"/>
      <w:r w:rsidRPr="00AB0E65">
        <w:rPr>
          <w:rFonts w:ascii="Times New Roman" w:hAnsi="Times New Roman" w:cs="Times New Roman"/>
          <w:sz w:val="24"/>
          <w:szCs w:val="24"/>
          <w:lang w:val="es-ES"/>
        </w:rPr>
        <w:t>Uloboridae</w:t>
      </w:r>
      <w:proofErr w:type="spellEnd"/>
      <w:r w:rsidRPr="00AB0E65">
        <w:rPr>
          <w:rFonts w:ascii="Times New Roman" w:hAnsi="Times New Roman" w:cs="Times New Roman"/>
          <w:sz w:val="24"/>
          <w:szCs w:val="24"/>
          <w:lang w:val="es-ES"/>
        </w:rPr>
        <w:t xml:space="preserve"> también fue poco abundante en otros cultivos </w:t>
      </w:r>
      <w:r w:rsidRPr="00AB0E65">
        <w:rPr>
          <w:rFonts w:ascii="Times New Roman" w:hAnsi="Times New Roman" w:cs="Times New Roman"/>
          <w:iCs/>
          <w:sz w:val="24"/>
          <w:szCs w:val="24"/>
          <w:lang w:val="es-ES"/>
        </w:rPr>
        <w:t>(</w:t>
      </w:r>
      <w:proofErr w:type="spellStart"/>
      <w:r w:rsidRPr="00AB0E65">
        <w:rPr>
          <w:rFonts w:ascii="Times New Roman" w:hAnsi="Times New Roman" w:cs="Times New Roman"/>
          <w:iCs/>
          <w:sz w:val="24"/>
          <w:szCs w:val="24"/>
          <w:lang w:val="es-ES"/>
        </w:rPr>
        <w:t>Dean</w:t>
      </w:r>
      <w:proofErr w:type="spellEnd"/>
      <w:r w:rsidRPr="00AB0E65">
        <w:rPr>
          <w:rFonts w:ascii="Times New Roman" w:hAnsi="Times New Roman" w:cs="Times New Roman"/>
          <w:iCs/>
          <w:sz w:val="24"/>
          <w:szCs w:val="24"/>
          <w:lang w:val="es-ES"/>
        </w:rPr>
        <w:t xml:space="preserve">, </w:t>
      </w:r>
      <w:proofErr w:type="spellStart"/>
      <w:r w:rsidRPr="00AB0E65">
        <w:rPr>
          <w:rFonts w:ascii="Times New Roman" w:hAnsi="Times New Roman" w:cs="Times New Roman"/>
          <w:iCs/>
          <w:sz w:val="24"/>
          <w:szCs w:val="24"/>
          <w:lang w:val="es-ES"/>
        </w:rPr>
        <w:t>Sterling</w:t>
      </w:r>
      <w:proofErr w:type="spellEnd"/>
      <w:r w:rsidRPr="00AB0E65">
        <w:rPr>
          <w:rFonts w:ascii="Times New Roman" w:hAnsi="Times New Roman" w:cs="Times New Roman"/>
          <w:iCs/>
          <w:sz w:val="24"/>
          <w:szCs w:val="24"/>
          <w:lang w:val="es-ES"/>
        </w:rPr>
        <w:t xml:space="preserve"> &amp; </w:t>
      </w:r>
      <w:proofErr w:type="spellStart"/>
      <w:r w:rsidRPr="00AB0E65">
        <w:rPr>
          <w:rFonts w:ascii="Times New Roman" w:hAnsi="Times New Roman" w:cs="Times New Roman"/>
          <w:iCs/>
          <w:sz w:val="24"/>
          <w:szCs w:val="24"/>
          <w:lang w:val="es-ES"/>
        </w:rPr>
        <w:t>Horner</w:t>
      </w:r>
      <w:proofErr w:type="spellEnd"/>
      <w:r w:rsidRPr="00AB0E65">
        <w:rPr>
          <w:rFonts w:ascii="Times New Roman" w:hAnsi="Times New Roman" w:cs="Times New Roman"/>
          <w:iCs/>
          <w:sz w:val="24"/>
          <w:szCs w:val="24"/>
          <w:lang w:val="es-ES"/>
        </w:rPr>
        <w:t>, 1982) y no se registró en alfalfa y algodón (</w:t>
      </w:r>
      <w:proofErr w:type="spellStart"/>
      <w:r w:rsidRPr="00AB0E65">
        <w:rPr>
          <w:rFonts w:ascii="Times New Roman" w:hAnsi="Times New Roman" w:cs="Times New Roman"/>
          <w:iCs/>
          <w:sz w:val="24"/>
          <w:szCs w:val="24"/>
          <w:lang w:val="es-ES"/>
        </w:rPr>
        <w:t>Armendano</w:t>
      </w:r>
      <w:proofErr w:type="spellEnd"/>
      <w:r w:rsidRPr="00AB0E65">
        <w:rPr>
          <w:rFonts w:ascii="Times New Roman" w:hAnsi="Times New Roman" w:cs="Times New Roman"/>
          <w:iCs/>
          <w:sz w:val="24"/>
          <w:szCs w:val="24"/>
          <w:lang w:val="es-ES"/>
        </w:rPr>
        <w:t xml:space="preserve"> &amp; González, 2011; Almada</w:t>
      </w:r>
      <w:r w:rsidR="007D6509" w:rsidRPr="00AB0E65">
        <w:rPr>
          <w:rFonts w:ascii="Times New Roman" w:hAnsi="Times New Roman" w:cs="Times New Roman"/>
          <w:iCs/>
          <w:sz w:val="24"/>
          <w:szCs w:val="24"/>
          <w:lang w:val="es-ES"/>
        </w:rPr>
        <w:t xml:space="preserve"> et al.</w:t>
      </w:r>
      <w:r w:rsidRPr="00AB0E65">
        <w:rPr>
          <w:rFonts w:ascii="Times New Roman" w:hAnsi="Times New Roman" w:cs="Times New Roman"/>
          <w:iCs/>
          <w:sz w:val="24"/>
          <w:szCs w:val="24"/>
          <w:lang w:val="es-ES"/>
        </w:rPr>
        <w:t xml:space="preserve">, </w:t>
      </w:r>
      <w:r w:rsidR="007D6509" w:rsidRPr="00AB0E65">
        <w:rPr>
          <w:rFonts w:ascii="Times New Roman" w:hAnsi="Times New Roman" w:cs="Times New Roman"/>
          <w:iCs/>
          <w:sz w:val="24"/>
          <w:szCs w:val="24"/>
          <w:lang w:val="es-ES"/>
        </w:rPr>
        <w:t>2012</w:t>
      </w:r>
      <w:r w:rsidRPr="00AB0E65">
        <w:rPr>
          <w:rFonts w:ascii="Times New Roman" w:hAnsi="Times New Roman" w:cs="Times New Roman"/>
          <w:iCs/>
          <w:sz w:val="24"/>
          <w:szCs w:val="24"/>
          <w:lang w:val="es-ES"/>
        </w:rPr>
        <w:t xml:space="preserve">). </w:t>
      </w:r>
      <w:r w:rsidRPr="00AB0E65">
        <w:rPr>
          <w:rFonts w:ascii="Times New Roman" w:hAnsi="Times New Roman" w:cs="Times New Roman"/>
          <w:sz w:val="24"/>
          <w:szCs w:val="24"/>
          <w:lang w:val="es-ES"/>
        </w:rPr>
        <w:t>No obstante abundan en</w:t>
      </w:r>
      <w:r w:rsidRPr="00AB0E65">
        <w:rPr>
          <w:rFonts w:ascii="Times New Roman" w:hAnsi="Times New Roman" w:cs="Times New Roman"/>
          <w:iCs/>
          <w:sz w:val="24"/>
          <w:szCs w:val="24"/>
        </w:rPr>
        <w:t xml:space="preserve"> el follaje de los cultivos de </w:t>
      </w:r>
      <w:r w:rsidRPr="00AB0E65">
        <w:rPr>
          <w:rFonts w:ascii="Times New Roman" w:hAnsi="Times New Roman" w:cs="Times New Roman"/>
          <w:i/>
          <w:iCs/>
          <w:sz w:val="24"/>
          <w:szCs w:val="24"/>
        </w:rPr>
        <w:t>Citrus</w:t>
      </w:r>
      <w:r w:rsidRPr="00AB0E65">
        <w:rPr>
          <w:rFonts w:ascii="Times New Roman" w:hAnsi="Times New Roman" w:cs="Times New Roman"/>
          <w:iCs/>
          <w:sz w:val="24"/>
          <w:szCs w:val="24"/>
        </w:rPr>
        <w:t xml:space="preserve"> en la India (</w:t>
      </w:r>
      <w:proofErr w:type="spellStart"/>
      <w:r w:rsidRPr="00AB0E65">
        <w:rPr>
          <w:rFonts w:ascii="Times New Roman" w:hAnsi="Times New Roman" w:cs="Times New Roman"/>
          <w:iCs/>
          <w:sz w:val="24"/>
          <w:szCs w:val="24"/>
          <w:lang w:val="es-ES"/>
        </w:rPr>
        <w:t>Keswani</w:t>
      </w:r>
      <w:proofErr w:type="spellEnd"/>
      <w:r w:rsidRPr="00AB0E65">
        <w:rPr>
          <w:rFonts w:ascii="Times New Roman" w:hAnsi="Times New Roman" w:cs="Times New Roman"/>
          <w:iCs/>
          <w:sz w:val="24"/>
          <w:szCs w:val="24"/>
          <w:lang w:val="es-ES"/>
        </w:rPr>
        <w:t>, 2014) y en otros ambientes como en las selvas tropicales (</w:t>
      </w:r>
      <w:proofErr w:type="spellStart"/>
      <w:r w:rsidRPr="00AB0E65">
        <w:rPr>
          <w:rFonts w:ascii="Times New Roman" w:hAnsi="Times New Roman" w:cs="Times New Roman"/>
          <w:iCs/>
          <w:sz w:val="24"/>
          <w:szCs w:val="24"/>
          <w:lang w:val="es-ES"/>
        </w:rPr>
        <w:t>Fl</w:t>
      </w:r>
      <w:r w:rsidR="0002037A" w:rsidRPr="00AB0E65">
        <w:rPr>
          <w:rFonts w:ascii="Times New Roman" w:hAnsi="Times New Roman" w:cs="Times New Roman"/>
          <w:iCs/>
          <w:sz w:val="24"/>
          <w:szCs w:val="24"/>
          <w:lang w:val="es-ES"/>
        </w:rPr>
        <w:t>o</w:t>
      </w:r>
      <w:r w:rsidRPr="00AB0E65">
        <w:rPr>
          <w:rFonts w:ascii="Times New Roman" w:hAnsi="Times New Roman" w:cs="Times New Roman"/>
          <w:iCs/>
          <w:sz w:val="24"/>
          <w:szCs w:val="24"/>
          <w:lang w:val="es-ES"/>
        </w:rPr>
        <w:t>rez</w:t>
      </w:r>
      <w:proofErr w:type="spellEnd"/>
      <w:r w:rsidRPr="00AB0E65">
        <w:rPr>
          <w:rFonts w:ascii="Times New Roman" w:hAnsi="Times New Roman" w:cs="Times New Roman"/>
          <w:iCs/>
          <w:sz w:val="24"/>
          <w:szCs w:val="24"/>
          <w:lang w:val="es-ES"/>
        </w:rPr>
        <w:t>, 2000), en los bosques del Distrito Oriental Húmedo del Chaco (Avalos et al</w:t>
      </w:r>
      <w:r w:rsidR="001925A3" w:rsidRPr="00AB0E65">
        <w:rPr>
          <w:rFonts w:ascii="Times New Roman" w:hAnsi="Times New Roman" w:cs="Times New Roman"/>
          <w:iCs/>
          <w:sz w:val="24"/>
          <w:szCs w:val="24"/>
          <w:lang w:val="es-ES"/>
        </w:rPr>
        <w:t>.</w:t>
      </w:r>
      <w:r w:rsidRPr="00AB0E65">
        <w:rPr>
          <w:rFonts w:ascii="Times New Roman" w:hAnsi="Times New Roman" w:cs="Times New Roman"/>
          <w:iCs/>
          <w:sz w:val="24"/>
          <w:szCs w:val="24"/>
          <w:lang w:val="es-ES"/>
        </w:rPr>
        <w:t>, 2009; Escobar et al</w:t>
      </w:r>
      <w:r w:rsidR="001925A3" w:rsidRPr="00AB0E65">
        <w:rPr>
          <w:rFonts w:ascii="Times New Roman" w:hAnsi="Times New Roman" w:cs="Times New Roman"/>
          <w:iCs/>
          <w:sz w:val="24"/>
          <w:szCs w:val="24"/>
          <w:lang w:val="es-ES"/>
        </w:rPr>
        <w:t>.</w:t>
      </w:r>
      <w:r w:rsidRPr="00AB0E65">
        <w:rPr>
          <w:rFonts w:ascii="Times New Roman" w:hAnsi="Times New Roman" w:cs="Times New Roman"/>
          <w:iCs/>
          <w:sz w:val="24"/>
          <w:szCs w:val="24"/>
          <w:lang w:val="es-ES"/>
        </w:rPr>
        <w:t>, 2012) y en plantaciones de pinos (Avalos et al</w:t>
      </w:r>
      <w:r w:rsidR="001925A3" w:rsidRPr="00AB0E65">
        <w:rPr>
          <w:rFonts w:ascii="Times New Roman" w:hAnsi="Times New Roman" w:cs="Times New Roman"/>
          <w:iCs/>
          <w:sz w:val="24"/>
          <w:szCs w:val="24"/>
          <w:lang w:val="es-ES"/>
        </w:rPr>
        <w:t>.</w:t>
      </w:r>
      <w:r w:rsidRPr="00AB0E65">
        <w:rPr>
          <w:rFonts w:ascii="Times New Roman" w:hAnsi="Times New Roman" w:cs="Times New Roman"/>
          <w:iCs/>
          <w:sz w:val="24"/>
          <w:szCs w:val="24"/>
          <w:lang w:val="es-ES"/>
        </w:rPr>
        <w:t xml:space="preserve">, 2018).Consideramos que, al igual que otras especies con baja proporción de individuos, podrían tratarse de especies turistas propias de otros </w:t>
      </w:r>
      <w:proofErr w:type="spellStart"/>
      <w:r w:rsidRPr="00AB0E65">
        <w:rPr>
          <w:rFonts w:ascii="Times New Roman" w:hAnsi="Times New Roman" w:cs="Times New Roman"/>
          <w:iCs/>
          <w:sz w:val="24"/>
          <w:szCs w:val="24"/>
          <w:lang w:val="es-ES"/>
        </w:rPr>
        <w:t>microhábitats</w:t>
      </w:r>
      <w:proofErr w:type="spellEnd"/>
      <w:r w:rsidRPr="00AB0E65">
        <w:rPr>
          <w:rFonts w:ascii="Times New Roman" w:hAnsi="Times New Roman" w:cs="Times New Roman"/>
          <w:iCs/>
          <w:sz w:val="24"/>
          <w:szCs w:val="24"/>
          <w:lang w:val="es-ES"/>
        </w:rPr>
        <w:t xml:space="preserve">, que se encuentran temporal y efímeramente en este cultivo estudiado. En muchos inventarios de arañas las especies raras son catalogadas como </w:t>
      </w:r>
      <w:proofErr w:type="spellStart"/>
      <w:r w:rsidRPr="00AB0E65">
        <w:rPr>
          <w:rFonts w:ascii="Times New Roman" w:hAnsi="Times New Roman" w:cs="Times New Roman"/>
          <w:iCs/>
          <w:sz w:val="24"/>
          <w:szCs w:val="24"/>
          <w:lang w:val="es-ES"/>
        </w:rPr>
        <w:t>singletons</w:t>
      </w:r>
      <w:proofErr w:type="spellEnd"/>
      <w:r w:rsidRPr="00AB0E65">
        <w:rPr>
          <w:rFonts w:ascii="Times New Roman" w:hAnsi="Times New Roman" w:cs="Times New Roman"/>
          <w:iCs/>
          <w:sz w:val="24"/>
          <w:szCs w:val="24"/>
          <w:lang w:val="es-ES"/>
        </w:rPr>
        <w:t xml:space="preserve"> o </w:t>
      </w:r>
      <w:proofErr w:type="spellStart"/>
      <w:r w:rsidRPr="00AB0E65">
        <w:rPr>
          <w:rFonts w:ascii="Times New Roman" w:hAnsi="Times New Roman" w:cs="Times New Roman"/>
          <w:iCs/>
          <w:sz w:val="24"/>
          <w:szCs w:val="24"/>
          <w:lang w:val="es-ES"/>
        </w:rPr>
        <w:t>dobletons</w:t>
      </w:r>
      <w:proofErr w:type="spellEnd"/>
      <w:r w:rsidRPr="00AB0E65">
        <w:rPr>
          <w:rFonts w:ascii="Times New Roman" w:hAnsi="Times New Roman" w:cs="Times New Roman"/>
          <w:iCs/>
          <w:sz w:val="24"/>
          <w:szCs w:val="24"/>
          <w:lang w:val="es-ES"/>
        </w:rPr>
        <w:t xml:space="preserve"> </w:t>
      </w:r>
      <w:r w:rsidRPr="00AB0E65">
        <w:rPr>
          <w:rFonts w:ascii="Times New Roman" w:hAnsi="Times New Roman" w:cs="Times New Roman"/>
          <w:iCs/>
          <w:sz w:val="24"/>
          <w:szCs w:val="24"/>
        </w:rPr>
        <w:t>(Toti</w:t>
      </w:r>
      <w:r w:rsidR="0002037A" w:rsidRPr="00AB0E65">
        <w:rPr>
          <w:rFonts w:ascii="Times New Roman" w:hAnsi="Times New Roman" w:cs="Times New Roman"/>
          <w:iCs/>
          <w:sz w:val="24"/>
          <w:szCs w:val="24"/>
        </w:rPr>
        <w:t>,</w:t>
      </w:r>
      <w:r w:rsidRPr="00AB0E65">
        <w:rPr>
          <w:rFonts w:ascii="Times New Roman" w:hAnsi="Times New Roman" w:cs="Times New Roman"/>
          <w:iCs/>
          <w:sz w:val="24"/>
          <w:szCs w:val="24"/>
        </w:rPr>
        <w:t xml:space="preserve"> </w:t>
      </w:r>
      <w:proofErr w:type="spellStart"/>
      <w:r w:rsidR="0002037A" w:rsidRPr="00AB0E65">
        <w:rPr>
          <w:rFonts w:ascii="Times New Roman" w:hAnsi="Times New Roman" w:cs="Times New Roman"/>
          <w:iCs/>
          <w:sz w:val="24"/>
          <w:szCs w:val="24"/>
        </w:rPr>
        <w:t>Coyle</w:t>
      </w:r>
      <w:proofErr w:type="spellEnd"/>
      <w:r w:rsidR="0002037A" w:rsidRPr="00AB0E65">
        <w:rPr>
          <w:rFonts w:ascii="Times New Roman" w:hAnsi="Times New Roman" w:cs="Times New Roman"/>
          <w:iCs/>
          <w:sz w:val="24"/>
          <w:szCs w:val="24"/>
        </w:rPr>
        <w:t>, &amp; Miller,</w:t>
      </w:r>
      <w:r w:rsidRPr="00AB0E65">
        <w:rPr>
          <w:rFonts w:ascii="Times New Roman" w:hAnsi="Times New Roman" w:cs="Times New Roman"/>
          <w:iCs/>
          <w:sz w:val="24"/>
          <w:szCs w:val="24"/>
        </w:rPr>
        <w:t xml:space="preserve"> 2000</w:t>
      </w:r>
      <w:r w:rsidR="0002037A" w:rsidRPr="00AB0E65">
        <w:rPr>
          <w:rFonts w:ascii="Times New Roman" w:hAnsi="Times New Roman" w:cs="Times New Roman"/>
          <w:iCs/>
          <w:sz w:val="24"/>
          <w:szCs w:val="24"/>
        </w:rPr>
        <w:t>;</w:t>
      </w:r>
      <w:r w:rsidRPr="00AB0E65">
        <w:rPr>
          <w:rFonts w:ascii="Times New Roman" w:hAnsi="Times New Roman" w:cs="Times New Roman"/>
          <w:iCs/>
          <w:sz w:val="24"/>
          <w:szCs w:val="24"/>
        </w:rPr>
        <w:t xml:space="preserve"> </w:t>
      </w:r>
      <w:proofErr w:type="spellStart"/>
      <w:r w:rsidRPr="00AB0E65">
        <w:rPr>
          <w:rFonts w:ascii="Times New Roman" w:hAnsi="Times New Roman" w:cs="Times New Roman"/>
          <w:iCs/>
          <w:sz w:val="24"/>
          <w:szCs w:val="24"/>
        </w:rPr>
        <w:t>Sorensen</w:t>
      </w:r>
      <w:proofErr w:type="spellEnd"/>
      <w:r w:rsidR="002E7D2D" w:rsidRPr="00AB0E65">
        <w:rPr>
          <w:rFonts w:ascii="Times New Roman" w:hAnsi="Times New Roman" w:cs="Times New Roman"/>
          <w:iCs/>
          <w:sz w:val="24"/>
          <w:szCs w:val="24"/>
        </w:rPr>
        <w:t>,</w:t>
      </w:r>
      <w:r w:rsidRPr="00AB0E65">
        <w:rPr>
          <w:rFonts w:ascii="Times New Roman" w:hAnsi="Times New Roman" w:cs="Times New Roman"/>
          <w:iCs/>
          <w:sz w:val="24"/>
          <w:szCs w:val="24"/>
        </w:rPr>
        <w:t xml:space="preserve"> </w:t>
      </w:r>
      <w:proofErr w:type="spellStart"/>
      <w:r w:rsidR="002E7D2D" w:rsidRPr="00AB0E65">
        <w:rPr>
          <w:rFonts w:ascii="Times New Roman" w:hAnsi="Times New Roman" w:cs="Times New Roman"/>
          <w:iCs/>
          <w:sz w:val="24"/>
          <w:szCs w:val="24"/>
        </w:rPr>
        <w:t>Coddington</w:t>
      </w:r>
      <w:proofErr w:type="spellEnd"/>
      <w:r w:rsidR="002E7D2D" w:rsidRPr="00AB0E65">
        <w:rPr>
          <w:rFonts w:ascii="Times New Roman" w:hAnsi="Times New Roman" w:cs="Times New Roman"/>
          <w:iCs/>
          <w:sz w:val="24"/>
          <w:szCs w:val="24"/>
        </w:rPr>
        <w:t xml:space="preserve">, &amp; </w:t>
      </w:r>
      <w:proofErr w:type="spellStart"/>
      <w:r w:rsidR="002E7D2D" w:rsidRPr="00AB0E65">
        <w:rPr>
          <w:rFonts w:ascii="Times New Roman" w:hAnsi="Times New Roman" w:cs="Times New Roman"/>
          <w:iCs/>
          <w:sz w:val="24"/>
          <w:szCs w:val="24"/>
        </w:rPr>
        <w:t>Scharff</w:t>
      </w:r>
      <w:proofErr w:type="spellEnd"/>
      <w:r w:rsidR="002E7D2D" w:rsidRPr="00AB0E65">
        <w:rPr>
          <w:rFonts w:ascii="Times New Roman" w:hAnsi="Times New Roman" w:cs="Times New Roman"/>
          <w:iCs/>
          <w:sz w:val="24"/>
          <w:szCs w:val="24"/>
        </w:rPr>
        <w:t xml:space="preserve">, </w:t>
      </w:r>
      <w:r w:rsidRPr="00AB0E65">
        <w:rPr>
          <w:rFonts w:ascii="Times New Roman" w:hAnsi="Times New Roman" w:cs="Times New Roman"/>
          <w:iCs/>
          <w:sz w:val="24"/>
          <w:szCs w:val="24"/>
        </w:rPr>
        <w:t>2002)</w:t>
      </w:r>
      <w:r w:rsidRPr="00AB0E65">
        <w:rPr>
          <w:rFonts w:ascii="Times New Roman" w:hAnsi="Times New Roman" w:cs="Times New Roman"/>
          <w:iCs/>
          <w:sz w:val="24"/>
          <w:szCs w:val="24"/>
          <w:lang w:val="es-ES"/>
        </w:rPr>
        <w:t xml:space="preserve"> cuando en realidad en algunos casos podrían tratarse de especies cripticas o con distribuciones irregulares o bien ser consecuencia de una insuficiencia del protocolo de muestreo empleado (Rubio et al</w:t>
      </w:r>
      <w:r w:rsidR="00577F93" w:rsidRPr="00AB0E65">
        <w:rPr>
          <w:rFonts w:ascii="Times New Roman" w:hAnsi="Times New Roman" w:cs="Times New Roman"/>
          <w:iCs/>
          <w:sz w:val="24"/>
          <w:szCs w:val="24"/>
          <w:lang w:val="es-ES"/>
        </w:rPr>
        <w:t>.,</w:t>
      </w:r>
      <w:r w:rsidRPr="00AB0E65">
        <w:rPr>
          <w:rFonts w:ascii="Times New Roman" w:hAnsi="Times New Roman" w:cs="Times New Roman"/>
          <w:iCs/>
          <w:sz w:val="24"/>
          <w:szCs w:val="24"/>
          <w:lang w:val="es-ES"/>
        </w:rPr>
        <w:t xml:space="preserve"> 2008).</w:t>
      </w:r>
    </w:p>
    <w:p w:rsidR="002F0AC6" w:rsidRPr="00AB0E65" w:rsidRDefault="002F0AC6" w:rsidP="00FD746B">
      <w:pPr>
        <w:ind w:firstLine="708"/>
        <w:jc w:val="both"/>
        <w:rPr>
          <w:rFonts w:ascii="Times New Roman" w:hAnsi="Times New Roman" w:cs="Times New Roman"/>
          <w:sz w:val="24"/>
          <w:szCs w:val="24"/>
        </w:rPr>
      </w:pPr>
      <w:r w:rsidRPr="00AB0E65">
        <w:rPr>
          <w:rFonts w:ascii="Times New Roman" w:hAnsi="Times New Roman" w:cs="Times New Roman"/>
          <w:sz w:val="24"/>
          <w:szCs w:val="24"/>
          <w:lang w:val="es-ES"/>
        </w:rPr>
        <w:lastRenderedPageBreak/>
        <w:t xml:space="preserve">Por otra parte, el suelo presenta una composición específica bastante diferente si comparamos con el follaje y el tronco, de acuerdo al patrón de agrupamiento observado en el </w:t>
      </w:r>
      <w:r w:rsidR="008A6B3D" w:rsidRPr="00AB0E65">
        <w:rPr>
          <w:rFonts w:ascii="Times New Roman" w:hAnsi="Times New Roman" w:cs="Times New Roman"/>
          <w:sz w:val="24"/>
          <w:szCs w:val="24"/>
          <w:lang w:val="es-ES"/>
        </w:rPr>
        <w:t>N</w:t>
      </w:r>
      <w:r w:rsidRPr="00AB0E65">
        <w:rPr>
          <w:rFonts w:ascii="Times New Roman" w:hAnsi="Times New Roman" w:cs="Times New Roman"/>
          <w:sz w:val="24"/>
          <w:szCs w:val="24"/>
          <w:lang w:val="es-ES"/>
        </w:rPr>
        <w:t xml:space="preserve">MDS y la elevada disimilitud respecto a ambos </w:t>
      </w:r>
      <w:proofErr w:type="spellStart"/>
      <w:r w:rsidRPr="00AB0E65">
        <w:rPr>
          <w:rFonts w:ascii="Times New Roman" w:hAnsi="Times New Roman" w:cs="Times New Roman"/>
          <w:sz w:val="24"/>
          <w:szCs w:val="24"/>
          <w:lang w:val="es-ES"/>
        </w:rPr>
        <w:t>microhábitats</w:t>
      </w:r>
      <w:proofErr w:type="spellEnd"/>
      <w:r w:rsidRPr="00AB0E65">
        <w:rPr>
          <w:rFonts w:ascii="Times New Roman" w:hAnsi="Times New Roman" w:cs="Times New Roman"/>
          <w:sz w:val="24"/>
          <w:szCs w:val="24"/>
          <w:lang w:val="es-ES"/>
        </w:rPr>
        <w:t xml:space="preserve"> mencionados. Y es que varias familias se hallaron solamente en este </w:t>
      </w:r>
      <w:proofErr w:type="spellStart"/>
      <w:r w:rsidRPr="00AB0E65">
        <w:rPr>
          <w:rFonts w:ascii="Times New Roman" w:hAnsi="Times New Roman" w:cs="Times New Roman"/>
          <w:sz w:val="24"/>
          <w:szCs w:val="24"/>
          <w:lang w:val="es-ES"/>
        </w:rPr>
        <w:t>microhábitat</w:t>
      </w:r>
      <w:proofErr w:type="spellEnd"/>
      <w:r w:rsidRPr="00AB0E65">
        <w:rPr>
          <w:rFonts w:ascii="Times New Roman" w:hAnsi="Times New Roman" w:cs="Times New Roman"/>
          <w:sz w:val="24"/>
          <w:szCs w:val="24"/>
          <w:lang w:val="es-ES"/>
        </w:rPr>
        <w:t>, la mayoría de ellas son errantes (</w:t>
      </w:r>
      <w:proofErr w:type="spellStart"/>
      <w:r w:rsidRPr="00AB0E65">
        <w:rPr>
          <w:rFonts w:ascii="Times New Roman" w:hAnsi="Times New Roman" w:cs="Times New Roman"/>
          <w:sz w:val="24"/>
          <w:szCs w:val="24"/>
          <w:lang w:val="es-ES"/>
        </w:rPr>
        <w:t>Lycosidae</w:t>
      </w:r>
      <w:proofErr w:type="spellEnd"/>
      <w:r w:rsidRPr="00AB0E65">
        <w:rPr>
          <w:rFonts w:ascii="Times New Roman" w:hAnsi="Times New Roman" w:cs="Times New Roman"/>
          <w:sz w:val="24"/>
          <w:szCs w:val="24"/>
          <w:lang w:val="es-ES"/>
        </w:rPr>
        <w:t xml:space="preserve">, </w:t>
      </w:r>
      <w:proofErr w:type="spellStart"/>
      <w:r w:rsidRPr="00AB0E65">
        <w:rPr>
          <w:rFonts w:ascii="Times New Roman" w:hAnsi="Times New Roman" w:cs="Times New Roman"/>
          <w:sz w:val="24"/>
          <w:szCs w:val="24"/>
        </w:rPr>
        <w:t>Palpimanidae</w:t>
      </w:r>
      <w:proofErr w:type="spellEnd"/>
      <w:r w:rsidRPr="00AB0E65">
        <w:rPr>
          <w:rFonts w:ascii="Times New Roman" w:hAnsi="Times New Roman" w:cs="Times New Roman"/>
          <w:sz w:val="24"/>
          <w:szCs w:val="24"/>
          <w:lang w:val="es-ES"/>
        </w:rPr>
        <w:t xml:space="preserve"> </w:t>
      </w:r>
      <w:proofErr w:type="spellStart"/>
      <w:r w:rsidRPr="00AB0E65">
        <w:rPr>
          <w:rFonts w:ascii="Times New Roman" w:hAnsi="Times New Roman" w:cs="Times New Roman"/>
          <w:sz w:val="24"/>
          <w:szCs w:val="24"/>
        </w:rPr>
        <w:t>Prodidomidae</w:t>
      </w:r>
      <w:proofErr w:type="spellEnd"/>
      <w:r w:rsidRPr="00AB0E65">
        <w:rPr>
          <w:rFonts w:ascii="Times New Roman" w:hAnsi="Times New Roman" w:cs="Times New Roman"/>
          <w:sz w:val="24"/>
          <w:szCs w:val="24"/>
        </w:rPr>
        <w:t xml:space="preserve"> </w:t>
      </w:r>
      <w:proofErr w:type="spellStart"/>
      <w:r w:rsidRPr="00AB0E65">
        <w:rPr>
          <w:rFonts w:ascii="Times New Roman" w:hAnsi="Times New Roman" w:cs="Times New Roman"/>
          <w:sz w:val="24"/>
          <w:szCs w:val="24"/>
        </w:rPr>
        <w:t>Zodariidae</w:t>
      </w:r>
      <w:proofErr w:type="spellEnd"/>
      <w:r w:rsidRPr="00AB0E65">
        <w:rPr>
          <w:rFonts w:ascii="Times New Roman" w:hAnsi="Times New Roman" w:cs="Times New Roman"/>
          <w:sz w:val="24"/>
          <w:szCs w:val="24"/>
        </w:rPr>
        <w:t xml:space="preserve">, </w:t>
      </w:r>
      <w:proofErr w:type="spellStart"/>
      <w:r w:rsidRPr="00AB0E65">
        <w:rPr>
          <w:rFonts w:ascii="Times New Roman" w:hAnsi="Times New Roman" w:cs="Times New Roman"/>
          <w:sz w:val="24"/>
          <w:szCs w:val="24"/>
        </w:rPr>
        <w:t>Caponiidae</w:t>
      </w:r>
      <w:proofErr w:type="spellEnd"/>
      <w:r w:rsidRPr="00AB0E65">
        <w:rPr>
          <w:rFonts w:ascii="Times New Roman" w:hAnsi="Times New Roman" w:cs="Times New Roman"/>
          <w:sz w:val="24"/>
          <w:szCs w:val="24"/>
        </w:rPr>
        <w:t>)</w:t>
      </w:r>
      <w:r w:rsidRPr="00AB0E65">
        <w:rPr>
          <w:rFonts w:ascii="Times New Roman" w:hAnsi="Times New Roman" w:cs="Times New Roman"/>
          <w:sz w:val="24"/>
          <w:szCs w:val="24"/>
          <w:lang w:val="es-ES"/>
        </w:rPr>
        <w:t xml:space="preserve"> y otras tejen telas sábana (</w:t>
      </w:r>
      <w:proofErr w:type="spellStart"/>
      <w:r w:rsidRPr="00AB0E65">
        <w:rPr>
          <w:rFonts w:ascii="Times New Roman" w:hAnsi="Times New Roman" w:cs="Times New Roman"/>
          <w:sz w:val="24"/>
          <w:szCs w:val="24"/>
          <w:lang w:val="es-ES"/>
        </w:rPr>
        <w:t>Linyphiidae</w:t>
      </w:r>
      <w:proofErr w:type="spellEnd"/>
      <w:r w:rsidRPr="00AB0E65">
        <w:rPr>
          <w:rFonts w:ascii="Times New Roman" w:hAnsi="Times New Roman" w:cs="Times New Roman"/>
          <w:sz w:val="24"/>
          <w:szCs w:val="24"/>
          <w:lang w:val="es-ES"/>
        </w:rPr>
        <w:t xml:space="preserve">, </w:t>
      </w:r>
      <w:proofErr w:type="spellStart"/>
      <w:r w:rsidR="00892372" w:rsidRPr="00AB0E65">
        <w:rPr>
          <w:rFonts w:ascii="Times New Roman" w:hAnsi="Times New Roman" w:cs="Times New Roman"/>
          <w:sz w:val="24"/>
          <w:szCs w:val="24"/>
        </w:rPr>
        <w:t>Titanoecidae</w:t>
      </w:r>
      <w:proofErr w:type="spellEnd"/>
      <w:r w:rsidR="00892372" w:rsidRPr="00AB0E65">
        <w:rPr>
          <w:rFonts w:ascii="Times New Roman" w:hAnsi="Times New Roman" w:cs="Times New Roman"/>
          <w:sz w:val="24"/>
          <w:szCs w:val="24"/>
        </w:rPr>
        <w:t>).</w:t>
      </w:r>
    </w:p>
    <w:p w:rsidR="002F0AC6" w:rsidRPr="00AB0E65" w:rsidRDefault="002F0AC6" w:rsidP="00FD746B">
      <w:pPr>
        <w:ind w:firstLine="708"/>
        <w:jc w:val="both"/>
        <w:rPr>
          <w:rFonts w:ascii="Times New Roman" w:hAnsi="Times New Roman" w:cs="Times New Roman"/>
          <w:sz w:val="24"/>
          <w:szCs w:val="24"/>
        </w:rPr>
      </w:pPr>
      <w:r w:rsidRPr="00AB0E65">
        <w:rPr>
          <w:rFonts w:ascii="Times New Roman" w:hAnsi="Times New Roman" w:cs="Times New Roman"/>
          <w:sz w:val="24"/>
          <w:szCs w:val="24"/>
          <w:lang w:val="es-ES"/>
        </w:rPr>
        <w:t xml:space="preserve">Entre las arañas errantes se destacaron las </w:t>
      </w:r>
      <w:proofErr w:type="spellStart"/>
      <w:r w:rsidRPr="00AB0E65">
        <w:rPr>
          <w:rFonts w:ascii="Times New Roman" w:hAnsi="Times New Roman" w:cs="Times New Roman"/>
          <w:sz w:val="24"/>
          <w:szCs w:val="24"/>
          <w:lang w:val="es-ES"/>
        </w:rPr>
        <w:t>Lycosidae</w:t>
      </w:r>
      <w:proofErr w:type="spellEnd"/>
      <w:r w:rsidRPr="00AB0E65">
        <w:rPr>
          <w:rFonts w:ascii="Times New Roman" w:hAnsi="Times New Roman" w:cs="Times New Roman"/>
          <w:sz w:val="24"/>
          <w:szCs w:val="24"/>
          <w:lang w:val="es-ES"/>
        </w:rPr>
        <w:t xml:space="preserve"> que son muy comunes en áreas abiertas </w:t>
      </w:r>
      <w:proofErr w:type="spellStart"/>
      <w:r w:rsidRPr="00AB0E65">
        <w:rPr>
          <w:rFonts w:ascii="Times New Roman" w:hAnsi="Times New Roman" w:cs="Times New Roman"/>
          <w:sz w:val="24"/>
          <w:szCs w:val="24"/>
          <w:lang w:val="es-ES"/>
        </w:rPr>
        <w:t>antropizadas</w:t>
      </w:r>
      <w:proofErr w:type="spellEnd"/>
      <w:r w:rsidRPr="00AB0E65">
        <w:rPr>
          <w:rFonts w:ascii="Times New Roman" w:hAnsi="Times New Roman" w:cs="Times New Roman"/>
          <w:sz w:val="24"/>
          <w:szCs w:val="24"/>
          <w:lang w:val="es-ES"/>
        </w:rPr>
        <w:t xml:space="preserve"> (Costa, Pérez-Miles, </w:t>
      </w:r>
      <w:proofErr w:type="spellStart"/>
      <w:r w:rsidRPr="00AB0E65">
        <w:rPr>
          <w:rFonts w:ascii="Times New Roman" w:hAnsi="Times New Roman" w:cs="Times New Roman"/>
          <w:sz w:val="24"/>
          <w:szCs w:val="24"/>
          <w:lang w:val="es-ES"/>
        </w:rPr>
        <w:t>Gudynas</w:t>
      </w:r>
      <w:proofErr w:type="spellEnd"/>
      <w:r w:rsidRPr="00AB0E65">
        <w:rPr>
          <w:rFonts w:ascii="Times New Roman" w:hAnsi="Times New Roman" w:cs="Times New Roman"/>
          <w:sz w:val="24"/>
          <w:szCs w:val="24"/>
          <w:lang w:val="es-ES"/>
        </w:rPr>
        <w:t xml:space="preserve">, </w:t>
      </w:r>
      <w:proofErr w:type="spellStart"/>
      <w:r w:rsidRPr="00AB0E65">
        <w:rPr>
          <w:rFonts w:ascii="Times New Roman" w:hAnsi="Times New Roman" w:cs="Times New Roman"/>
          <w:sz w:val="24"/>
          <w:szCs w:val="24"/>
          <w:lang w:val="es-ES"/>
        </w:rPr>
        <w:t>Prandi</w:t>
      </w:r>
      <w:proofErr w:type="spellEnd"/>
      <w:r w:rsidRPr="00AB0E65">
        <w:rPr>
          <w:rFonts w:ascii="Times New Roman" w:hAnsi="Times New Roman" w:cs="Times New Roman"/>
          <w:sz w:val="24"/>
          <w:szCs w:val="24"/>
          <w:lang w:val="es-ES"/>
        </w:rPr>
        <w:t xml:space="preserve">, &amp; </w:t>
      </w:r>
      <w:proofErr w:type="spellStart"/>
      <w:r w:rsidRPr="00AB0E65">
        <w:rPr>
          <w:rFonts w:ascii="Times New Roman" w:hAnsi="Times New Roman" w:cs="Times New Roman"/>
          <w:sz w:val="24"/>
          <w:szCs w:val="24"/>
          <w:lang w:val="es-ES"/>
        </w:rPr>
        <w:t>Capocasale</w:t>
      </w:r>
      <w:proofErr w:type="spellEnd"/>
      <w:r w:rsidRPr="00AB0E65">
        <w:rPr>
          <w:rFonts w:ascii="Times New Roman" w:hAnsi="Times New Roman" w:cs="Times New Roman"/>
          <w:sz w:val="24"/>
          <w:szCs w:val="24"/>
          <w:lang w:val="es-ES"/>
        </w:rPr>
        <w:t xml:space="preserve">, 1991) como así también en ambientes de sabanas, bosques exóticos y pajonales (Rubio, </w:t>
      </w:r>
      <w:proofErr w:type="spellStart"/>
      <w:r w:rsidRPr="00AB0E65">
        <w:rPr>
          <w:rFonts w:ascii="Times New Roman" w:hAnsi="Times New Roman" w:cs="Times New Roman"/>
          <w:sz w:val="24"/>
          <w:szCs w:val="24"/>
          <w:lang w:val="es-ES"/>
        </w:rPr>
        <w:t>Minoli</w:t>
      </w:r>
      <w:proofErr w:type="spellEnd"/>
      <w:r w:rsidRPr="00AB0E65">
        <w:rPr>
          <w:rFonts w:ascii="Times New Roman" w:hAnsi="Times New Roman" w:cs="Times New Roman"/>
          <w:sz w:val="24"/>
          <w:szCs w:val="24"/>
          <w:lang w:val="es-ES"/>
        </w:rPr>
        <w:t xml:space="preserve">, &amp; </w:t>
      </w:r>
      <w:proofErr w:type="spellStart"/>
      <w:r w:rsidRPr="00AB0E65">
        <w:rPr>
          <w:rFonts w:ascii="Times New Roman" w:hAnsi="Times New Roman" w:cs="Times New Roman"/>
          <w:sz w:val="24"/>
          <w:szCs w:val="24"/>
          <w:lang w:val="es-ES"/>
        </w:rPr>
        <w:t>Piacentini</w:t>
      </w:r>
      <w:proofErr w:type="spellEnd"/>
      <w:r w:rsidRPr="00AB0E65">
        <w:rPr>
          <w:rFonts w:ascii="Times New Roman" w:hAnsi="Times New Roman" w:cs="Times New Roman"/>
          <w:sz w:val="24"/>
          <w:szCs w:val="24"/>
          <w:lang w:val="es-ES"/>
        </w:rPr>
        <w:t xml:space="preserve">, 2007; Almada &amp; </w:t>
      </w:r>
      <w:proofErr w:type="spellStart"/>
      <w:r w:rsidRPr="00AB0E65">
        <w:rPr>
          <w:rFonts w:ascii="Times New Roman" w:hAnsi="Times New Roman" w:cs="Times New Roman"/>
          <w:sz w:val="24"/>
          <w:szCs w:val="24"/>
          <w:lang w:val="es-ES"/>
        </w:rPr>
        <w:t>Sarquis</w:t>
      </w:r>
      <w:proofErr w:type="spellEnd"/>
      <w:r w:rsidRPr="00AB0E65">
        <w:rPr>
          <w:rFonts w:ascii="Times New Roman" w:hAnsi="Times New Roman" w:cs="Times New Roman"/>
          <w:sz w:val="24"/>
          <w:szCs w:val="24"/>
          <w:lang w:val="es-ES"/>
        </w:rPr>
        <w:t xml:space="preserve">, 2016). Esta familia presenta arañas </w:t>
      </w:r>
      <w:r w:rsidRPr="00AB0E65">
        <w:rPr>
          <w:rFonts w:ascii="Times New Roman" w:hAnsi="Times New Roman" w:cs="Times New Roman"/>
          <w:sz w:val="24"/>
          <w:szCs w:val="24"/>
        </w:rPr>
        <w:t>deambuladoras muy activas sobre la superficie terrestre (</w:t>
      </w:r>
      <w:proofErr w:type="spellStart"/>
      <w:r w:rsidRPr="00AB0E65">
        <w:rPr>
          <w:rFonts w:ascii="Times New Roman" w:hAnsi="Times New Roman" w:cs="Times New Roman"/>
          <w:sz w:val="24"/>
          <w:szCs w:val="24"/>
        </w:rPr>
        <w:t>Pearce</w:t>
      </w:r>
      <w:proofErr w:type="spellEnd"/>
      <w:r w:rsidRPr="00AB0E65">
        <w:rPr>
          <w:rFonts w:ascii="Times New Roman" w:hAnsi="Times New Roman" w:cs="Times New Roman"/>
          <w:sz w:val="24"/>
          <w:szCs w:val="24"/>
        </w:rPr>
        <w:t xml:space="preserve"> &amp; </w:t>
      </w:r>
      <w:proofErr w:type="spellStart"/>
      <w:r w:rsidRPr="00AB0E65">
        <w:rPr>
          <w:rFonts w:ascii="Times New Roman" w:hAnsi="Times New Roman" w:cs="Times New Roman"/>
          <w:sz w:val="24"/>
          <w:szCs w:val="24"/>
        </w:rPr>
        <w:t>Zalucki</w:t>
      </w:r>
      <w:proofErr w:type="spellEnd"/>
      <w:r w:rsidR="00EB31FD" w:rsidRPr="00AB0E65">
        <w:rPr>
          <w:rFonts w:ascii="Times New Roman" w:hAnsi="Times New Roman" w:cs="Times New Roman"/>
          <w:sz w:val="24"/>
          <w:szCs w:val="24"/>
        </w:rPr>
        <w:t>,</w:t>
      </w:r>
      <w:r w:rsidRPr="00AB0E65">
        <w:rPr>
          <w:rFonts w:ascii="Times New Roman" w:hAnsi="Times New Roman" w:cs="Times New Roman"/>
          <w:sz w:val="24"/>
          <w:szCs w:val="24"/>
        </w:rPr>
        <w:t xml:space="preserve"> 2006) y especies que no están restringidas a un tipo de hábitat particular (Martin &amp; </w:t>
      </w:r>
      <w:proofErr w:type="spellStart"/>
      <w:r w:rsidRPr="00AB0E65">
        <w:rPr>
          <w:rFonts w:ascii="Times New Roman" w:hAnsi="Times New Roman" w:cs="Times New Roman"/>
          <w:sz w:val="24"/>
          <w:szCs w:val="24"/>
        </w:rPr>
        <w:t>Major</w:t>
      </w:r>
      <w:proofErr w:type="spellEnd"/>
      <w:r w:rsidR="00EB31FD" w:rsidRPr="00AB0E65">
        <w:rPr>
          <w:rFonts w:ascii="Times New Roman" w:hAnsi="Times New Roman" w:cs="Times New Roman"/>
          <w:sz w:val="24"/>
          <w:szCs w:val="24"/>
        </w:rPr>
        <w:t>,</w:t>
      </w:r>
      <w:r w:rsidRPr="00AB0E65">
        <w:rPr>
          <w:rFonts w:ascii="Times New Roman" w:hAnsi="Times New Roman" w:cs="Times New Roman"/>
          <w:sz w:val="24"/>
          <w:szCs w:val="24"/>
        </w:rPr>
        <w:t xml:space="preserve"> 2001); por lo que probablemente también abunden en los alrededores del cultivo.</w:t>
      </w:r>
    </w:p>
    <w:p w:rsidR="002F0AC6" w:rsidRPr="00AB0E65" w:rsidRDefault="002F0AC6" w:rsidP="00FD746B">
      <w:pPr>
        <w:ind w:firstLine="708"/>
        <w:jc w:val="both"/>
        <w:rPr>
          <w:rFonts w:ascii="Times New Roman" w:hAnsi="Times New Roman" w:cs="Times New Roman"/>
          <w:sz w:val="24"/>
          <w:szCs w:val="24"/>
          <w:lang w:val="es-ES"/>
        </w:rPr>
      </w:pPr>
      <w:r w:rsidRPr="00AB0E65">
        <w:rPr>
          <w:rFonts w:ascii="Times New Roman" w:hAnsi="Times New Roman" w:cs="Times New Roman"/>
          <w:sz w:val="24"/>
          <w:szCs w:val="24"/>
        </w:rPr>
        <w:t xml:space="preserve">Esta familia </w:t>
      </w:r>
      <w:r w:rsidRPr="00AB0E65">
        <w:rPr>
          <w:rFonts w:ascii="Times New Roman" w:hAnsi="Times New Roman" w:cs="Times New Roman"/>
          <w:sz w:val="24"/>
          <w:szCs w:val="24"/>
          <w:lang w:val="es-ES"/>
        </w:rPr>
        <w:t xml:space="preserve">también fue abundante en los cultivos de </w:t>
      </w:r>
      <w:r w:rsidRPr="00AB0E65">
        <w:rPr>
          <w:rFonts w:ascii="Times New Roman" w:hAnsi="Times New Roman" w:cs="Times New Roman"/>
          <w:i/>
          <w:iCs/>
          <w:sz w:val="24"/>
          <w:szCs w:val="24"/>
          <w:lang w:val="es-ES"/>
        </w:rPr>
        <w:t xml:space="preserve">Citrus </w:t>
      </w:r>
      <w:r w:rsidRPr="00AB0E65">
        <w:rPr>
          <w:rFonts w:ascii="Times New Roman" w:hAnsi="Times New Roman" w:cs="Times New Roman"/>
          <w:iCs/>
          <w:sz w:val="24"/>
          <w:szCs w:val="24"/>
          <w:lang w:val="es-ES"/>
        </w:rPr>
        <w:t>d</w:t>
      </w:r>
      <w:r w:rsidRPr="00AB0E65">
        <w:rPr>
          <w:rFonts w:ascii="Times New Roman" w:hAnsi="Times New Roman" w:cs="Times New Roman"/>
          <w:sz w:val="24"/>
          <w:szCs w:val="24"/>
          <w:lang w:val="es-ES"/>
        </w:rPr>
        <w:t xml:space="preserve">e España con predominio de </w:t>
      </w:r>
      <w:proofErr w:type="spellStart"/>
      <w:r w:rsidRPr="00AB0E65">
        <w:rPr>
          <w:rFonts w:ascii="Times New Roman" w:hAnsi="Times New Roman" w:cs="Times New Roman"/>
          <w:i/>
          <w:sz w:val="24"/>
          <w:szCs w:val="24"/>
          <w:lang w:val="es-ES"/>
        </w:rPr>
        <w:t>Paradosa</w:t>
      </w:r>
      <w:proofErr w:type="spellEnd"/>
      <w:r w:rsidRPr="00AB0E65">
        <w:rPr>
          <w:rFonts w:ascii="Times New Roman" w:hAnsi="Times New Roman" w:cs="Times New Roman"/>
          <w:i/>
          <w:sz w:val="24"/>
          <w:szCs w:val="24"/>
          <w:lang w:val="es-ES"/>
        </w:rPr>
        <w:t xml:space="preserve"> </w:t>
      </w:r>
      <w:proofErr w:type="spellStart"/>
      <w:r w:rsidRPr="00AB0E65">
        <w:rPr>
          <w:rFonts w:ascii="Times New Roman" w:hAnsi="Times New Roman" w:cs="Times New Roman"/>
          <w:i/>
          <w:sz w:val="24"/>
          <w:szCs w:val="24"/>
          <w:lang w:val="es-ES"/>
        </w:rPr>
        <w:t>Cribata</w:t>
      </w:r>
      <w:proofErr w:type="spellEnd"/>
      <w:r w:rsidRPr="00AB0E65">
        <w:rPr>
          <w:rFonts w:ascii="Times New Roman" w:hAnsi="Times New Roman" w:cs="Times New Roman"/>
          <w:i/>
          <w:iCs/>
          <w:sz w:val="24"/>
          <w:szCs w:val="24"/>
          <w:lang w:val="es-ES"/>
        </w:rPr>
        <w:t xml:space="preserve">, </w:t>
      </w:r>
      <w:r w:rsidRPr="00AB0E65">
        <w:rPr>
          <w:rFonts w:ascii="Times New Roman" w:hAnsi="Times New Roman" w:cs="Times New Roman"/>
          <w:sz w:val="24"/>
          <w:szCs w:val="24"/>
          <w:lang w:val="es-ES"/>
        </w:rPr>
        <w:t>un eficiente predador de una de las plagas más devastadoras</w:t>
      </w:r>
      <w:r w:rsidRPr="00AB0E65">
        <w:rPr>
          <w:rFonts w:ascii="Times New Roman" w:hAnsi="Times New Roman" w:cs="Times New Roman"/>
          <w:i/>
          <w:iCs/>
          <w:sz w:val="24"/>
          <w:szCs w:val="24"/>
          <w:lang w:val="es-ES"/>
        </w:rPr>
        <w:t xml:space="preserve">, </w:t>
      </w:r>
      <w:proofErr w:type="spellStart"/>
      <w:r w:rsidRPr="00AB0E65">
        <w:rPr>
          <w:rFonts w:ascii="Times New Roman" w:hAnsi="Times New Roman" w:cs="Times New Roman"/>
          <w:i/>
          <w:iCs/>
          <w:sz w:val="24"/>
          <w:szCs w:val="24"/>
          <w:lang w:val="es-ES"/>
        </w:rPr>
        <w:t>Ceratitis</w:t>
      </w:r>
      <w:proofErr w:type="spellEnd"/>
      <w:r w:rsidRPr="00AB0E65">
        <w:rPr>
          <w:rFonts w:ascii="Times New Roman" w:hAnsi="Times New Roman" w:cs="Times New Roman"/>
          <w:i/>
          <w:iCs/>
          <w:sz w:val="24"/>
          <w:szCs w:val="24"/>
          <w:lang w:val="es-ES"/>
        </w:rPr>
        <w:t xml:space="preserve"> </w:t>
      </w:r>
      <w:proofErr w:type="spellStart"/>
      <w:r w:rsidRPr="00AB0E65">
        <w:rPr>
          <w:rFonts w:ascii="Times New Roman" w:hAnsi="Times New Roman" w:cs="Times New Roman"/>
          <w:i/>
          <w:iCs/>
          <w:sz w:val="24"/>
          <w:szCs w:val="24"/>
          <w:lang w:val="es-ES"/>
        </w:rPr>
        <w:t>capitata</w:t>
      </w:r>
      <w:proofErr w:type="spellEnd"/>
      <w:r w:rsidRPr="00AB0E65">
        <w:rPr>
          <w:rFonts w:ascii="Times New Roman" w:hAnsi="Times New Roman" w:cs="Times New Roman"/>
          <w:i/>
          <w:iCs/>
          <w:sz w:val="24"/>
          <w:szCs w:val="24"/>
          <w:lang w:val="es-ES"/>
        </w:rPr>
        <w:t xml:space="preserve"> </w:t>
      </w:r>
      <w:r w:rsidRPr="00AB0E65">
        <w:rPr>
          <w:rFonts w:ascii="Times New Roman" w:hAnsi="Times New Roman" w:cs="Times New Roman"/>
          <w:sz w:val="24"/>
          <w:szCs w:val="24"/>
          <w:lang w:val="es-ES"/>
        </w:rPr>
        <w:t>(</w:t>
      </w:r>
      <w:proofErr w:type="spellStart"/>
      <w:r w:rsidRPr="00AB0E65">
        <w:rPr>
          <w:rFonts w:ascii="Times New Roman" w:hAnsi="Times New Roman" w:cs="Times New Roman"/>
          <w:sz w:val="24"/>
          <w:szCs w:val="24"/>
          <w:lang w:val="es-ES"/>
        </w:rPr>
        <w:t>Diptera</w:t>
      </w:r>
      <w:proofErr w:type="spellEnd"/>
      <w:r w:rsidRPr="00AB0E65">
        <w:rPr>
          <w:rFonts w:ascii="Times New Roman" w:hAnsi="Times New Roman" w:cs="Times New Roman"/>
          <w:sz w:val="24"/>
          <w:szCs w:val="24"/>
          <w:lang w:val="es-ES"/>
        </w:rPr>
        <w:t xml:space="preserve">: </w:t>
      </w:r>
      <w:proofErr w:type="spellStart"/>
      <w:r w:rsidRPr="00AB0E65">
        <w:rPr>
          <w:rFonts w:ascii="Times New Roman" w:hAnsi="Times New Roman" w:cs="Times New Roman"/>
          <w:sz w:val="24"/>
          <w:szCs w:val="24"/>
          <w:lang w:val="es-ES"/>
        </w:rPr>
        <w:t>Tephritidae</w:t>
      </w:r>
      <w:proofErr w:type="spellEnd"/>
      <w:r w:rsidRPr="00AB0E65">
        <w:rPr>
          <w:rFonts w:ascii="Times New Roman" w:hAnsi="Times New Roman" w:cs="Times New Roman"/>
          <w:sz w:val="24"/>
          <w:szCs w:val="24"/>
          <w:lang w:val="es-ES"/>
        </w:rPr>
        <w:t>) (</w:t>
      </w:r>
      <w:proofErr w:type="spellStart"/>
      <w:r w:rsidR="00D97385" w:rsidRPr="00AB0E65">
        <w:rPr>
          <w:rFonts w:ascii="Times New Roman" w:hAnsi="Times New Roman" w:cs="Times New Roman"/>
          <w:sz w:val="24"/>
          <w:szCs w:val="24"/>
          <w:lang w:val="es-ES"/>
        </w:rPr>
        <w:t>Monzó</w:t>
      </w:r>
      <w:proofErr w:type="spellEnd"/>
      <w:r w:rsidR="00D97385" w:rsidRPr="00AB0E65">
        <w:rPr>
          <w:rFonts w:ascii="Times New Roman" w:hAnsi="Times New Roman" w:cs="Times New Roman"/>
          <w:sz w:val="24"/>
          <w:szCs w:val="24"/>
          <w:lang w:val="es-ES"/>
        </w:rPr>
        <w:t xml:space="preserve"> et al., </w:t>
      </w:r>
      <w:r w:rsidRPr="00AB0E65">
        <w:rPr>
          <w:rFonts w:ascii="Times New Roman" w:hAnsi="Times New Roman" w:cs="Times New Roman"/>
          <w:sz w:val="24"/>
          <w:szCs w:val="24"/>
          <w:lang w:val="es-ES"/>
        </w:rPr>
        <w:t>2009). En esta investigación fue abundante</w:t>
      </w:r>
      <w:r w:rsidRPr="00AB0E65">
        <w:rPr>
          <w:rFonts w:ascii="Times New Roman" w:hAnsi="Times New Roman" w:cs="Times New Roman"/>
          <w:i/>
          <w:sz w:val="24"/>
          <w:szCs w:val="24"/>
          <w:lang w:val="es-ES"/>
        </w:rPr>
        <w:t xml:space="preserve"> P. </w:t>
      </w:r>
      <w:proofErr w:type="spellStart"/>
      <w:r w:rsidRPr="00AB0E65">
        <w:rPr>
          <w:rFonts w:ascii="Times New Roman" w:hAnsi="Times New Roman" w:cs="Times New Roman"/>
          <w:i/>
          <w:sz w:val="24"/>
          <w:szCs w:val="24"/>
          <w:lang w:val="es-ES"/>
        </w:rPr>
        <w:t>plumipedata</w:t>
      </w:r>
      <w:proofErr w:type="spellEnd"/>
      <w:r w:rsidRPr="00AB0E65">
        <w:rPr>
          <w:rFonts w:ascii="Times New Roman" w:hAnsi="Times New Roman" w:cs="Times New Roman"/>
          <w:sz w:val="24"/>
          <w:szCs w:val="24"/>
          <w:lang w:val="es-ES"/>
        </w:rPr>
        <w:t xml:space="preserve">, por lo cual podría ser importante como regulador de esta plaga en estos </w:t>
      </w:r>
      <w:r w:rsidRPr="00AB0E65">
        <w:rPr>
          <w:rFonts w:ascii="Times New Roman" w:hAnsi="Times New Roman" w:cs="Times New Roman"/>
          <w:i/>
          <w:sz w:val="24"/>
          <w:szCs w:val="24"/>
          <w:lang w:val="es-ES"/>
        </w:rPr>
        <w:t>Citrus</w:t>
      </w:r>
      <w:r w:rsidRPr="00AB0E65">
        <w:rPr>
          <w:rFonts w:ascii="Times New Roman" w:hAnsi="Times New Roman" w:cs="Times New Roman"/>
          <w:sz w:val="24"/>
          <w:szCs w:val="24"/>
          <w:lang w:val="es-ES"/>
        </w:rPr>
        <w:t>.</w:t>
      </w:r>
    </w:p>
    <w:p w:rsidR="002F0AC6" w:rsidRPr="00AB0E65" w:rsidRDefault="002F0AC6" w:rsidP="00FD746B">
      <w:pPr>
        <w:ind w:firstLine="708"/>
        <w:jc w:val="both"/>
        <w:rPr>
          <w:rFonts w:ascii="Times New Roman" w:hAnsi="Times New Roman" w:cs="Times New Roman"/>
          <w:sz w:val="24"/>
          <w:szCs w:val="24"/>
          <w:lang w:val="es-ES"/>
        </w:rPr>
      </w:pPr>
      <w:r w:rsidRPr="00AB0E65">
        <w:rPr>
          <w:rFonts w:ascii="Times New Roman" w:hAnsi="Times New Roman" w:cs="Times New Roman"/>
          <w:sz w:val="24"/>
          <w:szCs w:val="24"/>
          <w:lang w:val="es-ES"/>
        </w:rPr>
        <w:t xml:space="preserve">Así mismo, se registró una abundancia considerable de </w:t>
      </w:r>
      <w:r w:rsidRPr="00AB0E65">
        <w:rPr>
          <w:rFonts w:ascii="Times New Roman" w:hAnsi="Times New Roman" w:cs="Times New Roman"/>
          <w:i/>
          <w:iCs/>
          <w:sz w:val="24"/>
          <w:szCs w:val="24"/>
          <w:lang w:val="es-ES"/>
        </w:rPr>
        <w:t xml:space="preserve">L. </w:t>
      </w:r>
      <w:proofErr w:type="spellStart"/>
      <w:r w:rsidRPr="00AB0E65">
        <w:rPr>
          <w:rFonts w:ascii="Times New Roman" w:hAnsi="Times New Roman" w:cs="Times New Roman"/>
          <w:i/>
          <w:iCs/>
          <w:sz w:val="24"/>
          <w:szCs w:val="24"/>
          <w:lang w:val="es-ES"/>
        </w:rPr>
        <w:t>humilis</w:t>
      </w:r>
      <w:proofErr w:type="spellEnd"/>
      <w:r w:rsidRPr="00AB0E65">
        <w:rPr>
          <w:rFonts w:ascii="Times New Roman" w:hAnsi="Times New Roman" w:cs="Times New Roman"/>
          <w:i/>
          <w:iCs/>
          <w:sz w:val="24"/>
          <w:szCs w:val="24"/>
          <w:lang w:val="es-ES"/>
        </w:rPr>
        <w:t xml:space="preserve">, </w:t>
      </w:r>
      <w:r w:rsidRPr="00AB0E65">
        <w:rPr>
          <w:rFonts w:ascii="Times New Roman" w:hAnsi="Times New Roman" w:cs="Times New Roman"/>
          <w:iCs/>
          <w:sz w:val="24"/>
          <w:szCs w:val="24"/>
          <w:lang w:val="es-ES"/>
        </w:rPr>
        <w:t>esta especie mostró una distribución restringida en ambientes de sabana en Corrientes (Rubio et al.</w:t>
      </w:r>
      <w:r w:rsidR="00577F93" w:rsidRPr="00AB0E65">
        <w:rPr>
          <w:rFonts w:ascii="Times New Roman" w:hAnsi="Times New Roman" w:cs="Times New Roman"/>
          <w:iCs/>
          <w:sz w:val="24"/>
          <w:szCs w:val="24"/>
          <w:lang w:val="es-ES"/>
        </w:rPr>
        <w:t>,</w:t>
      </w:r>
      <w:r w:rsidRPr="00AB0E65">
        <w:rPr>
          <w:rFonts w:ascii="Times New Roman" w:hAnsi="Times New Roman" w:cs="Times New Roman"/>
          <w:iCs/>
          <w:sz w:val="24"/>
          <w:szCs w:val="24"/>
          <w:lang w:val="es-ES"/>
        </w:rPr>
        <w:t xml:space="preserve"> 2007) y según estos autores podría ser utilizada como especie indicadora biológica en estos ambientes al compararlo con un bosque higrófilo. No obstante, los cultivos de </w:t>
      </w:r>
      <w:r w:rsidRPr="00AB0E65">
        <w:rPr>
          <w:rFonts w:ascii="Times New Roman" w:hAnsi="Times New Roman" w:cs="Times New Roman"/>
          <w:i/>
          <w:iCs/>
          <w:sz w:val="24"/>
          <w:szCs w:val="24"/>
          <w:lang w:val="es-ES"/>
        </w:rPr>
        <w:t>Citrus</w:t>
      </w:r>
      <w:r w:rsidRPr="00AB0E65">
        <w:rPr>
          <w:rFonts w:ascii="Times New Roman" w:hAnsi="Times New Roman" w:cs="Times New Roman"/>
          <w:iCs/>
          <w:sz w:val="24"/>
          <w:szCs w:val="24"/>
          <w:lang w:val="es-ES"/>
        </w:rPr>
        <w:t xml:space="preserve"> también parecen propicios para esta especie en la que se encontraron durante todos los meses de muestreo, aunque no se realizaron estudios en los ambientes aledaños al cultivo.</w:t>
      </w:r>
    </w:p>
    <w:p w:rsidR="002F0AC6" w:rsidRPr="00AB0E65" w:rsidRDefault="002F0AC6" w:rsidP="00FD746B">
      <w:pPr>
        <w:ind w:firstLine="708"/>
        <w:jc w:val="both"/>
        <w:rPr>
          <w:rFonts w:ascii="Times New Roman" w:hAnsi="Times New Roman" w:cs="Times New Roman"/>
          <w:sz w:val="24"/>
          <w:szCs w:val="24"/>
        </w:rPr>
      </w:pPr>
      <w:r w:rsidRPr="00AB0E65">
        <w:rPr>
          <w:rFonts w:ascii="Times New Roman" w:hAnsi="Times New Roman" w:cs="Times New Roman"/>
          <w:sz w:val="24"/>
          <w:szCs w:val="24"/>
        </w:rPr>
        <w:t xml:space="preserve">Por su parte, </w:t>
      </w:r>
      <w:proofErr w:type="spellStart"/>
      <w:r w:rsidRPr="00AB0E65">
        <w:rPr>
          <w:rFonts w:ascii="Times New Roman" w:hAnsi="Times New Roman" w:cs="Times New Roman"/>
          <w:sz w:val="24"/>
          <w:szCs w:val="24"/>
        </w:rPr>
        <w:t>Linyphiidae</w:t>
      </w:r>
      <w:proofErr w:type="spellEnd"/>
      <w:r w:rsidRPr="00AB0E65">
        <w:rPr>
          <w:rFonts w:ascii="Times New Roman" w:hAnsi="Times New Roman" w:cs="Times New Roman"/>
          <w:sz w:val="24"/>
          <w:szCs w:val="24"/>
        </w:rPr>
        <w:t>, la segunda familia más abundante en este estudio, es comúnmente encontrada en los sistemas con disturbio (</w:t>
      </w:r>
      <w:r w:rsidR="00265A15" w:rsidRPr="00AB0E65">
        <w:rPr>
          <w:rFonts w:ascii="Times New Roman" w:hAnsi="Times New Roman" w:cs="Times New Roman"/>
          <w:sz w:val="24"/>
          <w:szCs w:val="24"/>
        </w:rPr>
        <w:t xml:space="preserve">Schmidt &amp; </w:t>
      </w:r>
      <w:proofErr w:type="spellStart"/>
      <w:r w:rsidR="00265A15" w:rsidRPr="00AB0E65">
        <w:rPr>
          <w:rFonts w:ascii="Times New Roman" w:hAnsi="Times New Roman" w:cs="Times New Roman"/>
          <w:sz w:val="24"/>
          <w:szCs w:val="24"/>
        </w:rPr>
        <w:t>Tscharntke</w:t>
      </w:r>
      <w:proofErr w:type="spellEnd"/>
      <w:r w:rsidR="00265A15" w:rsidRPr="00AB0E65">
        <w:rPr>
          <w:rFonts w:ascii="Times New Roman" w:hAnsi="Times New Roman" w:cs="Times New Roman"/>
          <w:sz w:val="24"/>
          <w:szCs w:val="24"/>
        </w:rPr>
        <w:t>, 2005</w:t>
      </w:r>
      <w:r w:rsidRPr="00AB0E65">
        <w:rPr>
          <w:rFonts w:ascii="Times New Roman" w:hAnsi="Times New Roman" w:cs="Times New Roman"/>
          <w:sz w:val="24"/>
          <w:szCs w:val="24"/>
        </w:rPr>
        <w:t xml:space="preserve">). </w:t>
      </w:r>
      <w:proofErr w:type="spellStart"/>
      <w:r w:rsidRPr="00AB0E65">
        <w:rPr>
          <w:rFonts w:ascii="Times New Roman" w:hAnsi="Times New Roman" w:cs="Times New Roman"/>
          <w:sz w:val="24"/>
          <w:szCs w:val="24"/>
        </w:rPr>
        <w:t>Ruzicka</w:t>
      </w:r>
      <w:proofErr w:type="spellEnd"/>
      <w:r w:rsidRPr="00AB0E65">
        <w:rPr>
          <w:rFonts w:ascii="Times New Roman" w:hAnsi="Times New Roman" w:cs="Times New Roman"/>
          <w:sz w:val="24"/>
          <w:szCs w:val="24"/>
        </w:rPr>
        <w:t xml:space="preserve"> </w:t>
      </w:r>
      <w:r w:rsidR="00265A15" w:rsidRPr="00AB0E65">
        <w:rPr>
          <w:rFonts w:ascii="Times New Roman" w:hAnsi="Times New Roman" w:cs="Times New Roman"/>
          <w:sz w:val="24"/>
          <w:szCs w:val="24"/>
        </w:rPr>
        <w:t>(</w:t>
      </w:r>
      <w:r w:rsidRPr="00AB0E65">
        <w:rPr>
          <w:rFonts w:ascii="Times New Roman" w:hAnsi="Times New Roman" w:cs="Times New Roman"/>
          <w:sz w:val="24"/>
          <w:szCs w:val="24"/>
        </w:rPr>
        <w:t>1987</w:t>
      </w:r>
      <w:r w:rsidR="00265A15" w:rsidRPr="00AB0E65">
        <w:rPr>
          <w:rFonts w:ascii="Times New Roman" w:hAnsi="Times New Roman" w:cs="Times New Roman"/>
          <w:sz w:val="24"/>
          <w:szCs w:val="24"/>
        </w:rPr>
        <w:t>)</w:t>
      </w:r>
      <w:r w:rsidRPr="00AB0E65">
        <w:rPr>
          <w:rFonts w:ascii="Times New Roman" w:hAnsi="Times New Roman" w:cs="Times New Roman"/>
          <w:sz w:val="24"/>
          <w:szCs w:val="24"/>
        </w:rPr>
        <w:t xml:space="preserve"> afirma que </w:t>
      </w:r>
      <w:proofErr w:type="spellStart"/>
      <w:r w:rsidRPr="00AB0E65">
        <w:rPr>
          <w:rFonts w:ascii="Times New Roman" w:hAnsi="Times New Roman" w:cs="Times New Roman"/>
          <w:sz w:val="24"/>
          <w:szCs w:val="24"/>
        </w:rPr>
        <w:t>Lycosidae</w:t>
      </w:r>
      <w:proofErr w:type="spellEnd"/>
      <w:r w:rsidRPr="00AB0E65">
        <w:rPr>
          <w:rFonts w:ascii="Times New Roman" w:hAnsi="Times New Roman" w:cs="Times New Roman"/>
          <w:sz w:val="24"/>
          <w:szCs w:val="24"/>
        </w:rPr>
        <w:t xml:space="preserve"> y </w:t>
      </w:r>
      <w:proofErr w:type="spellStart"/>
      <w:r w:rsidRPr="00AB0E65">
        <w:rPr>
          <w:rFonts w:ascii="Times New Roman" w:hAnsi="Times New Roman" w:cs="Times New Roman"/>
          <w:sz w:val="24"/>
          <w:szCs w:val="24"/>
        </w:rPr>
        <w:t>Linyphiidae</w:t>
      </w:r>
      <w:proofErr w:type="spellEnd"/>
      <w:r w:rsidRPr="00AB0E65">
        <w:rPr>
          <w:rFonts w:ascii="Times New Roman" w:hAnsi="Times New Roman" w:cs="Times New Roman"/>
          <w:sz w:val="24"/>
          <w:szCs w:val="24"/>
        </w:rPr>
        <w:t xml:space="preserve"> no superan juntos el 45</w:t>
      </w:r>
      <w:r w:rsidR="00564BBB" w:rsidRPr="00AB0E65">
        <w:rPr>
          <w:rFonts w:ascii="Times New Roman" w:hAnsi="Times New Roman" w:cs="Times New Roman"/>
          <w:sz w:val="24"/>
          <w:szCs w:val="24"/>
        </w:rPr>
        <w:t xml:space="preserve"> </w:t>
      </w:r>
      <w:r w:rsidRPr="00AB0E65">
        <w:rPr>
          <w:rFonts w:ascii="Times New Roman" w:hAnsi="Times New Roman" w:cs="Times New Roman"/>
          <w:sz w:val="24"/>
          <w:szCs w:val="24"/>
        </w:rPr>
        <w:t>% de las capturas en áreas protegidas, mientras que alcanzan el 85 % en áreas distorsionadas por el hombre. En este trabajo ambas familias alcanzaron el 54 % de las capturas, lo que sugiere que hay cierto grado de perturbación antrópica en relación con los valores obtenidos (54.41 %) por Pérez-Miles</w:t>
      </w:r>
      <w:r w:rsidR="000A4F86" w:rsidRPr="00AB0E65">
        <w:rPr>
          <w:rFonts w:ascii="Times New Roman" w:hAnsi="Times New Roman" w:cs="Times New Roman"/>
          <w:sz w:val="24"/>
          <w:szCs w:val="24"/>
        </w:rPr>
        <w:t>,</w:t>
      </w:r>
      <w:r w:rsidRPr="00AB0E65">
        <w:rPr>
          <w:rFonts w:ascii="Times New Roman" w:hAnsi="Times New Roman" w:cs="Times New Roman"/>
          <w:sz w:val="24"/>
          <w:szCs w:val="24"/>
        </w:rPr>
        <w:t xml:space="preserve"> </w:t>
      </w:r>
      <w:proofErr w:type="spellStart"/>
      <w:r w:rsidR="000A4F86" w:rsidRPr="00AB0E65">
        <w:rPr>
          <w:rFonts w:ascii="Times New Roman" w:hAnsi="Times New Roman" w:cs="Times New Roman"/>
          <w:bCs/>
          <w:sz w:val="24"/>
          <w:szCs w:val="24"/>
        </w:rPr>
        <w:t>Simó</w:t>
      </w:r>
      <w:proofErr w:type="spellEnd"/>
      <w:r w:rsidR="000A4F86" w:rsidRPr="00AB0E65">
        <w:rPr>
          <w:rFonts w:ascii="Times New Roman" w:hAnsi="Times New Roman" w:cs="Times New Roman"/>
          <w:bCs/>
          <w:sz w:val="24"/>
          <w:szCs w:val="24"/>
        </w:rPr>
        <w:t xml:space="preserve">, Toscano-Gadea y </w:t>
      </w:r>
      <w:proofErr w:type="spellStart"/>
      <w:r w:rsidR="000A4F86" w:rsidRPr="00AB0E65">
        <w:rPr>
          <w:rFonts w:ascii="Times New Roman" w:hAnsi="Times New Roman" w:cs="Times New Roman"/>
          <w:bCs/>
          <w:sz w:val="24"/>
          <w:szCs w:val="24"/>
        </w:rPr>
        <w:t>Useta</w:t>
      </w:r>
      <w:proofErr w:type="spellEnd"/>
      <w:r w:rsidR="000A4F86" w:rsidRPr="00AB0E65">
        <w:rPr>
          <w:rFonts w:ascii="Times New Roman" w:hAnsi="Times New Roman" w:cs="Times New Roman"/>
          <w:sz w:val="24"/>
          <w:szCs w:val="24"/>
        </w:rPr>
        <w:t xml:space="preserve"> </w:t>
      </w:r>
      <w:r w:rsidRPr="00AB0E65">
        <w:rPr>
          <w:rFonts w:ascii="Times New Roman" w:hAnsi="Times New Roman" w:cs="Times New Roman"/>
          <w:sz w:val="24"/>
          <w:szCs w:val="24"/>
        </w:rPr>
        <w:t xml:space="preserve">(1999) en ambientes urbanizados. En parte, este resultado podría ser consecuencia del control de malezas que se efectúa en estos cultivos, lo cual impide el crecimiento de la vegetación baja y esto facilita el desplazamiento de las arañas errantes (Díaz Porres, </w:t>
      </w:r>
      <w:proofErr w:type="spellStart"/>
      <w:r w:rsidRPr="00AB0E65">
        <w:rPr>
          <w:rFonts w:ascii="Times New Roman" w:hAnsi="Times New Roman" w:cs="Times New Roman"/>
          <w:sz w:val="24"/>
          <w:szCs w:val="24"/>
        </w:rPr>
        <w:t>Rionda</w:t>
      </w:r>
      <w:proofErr w:type="spellEnd"/>
      <w:r w:rsidRPr="00AB0E65">
        <w:rPr>
          <w:rFonts w:ascii="Times New Roman" w:hAnsi="Times New Roman" w:cs="Times New Roman"/>
          <w:sz w:val="24"/>
          <w:szCs w:val="24"/>
        </w:rPr>
        <w:t xml:space="preserve">; </w:t>
      </w:r>
      <w:proofErr w:type="spellStart"/>
      <w:r w:rsidRPr="00AB0E65">
        <w:rPr>
          <w:rFonts w:ascii="Times New Roman" w:hAnsi="Times New Roman" w:cs="Times New Roman"/>
          <w:sz w:val="24"/>
          <w:szCs w:val="24"/>
        </w:rPr>
        <w:t>Duhour</w:t>
      </w:r>
      <w:proofErr w:type="spellEnd"/>
      <w:r w:rsidR="000A4F86" w:rsidRPr="00AB0E65">
        <w:rPr>
          <w:rFonts w:ascii="Times New Roman" w:hAnsi="Times New Roman" w:cs="Times New Roman"/>
          <w:sz w:val="24"/>
          <w:szCs w:val="24"/>
        </w:rPr>
        <w:t>,</w:t>
      </w:r>
      <w:r w:rsidRPr="00AB0E65">
        <w:rPr>
          <w:rFonts w:ascii="Times New Roman" w:hAnsi="Times New Roman" w:cs="Times New Roman"/>
          <w:sz w:val="24"/>
          <w:szCs w:val="24"/>
        </w:rPr>
        <w:t xml:space="preserve"> &amp; Momo, 2014).</w:t>
      </w:r>
    </w:p>
    <w:p w:rsidR="002F0AC6" w:rsidRPr="00AB0E65" w:rsidRDefault="002F0AC6" w:rsidP="00971C20">
      <w:pPr>
        <w:ind w:firstLine="708"/>
        <w:jc w:val="both"/>
        <w:rPr>
          <w:rFonts w:ascii="Times New Roman" w:hAnsi="Times New Roman" w:cs="Times New Roman"/>
          <w:sz w:val="24"/>
          <w:szCs w:val="24"/>
          <w:lang w:val="es-ES"/>
        </w:rPr>
      </w:pPr>
      <w:r w:rsidRPr="00AB0E65">
        <w:rPr>
          <w:rFonts w:ascii="Times New Roman" w:hAnsi="Times New Roman" w:cs="Times New Roman"/>
          <w:sz w:val="24"/>
          <w:szCs w:val="24"/>
          <w:lang w:val="es-ES"/>
        </w:rPr>
        <w:t xml:space="preserve">Desde el punto de vista temporal, el recambio de especies tanto en el follaje como en el suelo y el tronco, dan cuenta de la estabilidad que presentan estas comunidades de arañas en estos cultivos, donde algunas especies aparecen en estaciones </w:t>
      </w:r>
      <w:r w:rsidRPr="00AB0E65">
        <w:rPr>
          <w:rFonts w:ascii="Times New Roman" w:hAnsi="Times New Roman" w:cs="Times New Roman"/>
          <w:sz w:val="24"/>
          <w:szCs w:val="24"/>
          <w:lang w:val="es-ES"/>
        </w:rPr>
        <w:lastRenderedPageBreak/>
        <w:t xml:space="preserve">cálidas, otras en estaciones frías y otras se han adaptado de tal manera que permanecen durante todos los meses, con individuos en diferentes estadios, lo que sugiere que pueden tener varias generaciones al año manteniendo una población casi constante, en concordancia con Jiménez </w:t>
      </w:r>
      <w:r w:rsidR="00916234" w:rsidRPr="00AB0E65">
        <w:rPr>
          <w:rFonts w:ascii="Times New Roman" w:hAnsi="Times New Roman" w:cs="Times New Roman"/>
          <w:sz w:val="24"/>
          <w:szCs w:val="24"/>
          <w:lang w:val="es-ES"/>
        </w:rPr>
        <w:t>y</w:t>
      </w:r>
      <w:r w:rsidRPr="00AB0E65">
        <w:rPr>
          <w:rFonts w:ascii="Times New Roman" w:hAnsi="Times New Roman" w:cs="Times New Roman"/>
          <w:sz w:val="24"/>
          <w:szCs w:val="24"/>
          <w:lang w:val="es-ES"/>
        </w:rPr>
        <w:t xml:space="preserve"> Tejas (1996).</w:t>
      </w:r>
    </w:p>
    <w:p w:rsidR="002F0AC6" w:rsidRPr="00AB0E65" w:rsidRDefault="002F0AC6" w:rsidP="00FD746B">
      <w:pPr>
        <w:ind w:firstLine="708"/>
        <w:jc w:val="both"/>
        <w:rPr>
          <w:rFonts w:ascii="Times New Roman" w:hAnsi="Times New Roman" w:cs="Times New Roman"/>
          <w:sz w:val="24"/>
          <w:szCs w:val="24"/>
          <w:lang w:val="es-ES"/>
        </w:rPr>
      </w:pPr>
      <w:r w:rsidRPr="00AB0E65">
        <w:rPr>
          <w:rFonts w:ascii="Times New Roman" w:hAnsi="Times New Roman" w:cs="Times New Roman"/>
          <w:sz w:val="24"/>
          <w:szCs w:val="24"/>
          <w:lang w:val="es-ES"/>
        </w:rPr>
        <w:t>El mayor recambio observado en invierno en el follaje puede corresponderse al período de fenología de estos cultivos que comenzó a mediados de agosto (Molina</w:t>
      </w:r>
      <w:r w:rsidR="00916234" w:rsidRPr="00AB0E65">
        <w:rPr>
          <w:rFonts w:ascii="Times New Roman" w:hAnsi="Times New Roman" w:cs="Times New Roman"/>
          <w:sz w:val="24"/>
          <w:szCs w:val="24"/>
          <w:lang w:val="es-ES"/>
        </w:rPr>
        <w:t xml:space="preserve"> et al., </w:t>
      </w:r>
      <w:r w:rsidRPr="00AB0E65">
        <w:rPr>
          <w:rFonts w:ascii="Times New Roman" w:hAnsi="Times New Roman" w:cs="Times New Roman"/>
          <w:sz w:val="24"/>
          <w:szCs w:val="24"/>
          <w:lang w:val="es-ES"/>
        </w:rPr>
        <w:t xml:space="preserve">2005), además según estos autores, no hubo registro de heladas que puedan dañar la producción. La diversidad de insectos polinizadores atraídos por las flores, ligeramente aromáticas, de </w:t>
      </w:r>
      <w:r w:rsidRPr="00AB0E65">
        <w:rPr>
          <w:rFonts w:ascii="Times New Roman" w:hAnsi="Times New Roman" w:cs="Times New Roman"/>
          <w:i/>
          <w:iCs/>
          <w:sz w:val="24"/>
          <w:szCs w:val="24"/>
          <w:lang w:val="es-ES"/>
        </w:rPr>
        <w:t xml:space="preserve">C. </w:t>
      </w:r>
      <w:proofErr w:type="spellStart"/>
      <w:r w:rsidRPr="00AB0E65">
        <w:rPr>
          <w:rFonts w:ascii="Times New Roman" w:hAnsi="Times New Roman" w:cs="Times New Roman"/>
          <w:i/>
          <w:iCs/>
          <w:sz w:val="24"/>
          <w:szCs w:val="24"/>
          <w:lang w:val="es-ES"/>
        </w:rPr>
        <w:t>sinensis</w:t>
      </w:r>
      <w:proofErr w:type="spellEnd"/>
      <w:r w:rsidRPr="00AB0E65">
        <w:rPr>
          <w:rFonts w:ascii="Times New Roman" w:hAnsi="Times New Roman" w:cs="Times New Roman"/>
          <w:i/>
          <w:iCs/>
          <w:sz w:val="24"/>
          <w:szCs w:val="24"/>
          <w:lang w:val="es-ES"/>
        </w:rPr>
        <w:t xml:space="preserve"> </w:t>
      </w:r>
      <w:r w:rsidRPr="00AB0E65">
        <w:rPr>
          <w:rFonts w:ascii="Times New Roman" w:hAnsi="Times New Roman" w:cs="Times New Roman"/>
          <w:sz w:val="24"/>
          <w:szCs w:val="24"/>
          <w:lang w:val="es-ES"/>
        </w:rPr>
        <w:t>provee nuevas y abundantes presas disponibles para las arañas.</w:t>
      </w:r>
    </w:p>
    <w:p w:rsidR="002F0AC6" w:rsidRPr="00AB0E65" w:rsidRDefault="002F0AC6" w:rsidP="00FD746B">
      <w:pPr>
        <w:ind w:firstLine="708"/>
        <w:jc w:val="both"/>
        <w:rPr>
          <w:rFonts w:ascii="Times New Roman" w:hAnsi="Times New Roman" w:cs="Times New Roman"/>
          <w:sz w:val="24"/>
          <w:szCs w:val="24"/>
          <w:lang w:val="es-ES"/>
        </w:rPr>
      </w:pPr>
      <w:r w:rsidRPr="00AB0E65">
        <w:rPr>
          <w:rFonts w:ascii="Times New Roman" w:hAnsi="Times New Roman" w:cs="Times New Roman"/>
          <w:sz w:val="24"/>
          <w:szCs w:val="24"/>
          <w:lang w:val="es-ES"/>
        </w:rPr>
        <w:t xml:space="preserve">En el suelo el análisis temporal mostró especies que en general no se esperaría encontrar en dicho </w:t>
      </w:r>
      <w:proofErr w:type="spellStart"/>
      <w:r w:rsidRPr="00AB0E65">
        <w:rPr>
          <w:rFonts w:ascii="Times New Roman" w:hAnsi="Times New Roman" w:cs="Times New Roman"/>
          <w:sz w:val="24"/>
          <w:szCs w:val="24"/>
          <w:lang w:val="es-ES"/>
        </w:rPr>
        <w:t>microhábitat</w:t>
      </w:r>
      <w:proofErr w:type="spellEnd"/>
      <w:r w:rsidRPr="00AB0E65">
        <w:rPr>
          <w:rFonts w:ascii="Times New Roman" w:hAnsi="Times New Roman" w:cs="Times New Roman"/>
          <w:sz w:val="24"/>
          <w:szCs w:val="24"/>
          <w:lang w:val="es-ES"/>
        </w:rPr>
        <w:t xml:space="preserve">, como por ejemplo algunas especies de </w:t>
      </w:r>
      <w:proofErr w:type="spellStart"/>
      <w:r w:rsidRPr="00AB0E65">
        <w:rPr>
          <w:rFonts w:ascii="Times New Roman" w:hAnsi="Times New Roman" w:cs="Times New Roman"/>
          <w:sz w:val="24"/>
          <w:szCs w:val="24"/>
          <w:lang w:val="es-ES"/>
        </w:rPr>
        <w:t>Anyphaenidae</w:t>
      </w:r>
      <w:proofErr w:type="spellEnd"/>
      <w:r w:rsidRPr="00AB0E65">
        <w:rPr>
          <w:rFonts w:ascii="Times New Roman" w:hAnsi="Times New Roman" w:cs="Times New Roman"/>
          <w:sz w:val="24"/>
          <w:szCs w:val="24"/>
          <w:lang w:val="es-ES"/>
        </w:rPr>
        <w:t xml:space="preserve"> que están ausentes en suelos boscosos (</w:t>
      </w:r>
      <w:proofErr w:type="spellStart"/>
      <w:r w:rsidRPr="00AB0E65">
        <w:rPr>
          <w:rFonts w:ascii="Times New Roman" w:hAnsi="Times New Roman" w:cs="Times New Roman"/>
          <w:sz w:val="24"/>
          <w:szCs w:val="24"/>
          <w:lang w:val="es-ES"/>
        </w:rPr>
        <w:t>Grismado</w:t>
      </w:r>
      <w:proofErr w:type="spellEnd"/>
      <w:r w:rsidR="00FD35BF" w:rsidRPr="00AB0E65">
        <w:rPr>
          <w:rFonts w:ascii="Times New Roman" w:hAnsi="Times New Roman" w:cs="Times New Roman"/>
          <w:sz w:val="24"/>
          <w:szCs w:val="24"/>
          <w:lang w:val="es-ES"/>
        </w:rPr>
        <w:t xml:space="preserve"> et al.</w:t>
      </w:r>
      <w:r w:rsidRPr="00AB0E65">
        <w:rPr>
          <w:rFonts w:ascii="Times New Roman" w:hAnsi="Times New Roman" w:cs="Times New Roman"/>
          <w:sz w:val="24"/>
          <w:szCs w:val="24"/>
          <w:lang w:val="es-ES"/>
        </w:rPr>
        <w:t xml:space="preserve">, 2011). Esto remarca la importancia de la estacionalidad en estudios ecológicos, ya que las arañas ocupan una gran cantidad de nichos espaciales y temporales (Quijano &amp; Neis Martínez, 2015). Además, </w:t>
      </w:r>
      <w:r w:rsidRPr="00AB0E65">
        <w:rPr>
          <w:rFonts w:ascii="Times New Roman" w:hAnsi="Times New Roman" w:cs="Times New Roman"/>
          <w:sz w:val="24"/>
          <w:szCs w:val="24"/>
        </w:rPr>
        <w:t>las variaciones estacionales pueden determinar la composición y establecer diferencias entre los miembros de los gremios de arañas (</w:t>
      </w:r>
      <w:proofErr w:type="spellStart"/>
      <w:r w:rsidRPr="00AB0E65">
        <w:rPr>
          <w:rFonts w:ascii="Times New Roman" w:hAnsi="Times New Roman" w:cs="Times New Roman"/>
          <w:sz w:val="24"/>
          <w:szCs w:val="24"/>
        </w:rPr>
        <w:t>Nentwig</w:t>
      </w:r>
      <w:proofErr w:type="spellEnd"/>
      <w:r w:rsidR="002A3F1B" w:rsidRPr="00AB0E65">
        <w:rPr>
          <w:rFonts w:ascii="Times New Roman" w:hAnsi="Times New Roman" w:cs="Times New Roman"/>
          <w:sz w:val="24"/>
          <w:szCs w:val="24"/>
        </w:rPr>
        <w:t>,</w:t>
      </w:r>
      <w:r w:rsidRPr="00AB0E65">
        <w:rPr>
          <w:rFonts w:ascii="Times New Roman" w:hAnsi="Times New Roman" w:cs="Times New Roman"/>
          <w:sz w:val="24"/>
          <w:szCs w:val="24"/>
        </w:rPr>
        <w:t xml:space="preserve"> 1993).</w:t>
      </w:r>
    </w:p>
    <w:p w:rsidR="00B50E3E" w:rsidRPr="00AB0E65" w:rsidRDefault="002F0AC6" w:rsidP="00FD746B">
      <w:pPr>
        <w:ind w:firstLine="708"/>
        <w:jc w:val="both"/>
        <w:rPr>
          <w:rFonts w:ascii="Times New Roman" w:hAnsi="Times New Roman" w:cs="Times New Roman"/>
          <w:sz w:val="24"/>
          <w:szCs w:val="24"/>
          <w:lang w:val="es-ES"/>
        </w:rPr>
      </w:pPr>
      <w:r w:rsidRPr="00AB0E65">
        <w:rPr>
          <w:rFonts w:ascii="Times New Roman" w:hAnsi="Times New Roman" w:cs="Times New Roman"/>
          <w:iCs/>
          <w:sz w:val="24"/>
          <w:szCs w:val="24"/>
        </w:rPr>
        <w:t>La distribución de las especies durante los meses muestreados en follaje y tronco muestran picos de abundancia en diferentes meses para las distintas especie</w:t>
      </w:r>
      <w:r w:rsidR="00B50E3E" w:rsidRPr="00AB0E65">
        <w:rPr>
          <w:rFonts w:ascii="Times New Roman" w:hAnsi="Times New Roman" w:cs="Times New Roman"/>
          <w:iCs/>
          <w:sz w:val="24"/>
          <w:szCs w:val="24"/>
        </w:rPr>
        <w:t>s</w:t>
      </w:r>
      <w:r w:rsidRPr="00AB0E65">
        <w:rPr>
          <w:rFonts w:ascii="Times New Roman" w:hAnsi="Times New Roman" w:cs="Times New Roman"/>
          <w:iCs/>
          <w:sz w:val="24"/>
          <w:szCs w:val="24"/>
        </w:rPr>
        <w:t xml:space="preserve">. En cambio en </w:t>
      </w:r>
      <w:r w:rsidR="00B50E3E" w:rsidRPr="00AB0E65">
        <w:rPr>
          <w:rFonts w:ascii="Times New Roman" w:hAnsi="Times New Roman" w:cs="Times New Roman"/>
          <w:iCs/>
          <w:sz w:val="24"/>
          <w:szCs w:val="24"/>
        </w:rPr>
        <w:t xml:space="preserve">el </w:t>
      </w:r>
      <w:r w:rsidRPr="00AB0E65">
        <w:rPr>
          <w:rFonts w:ascii="Times New Roman" w:hAnsi="Times New Roman" w:cs="Times New Roman"/>
          <w:iCs/>
          <w:sz w:val="24"/>
          <w:szCs w:val="24"/>
        </w:rPr>
        <w:t xml:space="preserve">suelo, </w:t>
      </w:r>
      <w:r w:rsidRPr="00AB0E65">
        <w:rPr>
          <w:rFonts w:ascii="Times New Roman" w:hAnsi="Times New Roman" w:cs="Times New Roman"/>
          <w:i/>
          <w:iCs/>
          <w:sz w:val="24"/>
          <w:szCs w:val="24"/>
        </w:rPr>
        <w:t xml:space="preserve">L. </w:t>
      </w:r>
      <w:proofErr w:type="spellStart"/>
      <w:r w:rsidRPr="00AB0E65">
        <w:rPr>
          <w:rFonts w:ascii="Times New Roman" w:hAnsi="Times New Roman" w:cs="Times New Roman"/>
          <w:i/>
          <w:iCs/>
          <w:sz w:val="24"/>
          <w:szCs w:val="24"/>
        </w:rPr>
        <w:t>erytrognatha</w:t>
      </w:r>
      <w:proofErr w:type="spellEnd"/>
      <w:r w:rsidRPr="00AB0E65">
        <w:rPr>
          <w:rFonts w:ascii="Times New Roman" w:hAnsi="Times New Roman" w:cs="Times New Roman"/>
          <w:iCs/>
          <w:sz w:val="24"/>
          <w:szCs w:val="24"/>
        </w:rPr>
        <w:t xml:space="preserve"> es la que domina en todos los meses exceptuando el mes de octubre, </w:t>
      </w:r>
      <w:r w:rsidR="00B50E3E" w:rsidRPr="00AB0E65">
        <w:rPr>
          <w:rFonts w:ascii="Times New Roman" w:hAnsi="Times New Roman" w:cs="Times New Roman"/>
          <w:iCs/>
          <w:sz w:val="24"/>
          <w:szCs w:val="24"/>
        </w:rPr>
        <w:t>durante el cual se aplicó el tratamiento</w:t>
      </w:r>
      <w:r w:rsidRPr="00AB0E65">
        <w:rPr>
          <w:rFonts w:ascii="Times New Roman" w:hAnsi="Times New Roman" w:cs="Times New Roman"/>
          <w:iCs/>
          <w:sz w:val="24"/>
          <w:szCs w:val="24"/>
        </w:rPr>
        <w:t xml:space="preserve"> contra las malezas. </w:t>
      </w:r>
      <w:r w:rsidRPr="00AB0E65">
        <w:rPr>
          <w:rFonts w:ascii="Times New Roman" w:hAnsi="Times New Roman" w:cs="Times New Roman"/>
          <w:sz w:val="24"/>
          <w:szCs w:val="24"/>
          <w:lang w:val="es-ES"/>
        </w:rPr>
        <w:t>Consideramos que las alteraciones químicas y mecánicas debido a</w:t>
      </w:r>
      <w:r w:rsidR="00B50E3E" w:rsidRPr="00AB0E65">
        <w:rPr>
          <w:rFonts w:ascii="Times New Roman" w:hAnsi="Times New Roman" w:cs="Times New Roman"/>
          <w:sz w:val="24"/>
          <w:szCs w:val="24"/>
          <w:lang w:val="es-ES"/>
        </w:rPr>
        <w:t xml:space="preserve"> dicho</w:t>
      </w:r>
      <w:r w:rsidRPr="00AB0E65">
        <w:rPr>
          <w:rFonts w:ascii="Times New Roman" w:hAnsi="Times New Roman" w:cs="Times New Roman"/>
          <w:sz w:val="24"/>
          <w:szCs w:val="24"/>
          <w:lang w:val="es-ES"/>
        </w:rPr>
        <w:t xml:space="preserve"> tratamiento tuvieron consecuencias notorias en la estructura de la fauna de arañas del suelo en este mes. La disminución drástica de especies dominantes podría suponer la mortalidad de los individuos de manera directa, o bien por modificación del </w:t>
      </w:r>
      <w:proofErr w:type="spellStart"/>
      <w:r w:rsidRPr="00AB0E65">
        <w:rPr>
          <w:rFonts w:ascii="Times New Roman" w:hAnsi="Times New Roman" w:cs="Times New Roman"/>
          <w:sz w:val="24"/>
          <w:szCs w:val="24"/>
          <w:lang w:val="es-ES"/>
        </w:rPr>
        <w:t>microhábitat</w:t>
      </w:r>
      <w:proofErr w:type="spellEnd"/>
      <w:r w:rsidRPr="00AB0E65">
        <w:rPr>
          <w:rFonts w:ascii="Times New Roman" w:hAnsi="Times New Roman" w:cs="Times New Roman"/>
          <w:sz w:val="24"/>
          <w:szCs w:val="24"/>
          <w:lang w:val="es-ES"/>
        </w:rPr>
        <w:t xml:space="preserve"> y la destrucción de nidos y </w:t>
      </w:r>
      <w:proofErr w:type="spellStart"/>
      <w:r w:rsidRPr="00AB0E65">
        <w:rPr>
          <w:rFonts w:ascii="Times New Roman" w:hAnsi="Times New Roman" w:cs="Times New Roman"/>
          <w:sz w:val="24"/>
          <w:szCs w:val="24"/>
          <w:lang w:val="es-ES"/>
        </w:rPr>
        <w:t>ootecas</w:t>
      </w:r>
      <w:proofErr w:type="spellEnd"/>
      <w:r w:rsidRPr="00AB0E65">
        <w:rPr>
          <w:rFonts w:ascii="Times New Roman" w:hAnsi="Times New Roman" w:cs="Times New Roman"/>
          <w:sz w:val="24"/>
          <w:szCs w:val="24"/>
          <w:lang w:val="es-ES"/>
        </w:rPr>
        <w:t xml:space="preserve"> (</w:t>
      </w:r>
      <w:proofErr w:type="spellStart"/>
      <w:r w:rsidRPr="00AB0E65">
        <w:rPr>
          <w:rFonts w:ascii="Times New Roman" w:hAnsi="Times New Roman" w:cs="Times New Roman"/>
          <w:sz w:val="24"/>
          <w:szCs w:val="24"/>
          <w:lang w:val="es-ES"/>
        </w:rPr>
        <w:t>Riechert</w:t>
      </w:r>
      <w:proofErr w:type="spellEnd"/>
      <w:r w:rsidRPr="00AB0E65">
        <w:rPr>
          <w:rFonts w:ascii="Times New Roman" w:hAnsi="Times New Roman" w:cs="Times New Roman"/>
          <w:sz w:val="24"/>
          <w:szCs w:val="24"/>
          <w:lang w:val="es-ES"/>
        </w:rPr>
        <w:t xml:space="preserve"> &amp; </w:t>
      </w:r>
      <w:proofErr w:type="spellStart"/>
      <w:r w:rsidRPr="00AB0E65">
        <w:rPr>
          <w:rFonts w:ascii="Times New Roman" w:hAnsi="Times New Roman" w:cs="Times New Roman"/>
          <w:sz w:val="24"/>
          <w:szCs w:val="24"/>
          <w:lang w:val="es-ES"/>
        </w:rPr>
        <w:t>Lockley</w:t>
      </w:r>
      <w:proofErr w:type="spellEnd"/>
      <w:r w:rsidRPr="00AB0E65">
        <w:rPr>
          <w:rFonts w:ascii="Times New Roman" w:hAnsi="Times New Roman" w:cs="Times New Roman"/>
          <w:sz w:val="24"/>
          <w:szCs w:val="24"/>
          <w:lang w:val="es-ES"/>
        </w:rPr>
        <w:t>, 1984). Puesto que las arañas migran de ambientes desfavorables (condiciones de microclima, alimentos, etc.) hacia ambientes con condiciones favorables (</w:t>
      </w:r>
      <w:proofErr w:type="spellStart"/>
      <w:r w:rsidRPr="00AB0E65">
        <w:rPr>
          <w:rFonts w:ascii="Times New Roman" w:hAnsi="Times New Roman" w:cs="Times New Roman"/>
          <w:sz w:val="24"/>
          <w:szCs w:val="24"/>
          <w:lang w:val="es-ES"/>
        </w:rPr>
        <w:t>Heublein</w:t>
      </w:r>
      <w:proofErr w:type="spellEnd"/>
      <w:r w:rsidRPr="00AB0E65">
        <w:rPr>
          <w:rFonts w:ascii="Times New Roman" w:hAnsi="Times New Roman" w:cs="Times New Roman"/>
          <w:sz w:val="24"/>
          <w:szCs w:val="24"/>
          <w:lang w:val="es-ES"/>
        </w:rPr>
        <w:t xml:space="preserve">, 1983), consideramos que algunas especies pudieron huir hacia los ambientes próximos como los pastizales y eucaliptos, y luego recolonizar el cultivo, sobre todo en el caso de las </w:t>
      </w:r>
      <w:proofErr w:type="spellStart"/>
      <w:r w:rsidRPr="00AB0E65">
        <w:rPr>
          <w:rFonts w:ascii="Times New Roman" w:hAnsi="Times New Roman" w:cs="Times New Roman"/>
          <w:sz w:val="24"/>
          <w:szCs w:val="24"/>
          <w:lang w:val="es-ES"/>
        </w:rPr>
        <w:t>Lycosidae</w:t>
      </w:r>
      <w:proofErr w:type="spellEnd"/>
      <w:r w:rsidRPr="00AB0E65">
        <w:rPr>
          <w:rFonts w:ascii="Times New Roman" w:hAnsi="Times New Roman" w:cs="Times New Roman"/>
          <w:sz w:val="24"/>
          <w:szCs w:val="24"/>
          <w:lang w:val="es-ES"/>
        </w:rPr>
        <w:t xml:space="preserve"> que se desplazan activamente, recorren grandes distancias  y pueden ocupar ambientes efímeros o estacionales (</w:t>
      </w:r>
      <w:proofErr w:type="spellStart"/>
      <w:r w:rsidRPr="00AB0E65">
        <w:rPr>
          <w:rFonts w:ascii="Times New Roman" w:hAnsi="Times New Roman" w:cs="Times New Roman"/>
          <w:sz w:val="24"/>
          <w:szCs w:val="24"/>
          <w:lang w:val="es-ES"/>
        </w:rPr>
        <w:t>Uetz</w:t>
      </w:r>
      <w:proofErr w:type="spellEnd"/>
      <w:r w:rsidRPr="00AB0E65">
        <w:rPr>
          <w:rFonts w:ascii="Times New Roman" w:hAnsi="Times New Roman" w:cs="Times New Roman"/>
          <w:sz w:val="24"/>
          <w:szCs w:val="24"/>
          <w:lang w:val="es-ES"/>
        </w:rPr>
        <w:t xml:space="preserve">, 1976). Además, estudios de marcado y recaptura han demostrado que algunos </w:t>
      </w:r>
      <w:proofErr w:type="spellStart"/>
      <w:r w:rsidRPr="00AB0E65">
        <w:rPr>
          <w:rFonts w:ascii="Times New Roman" w:hAnsi="Times New Roman" w:cs="Times New Roman"/>
          <w:sz w:val="24"/>
          <w:szCs w:val="24"/>
          <w:lang w:val="es-ES"/>
        </w:rPr>
        <w:t>licósidos</w:t>
      </w:r>
      <w:proofErr w:type="spellEnd"/>
      <w:r w:rsidRPr="00AB0E65">
        <w:rPr>
          <w:rFonts w:ascii="Times New Roman" w:hAnsi="Times New Roman" w:cs="Times New Roman"/>
          <w:sz w:val="24"/>
          <w:szCs w:val="24"/>
          <w:lang w:val="es-ES"/>
        </w:rPr>
        <w:t xml:space="preserve"> presentan diferentes respuestas de comportamiento dependiendo del tipo y calidad de hábitat y son capaces de desplazarse más de 5 m por día </w:t>
      </w:r>
      <w:r w:rsidRPr="00AB0E65">
        <w:rPr>
          <w:rFonts w:ascii="Times New Roman" w:hAnsi="Times New Roman" w:cs="Times New Roman"/>
          <w:sz w:val="24"/>
          <w:szCs w:val="24"/>
        </w:rPr>
        <w:t xml:space="preserve">(Rubio et al., 2007). </w:t>
      </w:r>
      <w:r w:rsidRPr="00AB0E65">
        <w:rPr>
          <w:rFonts w:ascii="Times New Roman" w:hAnsi="Times New Roman" w:cs="Times New Roman"/>
          <w:sz w:val="24"/>
          <w:szCs w:val="24"/>
          <w:lang w:val="es-ES"/>
        </w:rPr>
        <w:t xml:space="preserve">Estas arañas en poco tiempo recuperaron su abundancia y volvieron a ser dominantes en este </w:t>
      </w:r>
      <w:proofErr w:type="spellStart"/>
      <w:r w:rsidRPr="00AB0E65">
        <w:rPr>
          <w:rFonts w:ascii="Times New Roman" w:hAnsi="Times New Roman" w:cs="Times New Roman"/>
          <w:sz w:val="24"/>
          <w:szCs w:val="24"/>
          <w:lang w:val="es-ES"/>
        </w:rPr>
        <w:t>microhábitat</w:t>
      </w:r>
      <w:proofErr w:type="spellEnd"/>
      <w:r w:rsidRPr="00AB0E65">
        <w:rPr>
          <w:rFonts w:ascii="Times New Roman" w:hAnsi="Times New Roman" w:cs="Times New Roman"/>
          <w:sz w:val="24"/>
          <w:szCs w:val="24"/>
          <w:lang w:val="es-ES"/>
        </w:rPr>
        <w:t xml:space="preserve">. </w:t>
      </w:r>
      <w:r w:rsidR="00B50E3E" w:rsidRPr="00AB0E65">
        <w:rPr>
          <w:rFonts w:ascii="Times New Roman" w:hAnsi="Times New Roman" w:cs="Times New Roman"/>
          <w:sz w:val="24"/>
          <w:szCs w:val="24"/>
          <w:lang w:val="es-ES"/>
        </w:rPr>
        <w:t xml:space="preserve">No obstante, la baja abundancia de </w:t>
      </w:r>
      <w:proofErr w:type="spellStart"/>
      <w:r w:rsidR="00B50E3E" w:rsidRPr="00AB0E65">
        <w:rPr>
          <w:rFonts w:ascii="Times New Roman" w:hAnsi="Times New Roman" w:cs="Times New Roman"/>
          <w:sz w:val="24"/>
          <w:szCs w:val="24"/>
          <w:lang w:val="es-ES"/>
        </w:rPr>
        <w:t>Lycosidae</w:t>
      </w:r>
      <w:proofErr w:type="spellEnd"/>
      <w:r w:rsidR="00B50E3E" w:rsidRPr="00AB0E65">
        <w:rPr>
          <w:rFonts w:ascii="Times New Roman" w:hAnsi="Times New Roman" w:cs="Times New Roman"/>
          <w:sz w:val="24"/>
          <w:szCs w:val="24"/>
          <w:lang w:val="es-ES"/>
        </w:rPr>
        <w:t xml:space="preserve"> favoreció el aumento de la población de </w:t>
      </w:r>
      <w:proofErr w:type="spellStart"/>
      <w:r w:rsidR="00B50E3E" w:rsidRPr="00AB0E65">
        <w:rPr>
          <w:rFonts w:ascii="Times New Roman" w:hAnsi="Times New Roman" w:cs="Times New Roman"/>
          <w:i/>
          <w:sz w:val="24"/>
          <w:szCs w:val="24"/>
          <w:lang w:val="es-ES"/>
        </w:rPr>
        <w:t>Dubiaranea</w:t>
      </w:r>
      <w:proofErr w:type="spellEnd"/>
      <w:r w:rsidR="00B50E3E" w:rsidRPr="00AB0E65">
        <w:rPr>
          <w:rFonts w:ascii="Times New Roman" w:hAnsi="Times New Roman" w:cs="Times New Roman"/>
          <w:sz w:val="24"/>
          <w:szCs w:val="24"/>
          <w:lang w:val="es-ES"/>
        </w:rPr>
        <w:t xml:space="preserve"> </w:t>
      </w:r>
      <w:proofErr w:type="spellStart"/>
      <w:r w:rsidR="00B50E3E" w:rsidRPr="00AB0E65">
        <w:rPr>
          <w:rFonts w:ascii="Times New Roman" w:hAnsi="Times New Roman" w:cs="Times New Roman"/>
          <w:sz w:val="24"/>
          <w:szCs w:val="24"/>
          <w:lang w:val="es-ES"/>
        </w:rPr>
        <w:t>sp</w:t>
      </w:r>
      <w:proofErr w:type="spellEnd"/>
      <w:r w:rsidR="00B50E3E" w:rsidRPr="00AB0E65">
        <w:rPr>
          <w:rFonts w:ascii="Times New Roman" w:hAnsi="Times New Roman" w:cs="Times New Roman"/>
          <w:sz w:val="24"/>
          <w:szCs w:val="24"/>
          <w:lang w:val="es-ES"/>
        </w:rPr>
        <w:t>.</w:t>
      </w:r>
    </w:p>
    <w:p w:rsidR="002F0AC6" w:rsidRPr="00AB0E65" w:rsidRDefault="002F0AC6" w:rsidP="00971C20">
      <w:pPr>
        <w:ind w:firstLine="708"/>
        <w:jc w:val="both"/>
        <w:rPr>
          <w:rFonts w:ascii="Times New Roman" w:hAnsi="Times New Roman" w:cs="Times New Roman"/>
          <w:sz w:val="24"/>
          <w:szCs w:val="24"/>
          <w:lang w:val="es-ES"/>
        </w:rPr>
      </w:pPr>
      <w:r w:rsidRPr="00AB0E65">
        <w:rPr>
          <w:rFonts w:ascii="Times New Roman" w:hAnsi="Times New Roman" w:cs="Times New Roman"/>
          <w:sz w:val="24"/>
          <w:szCs w:val="24"/>
          <w:lang w:val="es-ES"/>
        </w:rPr>
        <w:t xml:space="preserve">Los ensambles de arañas en cada </w:t>
      </w:r>
      <w:proofErr w:type="spellStart"/>
      <w:r w:rsidRPr="00AB0E65">
        <w:rPr>
          <w:rFonts w:ascii="Times New Roman" w:hAnsi="Times New Roman" w:cs="Times New Roman"/>
          <w:sz w:val="24"/>
          <w:szCs w:val="24"/>
          <w:lang w:val="es-ES"/>
        </w:rPr>
        <w:t>microhábitat</w:t>
      </w:r>
      <w:proofErr w:type="spellEnd"/>
      <w:r w:rsidRPr="00AB0E65">
        <w:rPr>
          <w:rFonts w:ascii="Times New Roman" w:hAnsi="Times New Roman" w:cs="Times New Roman"/>
          <w:sz w:val="24"/>
          <w:szCs w:val="24"/>
          <w:lang w:val="es-ES"/>
        </w:rPr>
        <w:t xml:space="preserve"> podrían estar limitados por la competencia y la depredación de acuerdo a Jackson, </w:t>
      </w:r>
      <w:proofErr w:type="spellStart"/>
      <w:r w:rsidRPr="00AB0E65">
        <w:rPr>
          <w:rFonts w:ascii="Times New Roman" w:hAnsi="Times New Roman" w:cs="Times New Roman"/>
          <w:sz w:val="24"/>
          <w:szCs w:val="24"/>
          <w:lang w:val="es-ES"/>
        </w:rPr>
        <w:t>Peres</w:t>
      </w:r>
      <w:proofErr w:type="spellEnd"/>
      <w:r w:rsidRPr="00AB0E65">
        <w:rPr>
          <w:rFonts w:ascii="Times New Roman" w:hAnsi="Times New Roman" w:cs="Times New Roman"/>
          <w:sz w:val="24"/>
          <w:szCs w:val="24"/>
          <w:lang w:val="es-ES"/>
        </w:rPr>
        <w:t xml:space="preserve">-Neto </w:t>
      </w:r>
      <w:r w:rsidR="005B3457" w:rsidRPr="00AB0E65">
        <w:rPr>
          <w:rFonts w:ascii="Times New Roman" w:hAnsi="Times New Roman" w:cs="Times New Roman"/>
          <w:sz w:val="24"/>
          <w:szCs w:val="24"/>
          <w:lang w:val="es-ES"/>
        </w:rPr>
        <w:t>y</w:t>
      </w:r>
      <w:r w:rsidRPr="00AB0E65">
        <w:rPr>
          <w:rFonts w:ascii="Times New Roman" w:hAnsi="Times New Roman" w:cs="Times New Roman"/>
          <w:sz w:val="24"/>
          <w:szCs w:val="24"/>
          <w:lang w:val="es-ES"/>
        </w:rPr>
        <w:t xml:space="preserve"> </w:t>
      </w:r>
      <w:proofErr w:type="spellStart"/>
      <w:r w:rsidRPr="00AB0E65">
        <w:rPr>
          <w:rFonts w:ascii="Times New Roman" w:hAnsi="Times New Roman" w:cs="Times New Roman"/>
          <w:sz w:val="24"/>
          <w:szCs w:val="24"/>
          <w:lang w:val="es-ES"/>
        </w:rPr>
        <w:t>Olden</w:t>
      </w:r>
      <w:proofErr w:type="spellEnd"/>
      <w:r w:rsidRPr="00AB0E65">
        <w:rPr>
          <w:rFonts w:ascii="Times New Roman" w:hAnsi="Times New Roman" w:cs="Times New Roman"/>
          <w:sz w:val="24"/>
          <w:szCs w:val="24"/>
          <w:lang w:val="es-ES"/>
        </w:rPr>
        <w:t xml:space="preserve"> (2001). Sin embargo, las familias de arañas en cada </w:t>
      </w:r>
      <w:proofErr w:type="spellStart"/>
      <w:r w:rsidRPr="00AB0E65">
        <w:rPr>
          <w:rFonts w:ascii="Times New Roman" w:hAnsi="Times New Roman" w:cs="Times New Roman"/>
          <w:sz w:val="24"/>
          <w:szCs w:val="24"/>
          <w:lang w:val="es-ES"/>
        </w:rPr>
        <w:t>microhábitat</w:t>
      </w:r>
      <w:proofErr w:type="spellEnd"/>
      <w:r w:rsidRPr="00AB0E65">
        <w:rPr>
          <w:rFonts w:ascii="Times New Roman" w:hAnsi="Times New Roman" w:cs="Times New Roman"/>
          <w:sz w:val="24"/>
          <w:szCs w:val="24"/>
          <w:lang w:val="es-ES"/>
        </w:rPr>
        <w:t xml:space="preserve"> probablemente eviten la </w:t>
      </w:r>
      <w:r w:rsidRPr="00AB0E65">
        <w:rPr>
          <w:rFonts w:ascii="Times New Roman" w:hAnsi="Times New Roman" w:cs="Times New Roman"/>
          <w:sz w:val="24"/>
          <w:szCs w:val="24"/>
          <w:lang w:val="es-ES"/>
        </w:rPr>
        <w:lastRenderedPageBreak/>
        <w:t>competición al utilizar distintas estrategias de caza y distintos recursos ecológicos (</w:t>
      </w:r>
      <w:r w:rsidR="000A1990" w:rsidRPr="00AB0E65">
        <w:rPr>
          <w:rFonts w:ascii="Times New Roman" w:hAnsi="Times New Roman" w:cs="Times New Roman"/>
          <w:sz w:val="24"/>
          <w:szCs w:val="24"/>
          <w:lang w:val="es-ES"/>
        </w:rPr>
        <w:t>Cardoso et al., 2011</w:t>
      </w:r>
      <w:r w:rsidR="005B3457" w:rsidRPr="00AB0E65">
        <w:rPr>
          <w:rFonts w:ascii="Times New Roman" w:hAnsi="Times New Roman" w:cs="Times New Roman"/>
          <w:sz w:val="24"/>
          <w:szCs w:val="24"/>
          <w:lang w:val="es-ES"/>
        </w:rPr>
        <w:t xml:space="preserve">). Por ejemplo, según </w:t>
      </w:r>
      <w:proofErr w:type="spellStart"/>
      <w:r w:rsidRPr="00AB0E65">
        <w:rPr>
          <w:rFonts w:ascii="Times New Roman" w:hAnsi="Times New Roman" w:cs="Times New Roman"/>
          <w:sz w:val="24"/>
          <w:szCs w:val="24"/>
          <w:lang w:val="es-ES"/>
        </w:rPr>
        <w:t>Nentwig</w:t>
      </w:r>
      <w:proofErr w:type="spellEnd"/>
      <w:r w:rsidRPr="00AB0E65">
        <w:rPr>
          <w:rFonts w:ascii="Times New Roman" w:hAnsi="Times New Roman" w:cs="Times New Roman"/>
          <w:sz w:val="24"/>
          <w:szCs w:val="24"/>
          <w:lang w:val="es-ES"/>
        </w:rPr>
        <w:t xml:space="preserve"> (1987) las orbiculares presentan una amplia gama de alimentación en la que incluyen insectos con cutícula muy esclerotizada, con protección química y de comportamiento agresivo, pero son bastantes ineficientes para cazar polillas y mariposas (</w:t>
      </w:r>
      <w:proofErr w:type="spellStart"/>
      <w:r w:rsidRPr="00AB0E65">
        <w:rPr>
          <w:rFonts w:ascii="Times New Roman" w:hAnsi="Times New Roman" w:cs="Times New Roman"/>
          <w:sz w:val="24"/>
          <w:szCs w:val="24"/>
          <w:lang w:val="es-ES"/>
        </w:rPr>
        <w:t>Eisner</w:t>
      </w:r>
      <w:proofErr w:type="spellEnd"/>
      <w:r w:rsidRPr="00AB0E65">
        <w:rPr>
          <w:rFonts w:ascii="Times New Roman" w:hAnsi="Times New Roman" w:cs="Times New Roman"/>
          <w:sz w:val="24"/>
          <w:szCs w:val="24"/>
          <w:lang w:val="es-ES"/>
        </w:rPr>
        <w:t xml:space="preserve">, </w:t>
      </w:r>
      <w:proofErr w:type="spellStart"/>
      <w:r w:rsidRPr="00AB0E65">
        <w:rPr>
          <w:rFonts w:ascii="Times New Roman" w:hAnsi="Times New Roman" w:cs="Times New Roman"/>
          <w:sz w:val="24"/>
          <w:szCs w:val="24"/>
          <w:lang w:val="es-ES"/>
        </w:rPr>
        <w:t>Alsop</w:t>
      </w:r>
      <w:proofErr w:type="spellEnd"/>
      <w:r w:rsidR="007578F5" w:rsidRPr="00AB0E65">
        <w:rPr>
          <w:rFonts w:ascii="Times New Roman" w:hAnsi="Times New Roman" w:cs="Times New Roman"/>
          <w:sz w:val="24"/>
          <w:szCs w:val="24"/>
          <w:lang w:val="es-ES"/>
        </w:rPr>
        <w:t>,</w:t>
      </w:r>
      <w:r w:rsidRPr="00AB0E65">
        <w:rPr>
          <w:rFonts w:ascii="Times New Roman" w:hAnsi="Times New Roman" w:cs="Times New Roman"/>
          <w:sz w:val="24"/>
          <w:szCs w:val="24"/>
          <w:lang w:val="es-ES"/>
        </w:rPr>
        <w:t xml:space="preserve"> &amp; </w:t>
      </w:r>
      <w:proofErr w:type="spellStart"/>
      <w:r w:rsidRPr="00AB0E65">
        <w:rPr>
          <w:rFonts w:ascii="Times New Roman" w:hAnsi="Times New Roman" w:cs="Times New Roman"/>
          <w:sz w:val="24"/>
          <w:szCs w:val="24"/>
          <w:lang w:val="es-ES"/>
        </w:rPr>
        <w:t>Ettershank</w:t>
      </w:r>
      <w:proofErr w:type="spellEnd"/>
      <w:r w:rsidRPr="00AB0E65">
        <w:rPr>
          <w:rFonts w:ascii="Times New Roman" w:hAnsi="Times New Roman" w:cs="Times New Roman"/>
          <w:sz w:val="24"/>
          <w:szCs w:val="24"/>
          <w:lang w:val="es-ES"/>
        </w:rPr>
        <w:t xml:space="preserve">, 1964). Los lepidópteros también escapan de las frágiles telas sábanas de </w:t>
      </w:r>
      <w:proofErr w:type="spellStart"/>
      <w:r w:rsidRPr="00AB0E65">
        <w:rPr>
          <w:rFonts w:ascii="Times New Roman" w:hAnsi="Times New Roman" w:cs="Times New Roman"/>
          <w:sz w:val="24"/>
          <w:szCs w:val="24"/>
          <w:lang w:val="es-ES"/>
        </w:rPr>
        <w:t>Lyniphiidae</w:t>
      </w:r>
      <w:proofErr w:type="spellEnd"/>
      <w:r w:rsidRPr="00AB0E65">
        <w:rPr>
          <w:rFonts w:ascii="Times New Roman" w:hAnsi="Times New Roman" w:cs="Times New Roman"/>
          <w:sz w:val="24"/>
          <w:szCs w:val="24"/>
          <w:lang w:val="es-ES"/>
        </w:rPr>
        <w:t xml:space="preserve"> (</w:t>
      </w:r>
      <w:proofErr w:type="spellStart"/>
      <w:r w:rsidRPr="00AB0E65">
        <w:rPr>
          <w:rFonts w:ascii="Times New Roman" w:hAnsi="Times New Roman" w:cs="Times New Roman"/>
          <w:sz w:val="24"/>
          <w:szCs w:val="24"/>
          <w:lang w:val="es-ES"/>
        </w:rPr>
        <w:t>Turnbull</w:t>
      </w:r>
      <w:proofErr w:type="spellEnd"/>
      <w:r w:rsidRPr="00AB0E65">
        <w:rPr>
          <w:rFonts w:ascii="Times New Roman" w:hAnsi="Times New Roman" w:cs="Times New Roman"/>
          <w:sz w:val="24"/>
          <w:szCs w:val="24"/>
          <w:lang w:val="es-ES"/>
        </w:rPr>
        <w:t>, 1960) y constituyen gran parte de su dieta numerosos insectos pequeños como dípteros, homópteros, himenópteros y heterópteros (</w:t>
      </w:r>
      <w:proofErr w:type="spellStart"/>
      <w:r w:rsidRPr="00AB0E65">
        <w:rPr>
          <w:rFonts w:ascii="Times New Roman" w:hAnsi="Times New Roman" w:cs="Times New Roman"/>
          <w:sz w:val="24"/>
          <w:szCs w:val="24"/>
          <w:lang w:val="es-ES"/>
        </w:rPr>
        <w:t>Turnbull</w:t>
      </w:r>
      <w:proofErr w:type="spellEnd"/>
      <w:r w:rsidRPr="00AB0E65">
        <w:rPr>
          <w:rFonts w:ascii="Times New Roman" w:hAnsi="Times New Roman" w:cs="Times New Roman"/>
          <w:sz w:val="24"/>
          <w:szCs w:val="24"/>
          <w:lang w:val="es-ES"/>
        </w:rPr>
        <w:t xml:space="preserve">, 1960; </w:t>
      </w:r>
      <w:proofErr w:type="spellStart"/>
      <w:r w:rsidRPr="00AB0E65">
        <w:rPr>
          <w:rFonts w:ascii="Times New Roman" w:hAnsi="Times New Roman" w:cs="Times New Roman"/>
          <w:sz w:val="24"/>
          <w:szCs w:val="24"/>
          <w:lang w:val="es-ES"/>
        </w:rPr>
        <w:t>Nyffeler</w:t>
      </w:r>
      <w:proofErr w:type="spellEnd"/>
      <w:r w:rsidRPr="00AB0E65">
        <w:rPr>
          <w:rFonts w:ascii="Times New Roman" w:hAnsi="Times New Roman" w:cs="Times New Roman"/>
          <w:sz w:val="24"/>
          <w:szCs w:val="24"/>
          <w:lang w:val="es-ES"/>
        </w:rPr>
        <w:t xml:space="preserve"> &amp; Benz, 1981).</w:t>
      </w:r>
      <w:r w:rsidRPr="00AB0E65">
        <w:rPr>
          <w:rFonts w:ascii="Times New Roman" w:hAnsi="Times New Roman" w:cs="Times New Roman"/>
          <w:sz w:val="24"/>
          <w:szCs w:val="24"/>
        </w:rPr>
        <w:t xml:space="preserve"> </w:t>
      </w:r>
      <w:r w:rsidRPr="00AB0E65">
        <w:rPr>
          <w:rFonts w:ascii="Times New Roman" w:hAnsi="Times New Roman" w:cs="Times New Roman"/>
          <w:sz w:val="24"/>
          <w:szCs w:val="24"/>
          <w:lang w:val="es-ES"/>
        </w:rPr>
        <w:t xml:space="preserve">De igual manera, </w:t>
      </w:r>
      <w:r w:rsidR="005F7A72" w:rsidRPr="00AB0E65">
        <w:rPr>
          <w:rFonts w:ascii="Times New Roman" w:hAnsi="Times New Roman" w:cs="Times New Roman"/>
          <w:i/>
          <w:sz w:val="24"/>
          <w:szCs w:val="24"/>
          <w:lang w:val="es-ES"/>
        </w:rPr>
        <w:t xml:space="preserve">A. </w:t>
      </w:r>
      <w:proofErr w:type="spellStart"/>
      <w:r w:rsidR="005F7A72" w:rsidRPr="00AB0E65">
        <w:rPr>
          <w:rFonts w:ascii="Times New Roman" w:hAnsi="Times New Roman" w:cs="Times New Roman"/>
          <w:i/>
          <w:sz w:val="24"/>
          <w:szCs w:val="24"/>
          <w:lang w:val="es-ES"/>
        </w:rPr>
        <w:t>uniformis</w:t>
      </w:r>
      <w:proofErr w:type="spellEnd"/>
      <w:r w:rsidRPr="00AB0E65">
        <w:rPr>
          <w:rFonts w:ascii="Times New Roman" w:hAnsi="Times New Roman" w:cs="Times New Roman"/>
          <w:sz w:val="24"/>
          <w:szCs w:val="24"/>
          <w:lang w:val="es-ES"/>
        </w:rPr>
        <w:t xml:space="preserve"> y arañas de la familia </w:t>
      </w:r>
      <w:proofErr w:type="spellStart"/>
      <w:r w:rsidRPr="00AB0E65">
        <w:rPr>
          <w:rFonts w:ascii="Times New Roman" w:hAnsi="Times New Roman" w:cs="Times New Roman"/>
          <w:sz w:val="24"/>
          <w:szCs w:val="24"/>
          <w:lang w:val="es-ES"/>
        </w:rPr>
        <w:t>Anyphaenidae</w:t>
      </w:r>
      <w:proofErr w:type="spellEnd"/>
      <w:r w:rsidRPr="00AB0E65">
        <w:rPr>
          <w:rFonts w:ascii="Times New Roman" w:hAnsi="Times New Roman" w:cs="Times New Roman"/>
          <w:sz w:val="24"/>
          <w:szCs w:val="24"/>
          <w:lang w:val="es-ES"/>
        </w:rPr>
        <w:t xml:space="preserve"> que predominaron en esta investigación, podrían utilizar estos recursos.</w:t>
      </w:r>
    </w:p>
    <w:p w:rsidR="002F0AC6" w:rsidRPr="00AB0E65" w:rsidRDefault="002F0AC6" w:rsidP="00FD746B">
      <w:pPr>
        <w:ind w:firstLine="708"/>
        <w:jc w:val="both"/>
        <w:rPr>
          <w:rFonts w:ascii="Times New Roman" w:hAnsi="Times New Roman" w:cs="Times New Roman"/>
          <w:sz w:val="24"/>
          <w:szCs w:val="24"/>
          <w:lang w:val="es-ES"/>
        </w:rPr>
      </w:pPr>
      <w:r w:rsidRPr="00AB0E65">
        <w:rPr>
          <w:rFonts w:ascii="Times New Roman" w:hAnsi="Times New Roman" w:cs="Times New Roman"/>
          <w:sz w:val="24"/>
          <w:szCs w:val="24"/>
          <w:lang w:val="es-ES"/>
        </w:rPr>
        <w:t xml:space="preserve">A su vez, la competencia entre los miembros de una familia podría estar condicionada por otros factores como el período del día (diurno-nocturno) en que se efectúa la caza. Aun así, dentro de un período del día, otros factores intervienen para evitar la competencia; por ejemplo, las </w:t>
      </w:r>
      <w:proofErr w:type="spellStart"/>
      <w:r w:rsidRPr="00AB0E65">
        <w:rPr>
          <w:rFonts w:ascii="Times New Roman" w:hAnsi="Times New Roman" w:cs="Times New Roman"/>
          <w:sz w:val="24"/>
          <w:szCs w:val="24"/>
          <w:lang w:val="es-ES"/>
        </w:rPr>
        <w:t>Araneidae</w:t>
      </w:r>
      <w:proofErr w:type="spellEnd"/>
      <w:r w:rsidRPr="00AB0E65">
        <w:rPr>
          <w:rFonts w:ascii="Times New Roman" w:hAnsi="Times New Roman" w:cs="Times New Roman"/>
          <w:sz w:val="24"/>
          <w:szCs w:val="24"/>
          <w:lang w:val="es-ES"/>
        </w:rPr>
        <w:t xml:space="preserve"> del follaje que estuvieron representadas por diversas especies de </w:t>
      </w:r>
      <w:proofErr w:type="spellStart"/>
      <w:r w:rsidRPr="00AB0E65">
        <w:rPr>
          <w:rFonts w:ascii="Times New Roman" w:hAnsi="Times New Roman" w:cs="Times New Roman"/>
          <w:i/>
          <w:iCs/>
          <w:sz w:val="24"/>
          <w:szCs w:val="24"/>
          <w:lang w:val="es-ES"/>
        </w:rPr>
        <w:t>Araneus</w:t>
      </w:r>
      <w:proofErr w:type="spellEnd"/>
      <w:r w:rsidRPr="00AB0E65">
        <w:rPr>
          <w:rFonts w:ascii="Times New Roman" w:hAnsi="Times New Roman" w:cs="Times New Roman"/>
          <w:i/>
          <w:iCs/>
          <w:sz w:val="24"/>
          <w:szCs w:val="24"/>
          <w:lang w:val="es-ES"/>
        </w:rPr>
        <w:t xml:space="preserve">, </w:t>
      </w:r>
      <w:proofErr w:type="spellStart"/>
      <w:r w:rsidRPr="00AB0E65">
        <w:rPr>
          <w:rFonts w:ascii="Times New Roman" w:hAnsi="Times New Roman" w:cs="Times New Roman"/>
          <w:i/>
          <w:iCs/>
          <w:sz w:val="24"/>
          <w:szCs w:val="24"/>
          <w:lang w:val="es-ES"/>
        </w:rPr>
        <w:t>Alpaida</w:t>
      </w:r>
      <w:proofErr w:type="spellEnd"/>
      <w:r w:rsidRPr="00AB0E65">
        <w:rPr>
          <w:rFonts w:ascii="Times New Roman" w:hAnsi="Times New Roman" w:cs="Times New Roman"/>
          <w:sz w:val="24"/>
          <w:szCs w:val="24"/>
          <w:lang w:val="es-ES"/>
        </w:rPr>
        <w:t xml:space="preserve">, </w:t>
      </w:r>
      <w:proofErr w:type="spellStart"/>
      <w:r w:rsidRPr="00AB0E65">
        <w:rPr>
          <w:rFonts w:ascii="Times New Roman" w:hAnsi="Times New Roman" w:cs="Times New Roman"/>
          <w:i/>
          <w:iCs/>
          <w:sz w:val="24"/>
          <w:szCs w:val="24"/>
          <w:lang w:val="es-ES"/>
        </w:rPr>
        <w:t>Acasecia</w:t>
      </w:r>
      <w:proofErr w:type="spellEnd"/>
      <w:r w:rsidRPr="00AB0E65">
        <w:rPr>
          <w:rFonts w:ascii="Times New Roman" w:hAnsi="Times New Roman" w:cs="Times New Roman"/>
          <w:sz w:val="24"/>
          <w:szCs w:val="24"/>
          <w:lang w:val="es-ES"/>
        </w:rPr>
        <w:t xml:space="preserve">, </w:t>
      </w:r>
      <w:proofErr w:type="spellStart"/>
      <w:r w:rsidRPr="00AB0E65">
        <w:rPr>
          <w:rFonts w:ascii="Times New Roman" w:hAnsi="Times New Roman" w:cs="Times New Roman"/>
          <w:i/>
          <w:iCs/>
          <w:sz w:val="24"/>
          <w:szCs w:val="24"/>
          <w:lang w:val="es-ES"/>
        </w:rPr>
        <w:t>Aculepeira</w:t>
      </w:r>
      <w:proofErr w:type="spellEnd"/>
      <w:r w:rsidRPr="00AB0E65">
        <w:rPr>
          <w:rFonts w:ascii="Times New Roman" w:hAnsi="Times New Roman" w:cs="Times New Roman"/>
          <w:sz w:val="24"/>
          <w:szCs w:val="24"/>
          <w:lang w:val="es-ES"/>
        </w:rPr>
        <w:t xml:space="preserve">, </w:t>
      </w:r>
      <w:proofErr w:type="spellStart"/>
      <w:r w:rsidRPr="00AB0E65">
        <w:rPr>
          <w:rFonts w:ascii="Times New Roman" w:hAnsi="Times New Roman" w:cs="Times New Roman"/>
          <w:i/>
          <w:iCs/>
          <w:sz w:val="24"/>
          <w:szCs w:val="24"/>
          <w:lang w:val="es-ES"/>
        </w:rPr>
        <w:t>Cyclosa</w:t>
      </w:r>
      <w:proofErr w:type="spellEnd"/>
      <w:r w:rsidRPr="00AB0E65">
        <w:rPr>
          <w:rFonts w:ascii="Times New Roman" w:hAnsi="Times New Roman" w:cs="Times New Roman"/>
          <w:sz w:val="24"/>
          <w:szCs w:val="24"/>
          <w:lang w:val="es-ES"/>
        </w:rPr>
        <w:t xml:space="preserve">, </w:t>
      </w:r>
      <w:proofErr w:type="spellStart"/>
      <w:r w:rsidRPr="00AB0E65">
        <w:rPr>
          <w:rFonts w:ascii="Times New Roman" w:hAnsi="Times New Roman" w:cs="Times New Roman"/>
          <w:i/>
          <w:iCs/>
          <w:sz w:val="24"/>
          <w:szCs w:val="24"/>
          <w:lang w:val="es-ES"/>
        </w:rPr>
        <w:t>Eustala</w:t>
      </w:r>
      <w:proofErr w:type="spellEnd"/>
      <w:r w:rsidRPr="00AB0E65">
        <w:rPr>
          <w:rFonts w:ascii="Times New Roman" w:hAnsi="Times New Roman" w:cs="Times New Roman"/>
          <w:sz w:val="24"/>
          <w:szCs w:val="24"/>
          <w:lang w:val="es-ES"/>
        </w:rPr>
        <w:t xml:space="preserve"> (entre otras), utilizan la misma estrategia de caza, son nocturnas y pueden encontrarse en sus telas las mismas presas (</w:t>
      </w:r>
      <w:proofErr w:type="spellStart"/>
      <w:r w:rsidR="00B50E3E" w:rsidRPr="00AB0E65">
        <w:rPr>
          <w:rFonts w:ascii="Times New Roman" w:hAnsi="Times New Roman" w:cs="Times New Roman"/>
          <w:sz w:val="24"/>
          <w:szCs w:val="24"/>
          <w:lang w:val="es-ES"/>
        </w:rPr>
        <w:t>Nyffeler</w:t>
      </w:r>
      <w:proofErr w:type="spellEnd"/>
      <w:r w:rsidR="00B50E3E" w:rsidRPr="00AB0E65">
        <w:rPr>
          <w:rFonts w:ascii="Times New Roman" w:hAnsi="Times New Roman" w:cs="Times New Roman"/>
          <w:sz w:val="24"/>
          <w:szCs w:val="24"/>
          <w:lang w:val="es-ES"/>
        </w:rPr>
        <w:t xml:space="preserve"> &amp; Benz, 1989); </w:t>
      </w:r>
      <w:r w:rsidR="00E0401E" w:rsidRPr="00AB0E65">
        <w:rPr>
          <w:rFonts w:ascii="Times New Roman" w:hAnsi="Times New Roman" w:cs="Times New Roman"/>
          <w:sz w:val="24"/>
          <w:szCs w:val="24"/>
          <w:lang w:val="es-ES"/>
        </w:rPr>
        <w:t>sin embargo,</w:t>
      </w:r>
      <w:r w:rsidRPr="00AB0E65">
        <w:rPr>
          <w:rFonts w:ascii="Times New Roman" w:hAnsi="Times New Roman" w:cs="Times New Roman"/>
          <w:sz w:val="24"/>
          <w:szCs w:val="24"/>
          <w:lang w:val="es-ES"/>
        </w:rPr>
        <w:t xml:space="preserve"> </w:t>
      </w:r>
      <w:r w:rsidR="00E0401E" w:rsidRPr="00AB0E65">
        <w:rPr>
          <w:rFonts w:ascii="Times New Roman" w:hAnsi="Times New Roman" w:cs="Times New Roman"/>
          <w:sz w:val="24"/>
          <w:szCs w:val="24"/>
          <w:lang w:val="es-ES"/>
        </w:rPr>
        <w:t>e</w:t>
      </w:r>
      <w:r w:rsidRPr="00AB0E65">
        <w:rPr>
          <w:rFonts w:ascii="Times New Roman" w:hAnsi="Times New Roman" w:cs="Times New Roman"/>
          <w:sz w:val="24"/>
          <w:szCs w:val="24"/>
          <w:lang w:val="es-ES"/>
        </w:rPr>
        <w:t xml:space="preserve">stas arañas podrían evitar la competencia </w:t>
      </w:r>
      <w:proofErr w:type="spellStart"/>
      <w:r w:rsidRPr="00AB0E65">
        <w:rPr>
          <w:rFonts w:ascii="Times New Roman" w:hAnsi="Times New Roman" w:cs="Times New Roman"/>
          <w:sz w:val="24"/>
          <w:szCs w:val="24"/>
          <w:lang w:val="es-ES"/>
        </w:rPr>
        <w:t>intraespecífica</w:t>
      </w:r>
      <w:proofErr w:type="spellEnd"/>
      <w:r w:rsidRPr="00AB0E65">
        <w:rPr>
          <w:rFonts w:ascii="Times New Roman" w:hAnsi="Times New Roman" w:cs="Times New Roman"/>
          <w:sz w:val="24"/>
          <w:szCs w:val="24"/>
          <w:lang w:val="es-ES"/>
        </w:rPr>
        <w:t xml:space="preserve"> mediante la selección de diversos tipos o número de presas; como consecuencia de las diferencias morfológicas entre los géneros ya que existe una relación entre el tamaño del depredador y el de la presa seleccionada (</w:t>
      </w:r>
      <w:proofErr w:type="spellStart"/>
      <w:r w:rsidRPr="00AB0E65">
        <w:rPr>
          <w:rFonts w:ascii="Times New Roman" w:hAnsi="Times New Roman" w:cs="Times New Roman"/>
          <w:sz w:val="24"/>
          <w:szCs w:val="24"/>
          <w:lang w:val="es-ES"/>
        </w:rPr>
        <w:t>Nyffeler</w:t>
      </w:r>
      <w:proofErr w:type="spellEnd"/>
      <w:r w:rsidRPr="00AB0E65">
        <w:rPr>
          <w:rFonts w:ascii="Times New Roman" w:hAnsi="Times New Roman" w:cs="Times New Roman"/>
          <w:sz w:val="24"/>
          <w:szCs w:val="24"/>
          <w:lang w:val="es-ES"/>
        </w:rPr>
        <w:t xml:space="preserve"> &amp; Benz, 1981; </w:t>
      </w:r>
      <w:proofErr w:type="spellStart"/>
      <w:r w:rsidRPr="00AB0E65">
        <w:rPr>
          <w:rFonts w:ascii="Times New Roman" w:hAnsi="Times New Roman" w:cs="Times New Roman"/>
          <w:sz w:val="24"/>
          <w:szCs w:val="24"/>
          <w:lang w:val="es-ES"/>
        </w:rPr>
        <w:t>Wise</w:t>
      </w:r>
      <w:proofErr w:type="spellEnd"/>
      <w:r w:rsidRPr="00AB0E65">
        <w:rPr>
          <w:rFonts w:ascii="Times New Roman" w:hAnsi="Times New Roman" w:cs="Times New Roman"/>
          <w:sz w:val="24"/>
          <w:szCs w:val="24"/>
          <w:lang w:val="es-ES"/>
        </w:rPr>
        <w:t>, 1993); y la estructura de la tela, lo cual implica tanto su tamaño como el espacio dentro de la malla (</w:t>
      </w:r>
      <w:proofErr w:type="spellStart"/>
      <w:r w:rsidRPr="00AB0E65">
        <w:rPr>
          <w:rFonts w:ascii="Times New Roman" w:hAnsi="Times New Roman" w:cs="Times New Roman"/>
          <w:sz w:val="24"/>
          <w:szCs w:val="24"/>
          <w:lang w:val="es-ES"/>
        </w:rPr>
        <w:t>Nyffeler</w:t>
      </w:r>
      <w:proofErr w:type="spellEnd"/>
      <w:r w:rsidRPr="00AB0E65">
        <w:rPr>
          <w:rFonts w:ascii="Times New Roman" w:hAnsi="Times New Roman" w:cs="Times New Roman"/>
          <w:sz w:val="24"/>
          <w:szCs w:val="24"/>
          <w:lang w:val="es-ES"/>
        </w:rPr>
        <w:t xml:space="preserve"> &amp; Benz, 1989).</w:t>
      </w:r>
    </w:p>
    <w:p w:rsidR="002F0AC6" w:rsidRPr="00AB0E65" w:rsidRDefault="002F0AC6" w:rsidP="00FD746B">
      <w:pPr>
        <w:ind w:firstLine="708"/>
        <w:jc w:val="both"/>
        <w:rPr>
          <w:rFonts w:ascii="Times New Roman" w:hAnsi="Times New Roman" w:cs="Times New Roman"/>
          <w:sz w:val="24"/>
          <w:szCs w:val="24"/>
          <w:lang w:val="es-ES"/>
        </w:rPr>
      </w:pPr>
      <w:r w:rsidRPr="00AB0E65">
        <w:rPr>
          <w:rFonts w:ascii="Times New Roman" w:hAnsi="Times New Roman" w:cs="Times New Roman"/>
          <w:sz w:val="24"/>
          <w:szCs w:val="24"/>
          <w:lang w:val="es-ES"/>
        </w:rPr>
        <w:t xml:space="preserve">Asimismo, las </w:t>
      </w:r>
      <w:proofErr w:type="spellStart"/>
      <w:r w:rsidRPr="00AB0E65">
        <w:rPr>
          <w:rFonts w:ascii="Times New Roman" w:hAnsi="Times New Roman" w:cs="Times New Roman"/>
          <w:sz w:val="24"/>
          <w:szCs w:val="24"/>
          <w:lang w:val="es-ES"/>
        </w:rPr>
        <w:t>Linyphiidae</w:t>
      </w:r>
      <w:proofErr w:type="spellEnd"/>
      <w:r w:rsidRPr="00AB0E65">
        <w:rPr>
          <w:rFonts w:ascii="Times New Roman" w:hAnsi="Times New Roman" w:cs="Times New Roman"/>
          <w:sz w:val="24"/>
          <w:szCs w:val="24"/>
          <w:lang w:val="es-ES"/>
        </w:rPr>
        <w:t xml:space="preserve"> halladas en gran abundancia en el suelo, reducen la probabilidad de las interacciones de competencia y el canibalismo dentro del gremio, al construir sus telas en diferentes estratos y obtener de ese modo distintos recursos alimenticios (</w:t>
      </w:r>
      <w:proofErr w:type="spellStart"/>
      <w:r w:rsidRPr="00AB0E65">
        <w:rPr>
          <w:rFonts w:ascii="Times New Roman" w:hAnsi="Times New Roman" w:cs="Times New Roman"/>
          <w:sz w:val="24"/>
          <w:szCs w:val="24"/>
          <w:lang w:val="es-ES"/>
        </w:rPr>
        <w:t>Harwood</w:t>
      </w:r>
      <w:proofErr w:type="spellEnd"/>
      <w:r w:rsidRPr="00AB0E65">
        <w:rPr>
          <w:rFonts w:ascii="Times New Roman" w:hAnsi="Times New Roman" w:cs="Times New Roman"/>
          <w:sz w:val="24"/>
          <w:szCs w:val="24"/>
          <w:lang w:val="es-ES"/>
        </w:rPr>
        <w:t xml:space="preserve"> &amp; </w:t>
      </w:r>
      <w:proofErr w:type="spellStart"/>
      <w:r w:rsidRPr="00AB0E65">
        <w:rPr>
          <w:rFonts w:ascii="Times New Roman" w:hAnsi="Times New Roman" w:cs="Times New Roman"/>
          <w:sz w:val="24"/>
          <w:szCs w:val="24"/>
          <w:lang w:val="es-ES"/>
        </w:rPr>
        <w:t>Obrycki</w:t>
      </w:r>
      <w:proofErr w:type="spellEnd"/>
      <w:r w:rsidRPr="00AB0E65">
        <w:rPr>
          <w:rFonts w:ascii="Times New Roman" w:hAnsi="Times New Roman" w:cs="Times New Roman"/>
          <w:sz w:val="24"/>
          <w:szCs w:val="24"/>
          <w:lang w:val="es-ES"/>
        </w:rPr>
        <w:t xml:space="preserve">, 2005). Este aspecto contribuye a la tendencia del uso de las arañas en el control biológico de plagas, ya que al utilizar diferentes estratos para la fijación de telas, la </w:t>
      </w:r>
      <w:proofErr w:type="spellStart"/>
      <w:r w:rsidRPr="00AB0E65">
        <w:rPr>
          <w:rFonts w:ascii="Times New Roman" w:hAnsi="Times New Roman" w:cs="Times New Roman"/>
          <w:sz w:val="24"/>
          <w:szCs w:val="24"/>
          <w:lang w:val="es-ES"/>
        </w:rPr>
        <w:t>predación</w:t>
      </w:r>
      <w:proofErr w:type="spellEnd"/>
      <w:r w:rsidRPr="00AB0E65">
        <w:rPr>
          <w:rFonts w:ascii="Times New Roman" w:hAnsi="Times New Roman" w:cs="Times New Roman"/>
          <w:sz w:val="24"/>
          <w:szCs w:val="24"/>
          <w:lang w:val="es-ES"/>
        </w:rPr>
        <w:t xml:space="preserve"> de insectos perjudiciales es más fiable.</w:t>
      </w:r>
    </w:p>
    <w:p w:rsidR="002F0AC6" w:rsidRPr="00AB0E65" w:rsidRDefault="002F0AC6" w:rsidP="00FD746B">
      <w:pPr>
        <w:ind w:firstLine="708"/>
        <w:jc w:val="both"/>
        <w:rPr>
          <w:rFonts w:ascii="Times New Roman" w:hAnsi="Times New Roman" w:cs="Times New Roman"/>
          <w:sz w:val="24"/>
          <w:szCs w:val="24"/>
        </w:rPr>
      </w:pPr>
      <w:r w:rsidRPr="00AB0E65">
        <w:rPr>
          <w:rFonts w:ascii="Times New Roman" w:hAnsi="Times New Roman" w:cs="Times New Roman"/>
          <w:sz w:val="24"/>
          <w:szCs w:val="24"/>
        </w:rPr>
        <w:t xml:space="preserve">Por su parte, las arañas </w:t>
      </w:r>
      <w:proofErr w:type="spellStart"/>
      <w:r w:rsidRPr="00AB0E65">
        <w:rPr>
          <w:rFonts w:ascii="Times New Roman" w:hAnsi="Times New Roman" w:cs="Times New Roman"/>
          <w:sz w:val="24"/>
          <w:szCs w:val="24"/>
        </w:rPr>
        <w:t>Lycosidae</w:t>
      </w:r>
      <w:proofErr w:type="spellEnd"/>
      <w:r w:rsidRPr="00AB0E65">
        <w:rPr>
          <w:rFonts w:ascii="Times New Roman" w:hAnsi="Times New Roman" w:cs="Times New Roman"/>
          <w:sz w:val="24"/>
          <w:szCs w:val="24"/>
        </w:rPr>
        <w:t xml:space="preserve"> presentan patrones específicos de distribución </w:t>
      </w:r>
      <w:proofErr w:type="spellStart"/>
      <w:r w:rsidRPr="00AB0E65">
        <w:rPr>
          <w:rFonts w:ascii="Times New Roman" w:hAnsi="Times New Roman" w:cs="Times New Roman"/>
          <w:sz w:val="24"/>
          <w:szCs w:val="24"/>
        </w:rPr>
        <w:t>temporo</w:t>
      </w:r>
      <w:proofErr w:type="spellEnd"/>
      <w:r w:rsidRPr="00AB0E65">
        <w:rPr>
          <w:rFonts w:ascii="Times New Roman" w:hAnsi="Times New Roman" w:cs="Times New Roman"/>
          <w:sz w:val="24"/>
          <w:szCs w:val="24"/>
        </w:rPr>
        <w:t xml:space="preserve">-espacial que son considerados como estrategias para evitar la competencia </w:t>
      </w:r>
      <w:proofErr w:type="spellStart"/>
      <w:r w:rsidRPr="00AB0E65">
        <w:rPr>
          <w:rFonts w:ascii="Times New Roman" w:hAnsi="Times New Roman" w:cs="Times New Roman"/>
          <w:sz w:val="24"/>
          <w:szCs w:val="24"/>
        </w:rPr>
        <w:t>interespecífica</w:t>
      </w:r>
      <w:proofErr w:type="spellEnd"/>
      <w:r w:rsidRPr="00AB0E65">
        <w:rPr>
          <w:rFonts w:ascii="Times New Roman" w:hAnsi="Times New Roman" w:cs="Times New Roman"/>
          <w:sz w:val="24"/>
          <w:szCs w:val="24"/>
        </w:rPr>
        <w:t xml:space="preserve"> (</w:t>
      </w:r>
      <w:proofErr w:type="spellStart"/>
      <w:r w:rsidRPr="00AB0E65">
        <w:rPr>
          <w:rFonts w:ascii="Times New Roman" w:hAnsi="Times New Roman" w:cs="Times New Roman"/>
          <w:sz w:val="24"/>
          <w:szCs w:val="24"/>
        </w:rPr>
        <w:t>Foelix</w:t>
      </w:r>
      <w:proofErr w:type="spellEnd"/>
      <w:r w:rsidRPr="00AB0E65">
        <w:rPr>
          <w:rFonts w:ascii="Times New Roman" w:hAnsi="Times New Roman" w:cs="Times New Roman"/>
          <w:sz w:val="24"/>
          <w:szCs w:val="24"/>
        </w:rPr>
        <w:t xml:space="preserve"> 1996).</w:t>
      </w:r>
      <w:r w:rsidRPr="00AB0E65">
        <w:rPr>
          <w:rFonts w:ascii="Times New Roman" w:hAnsi="Times New Roman" w:cs="Times New Roman"/>
          <w:sz w:val="24"/>
          <w:szCs w:val="24"/>
          <w:lang w:val="es-ES"/>
        </w:rPr>
        <w:t xml:space="preserve"> Rubio et al</w:t>
      </w:r>
      <w:r w:rsidR="007D71F0" w:rsidRPr="00AB0E65">
        <w:rPr>
          <w:rFonts w:ascii="Times New Roman" w:hAnsi="Times New Roman" w:cs="Times New Roman"/>
          <w:sz w:val="24"/>
          <w:szCs w:val="24"/>
          <w:lang w:val="es-ES"/>
        </w:rPr>
        <w:t>.</w:t>
      </w:r>
      <w:r w:rsidRPr="00AB0E65">
        <w:rPr>
          <w:rFonts w:ascii="Times New Roman" w:hAnsi="Times New Roman" w:cs="Times New Roman"/>
          <w:sz w:val="24"/>
          <w:szCs w:val="24"/>
          <w:lang w:val="es-ES"/>
        </w:rPr>
        <w:t xml:space="preserve"> (2007) aseveran que </w:t>
      </w:r>
      <w:r w:rsidRPr="00AB0E65">
        <w:rPr>
          <w:rFonts w:ascii="Times New Roman" w:hAnsi="Times New Roman" w:cs="Times New Roman"/>
          <w:i/>
          <w:sz w:val="24"/>
          <w:szCs w:val="24"/>
          <w:lang w:val="es-ES"/>
        </w:rPr>
        <w:t xml:space="preserve">L. </w:t>
      </w:r>
      <w:proofErr w:type="spellStart"/>
      <w:r w:rsidRPr="00AB0E65">
        <w:rPr>
          <w:rFonts w:ascii="Times New Roman" w:hAnsi="Times New Roman" w:cs="Times New Roman"/>
          <w:i/>
          <w:sz w:val="24"/>
          <w:szCs w:val="24"/>
          <w:lang w:val="es-ES"/>
        </w:rPr>
        <w:t>humilis</w:t>
      </w:r>
      <w:proofErr w:type="spellEnd"/>
      <w:r w:rsidRPr="00AB0E65">
        <w:rPr>
          <w:rFonts w:ascii="Times New Roman" w:hAnsi="Times New Roman" w:cs="Times New Roman"/>
          <w:sz w:val="24"/>
          <w:szCs w:val="24"/>
          <w:lang w:val="es-ES"/>
        </w:rPr>
        <w:t xml:space="preserve"> tiene una distribución espacial segregada lo que podría evitar </w:t>
      </w:r>
      <w:r w:rsidR="00D71923" w:rsidRPr="00AB0E65">
        <w:rPr>
          <w:rFonts w:ascii="Times New Roman" w:hAnsi="Times New Roman" w:cs="Times New Roman"/>
          <w:sz w:val="24"/>
          <w:szCs w:val="24"/>
          <w:lang w:val="es-ES"/>
        </w:rPr>
        <w:t xml:space="preserve">la competencia </w:t>
      </w:r>
      <w:proofErr w:type="spellStart"/>
      <w:r w:rsidR="00D71923" w:rsidRPr="00AB0E65">
        <w:rPr>
          <w:rFonts w:ascii="Times New Roman" w:hAnsi="Times New Roman" w:cs="Times New Roman"/>
          <w:sz w:val="24"/>
          <w:szCs w:val="24"/>
          <w:lang w:val="es-ES"/>
        </w:rPr>
        <w:t>intraespecifica</w:t>
      </w:r>
      <w:proofErr w:type="spellEnd"/>
      <w:r w:rsidR="00D71923" w:rsidRPr="00AB0E65">
        <w:rPr>
          <w:rFonts w:ascii="Times New Roman" w:hAnsi="Times New Roman" w:cs="Times New Roman"/>
          <w:sz w:val="24"/>
          <w:szCs w:val="24"/>
          <w:lang w:val="es-ES"/>
        </w:rPr>
        <w:t>. E</w:t>
      </w:r>
      <w:r w:rsidRPr="00AB0E65">
        <w:rPr>
          <w:rFonts w:ascii="Times New Roman" w:hAnsi="Times New Roman" w:cs="Times New Roman"/>
          <w:sz w:val="24"/>
          <w:szCs w:val="24"/>
          <w:lang w:val="es-ES"/>
        </w:rPr>
        <w:t xml:space="preserve">n este estudio </w:t>
      </w:r>
      <w:r w:rsidR="00D71923" w:rsidRPr="00AB0E65">
        <w:rPr>
          <w:rFonts w:ascii="Times New Roman" w:hAnsi="Times New Roman" w:cs="Times New Roman"/>
          <w:sz w:val="24"/>
          <w:szCs w:val="24"/>
          <w:lang w:val="es-ES"/>
        </w:rPr>
        <w:t xml:space="preserve">se observó </w:t>
      </w:r>
      <w:r w:rsidRPr="00AB0E65">
        <w:rPr>
          <w:rFonts w:ascii="Times New Roman" w:hAnsi="Times New Roman" w:cs="Times New Roman"/>
          <w:sz w:val="24"/>
          <w:szCs w:val="24"/>
          <w:lang w:val="es-ES"/>
        </w:rPr>
        <w:t xml:space="preserve">varias especies de </w:t>
      </w:r>
      <w:proofErr w:type="spellStart"/>
      <w:r w:rsidRPr="00AB0E65">
        <w:rPr>
          <w:rFonts w:ascii="Times New Roman" w:hAnsi="Times New Roman" w:cs="Times New Roman"/>
          <w:sz w:val="24"/>
          <w:szCs w:val="24"/>
          <w:lang w:val="es-ES"/>
        </w:rPr>
        <w:t>li</w:t>
      </w:r>
      <w:r w:rsidR="00EA0F1C" w:rsidRPr="00AB0E65">
        <w:rPr>
          <w:rFonts w:ascii="Times New Roman" w:hAnsi="Times New Roman" w:cs="Times New Roman"/>
          <w:sz w:val="24"/>
          <w:szCs w:val="24"/>
          <w:lang w:val="es-ES"/>
        </w:rPr>
        <w:t>c</w:t>
      </w:r>
      <w:r w:rsidRPr="00AB0E65">
        <w:rPr>
          <w:rFonts w:ascii="Times New Roman" w:hAnsi="Times New Roman" w:cs="Times New Roman"/>
          <w:sz w:val="24"/>
          <w:szCs w:val="24"/>
          <w:lang w:val="es-ES"/>
        </w:rPr>
        <w:t>ósidos</w:t>
      </w:r>
      <w:proofErr w:type="spellEnd"/>
      <w:r w:rsidRPr="00AB0E65">
        <w:rPr>
          <w:rFonts w:ascii="Times New Roman" w:hAnsi="Times New Roman" w:cs="Times New Roman"/>
          <w:sz w:val="24"/>
          <w:szCs w:val="24"/>
          <w:lang w:val="es-ES"/>
        </w:rPr>
        <w:t xml:space="preserve"> durante todos los meses de</w:t>
      </w:r>
      <w:r w:rsidR="00D71923" w:rsidRPr="00AB0E65">
        <w:rPr>
          <w:rFonts w:ascii="Times New Roman" w:hAnsi="Times New Roman" w:cs="Times New Roman"/>
          <w:sz w:val="24"/>
          <w:szCs w:val="24"/>
          <w:lang w:val="es-ES"/>
        </w:rPr>
        <w:t>l</w:t>
      </w:r>
      <w:r w:rsidRPr="00AB0E65">
        <w:rPr>
          <w:rFonts w:ascii="Times New Roman" w:hAnsi="Times New Roman" w:cs="Times New Roman"/>
          <w:sz w:val="24"/>
          <w:szCs w:val="24"/>
          <w:lang w:val="es-ES"/>
        </w:rPr>
        <w:t xml:space="preserve"> muestreo</w:t>
      </w:r>
      <w:r w:rsidR="00D71923" w:rsidRPr="00AB0E65">
        <w:rPr>
          <w:rFonts w:ascii="Times New Roman" w:hAnsi="Times New Roman" w:cs="Times New Roman"/>
          <w:sz w:val="24"/>
          <w:szCs w:val="24"/>
          <w:lang w:val="es-ES"/>
        </w:rPr>
        <w:t>, con picos de abundancia en diferentes meses</w:t>
      </w:r>
      <w:r w:rsidRPr="00AB0E65">
        <w:rPr>
          <w:rFonts w:ascii="Times New Roman" w:hAnsi="Times New Roman" w:cs="Times New Roman"/>
          <w:sz w:val="24"/>
          <w:szCs w:val="24"/>
          <w:lang w:val="es-ES"/>
        </w:rPr>
        <w:t>.</w:t>
      </w:r>
    </w:p>
    <w:p w:rsidR="006F7A4B" w:rsidRPr="00AB0E65" w:rsidRDefault="006F7A4B" w:rsidP="006F7A4B">
      <w:pPr>
        <w:ind w:firstLine="708"/>
        <w:jc w:val="both"/>
        <w:rPr>
          <w:rFonts w:ascii="Times New Roman" w:hAnsi="Times New Roman" w:cs="Times New Roman"/>
          <w:sz w:val="24"/>
          <w:szCs w:val="24"/>
        </w:rPr>
      </w:pPr>
      <w:r w:rsidRPr="00AB0E65">
        <w:rPr>
          <w:rFonts w:ascii="Times New Roman" w:hAnsi="Times New Roman" w:cs="Times New Roman"/>
          <w:sz w:val="24"/>
          <w:szCs w:val="24"/>
        </w:rPr>
        <w:t>Mediante este trabajo ofrecemos un análisis más profundo de las comunidades de arañas en estos cultivos, lo cual estimamos que será un valioso aporte para la implementación de dicho taxón en el control biológico de plagas.</w:t>
      </w:r>
    </w:p>
    <w:p w:rsidR="002F0AC6" w:rsidRPr="00AB0E65" w:rsidRDefault="002F0AC6" w:rsidP="00FD746B">
      <w:pPr>
        <w:ind w:firstLine="708"/>
        <w:jc w:val="both"/>
        <w:rPr>
          <w:rFonts w:ascii="Times New Roman" w:hAnsi="Times New Roman" w:cs="Times New Roman"/>
          <w:sz w:val="24"/>
          <w:szCs w:val="24"/>
          <w:lang w:val="es-ES"/>
        </w:rPr>
      </w:pPr>
      <w:r w:rsidRPr="00AB0E65">
        <w:rPr>
          <w:rFonts w:ascii="Times New Roman" w:hAnsi="Times New Roman" w:cs="Times New Roman"/>
          <w:sz w:val="24"/>
          <w:szCs w:val="24"/>
          <w:lang w:val="es-ES"/>
        </w:rPr>
        <w:lastRenderedPageBreak/>
        <w:t>Pese a que la conformación física del ambiente limita la composición de las comunidades de arañas, al influir en los sitios de refugio, reproducción y alimentación (</w:t>
      </w:r>
      <w:proofErr w:type="spellStart"/>
      <w:r w:rsidRPr="00AB0E65">
        <w:rPr>
          <w:rFonts w:ascii="Times New Roman" w:hAnsi="Times New Roman" w:cs="Times New Roman"/>
          <w:sz w:val="24"/>
          <w:szCs w:val="24"/>
          <w:lang w:val="es-ES"/>
        </w:rPr>
        <w:t>Achitte-Schmutzler</w:t>
      </w:r>
      <w:proofErr w:type="spellEnd"/>
      <w:r w:rsidRPr="00AB0E65">
        <w:rPr>
          <w:rFonts w:ascii="Times New Roman" w:hAnsi="Times New Roman" w:cs="Times New Roman"/>
          <w:sz w:val="24"/>
          <w:szCs w:val="24"/>
          <w:lang w:val="es-ES"/>
        </w:rPr>
        <w:t xml:space="preserve"> et al., 2016), las modificaciones del ambiente como los cultivos de </w:t>
      </w:r>
      <w:r w:rsidRPr="00AB0E65">
        <w:rPr>
          <w:rFonts w:ascii="Times New Roman" w:hAnsi="Times New Roman" w:cs="Times New Roman"/>
          <w:i/>
          <w:iCs/>
          <w:sz w:val="24"/>
          <w:szCs w:val="24"/>
          <w:lang w:val="es-ES"/>
        </w:rPr>
        <w:t xml:space="preserve">Citrus </w:t>
      </w:r>
      <w:proofErr w:type="spellStart"/>
      <w:r w:rsidRPr="00AB0E65">
        <w:rPr>
          <w:rFonts w:ascii="Times New Roman" w:hAnsi="Times New Roman" w:cs="Times New Roman"/>
          <w:sz w:val="24"/>
          <w:szCs w:val="24"/>
          <w:lang w:val="es-ES"/>
        </w:rPr>
        <w:t>spp</w:t>
      </w:r>
      <w:proofErr w:type="spellEnd"/>
      <w:r w:rsidRPr="00AB0E65">
        <w:rPr>
          <w:rFonts w:ascii="Times New Roman" w:hAnsi="Times New Roman" w:cs="Times New Roman"/>
          <w:sz w:val="24"/>
          <w:szCs w:val="24"/>
          <w:lang w:val="es-ES"/>
        </w:rPr>
        <w:t xml:space="preserve">, tienden a albergar varias poblaciones de arañas que se adaptaron a dicho cambio. </w:t>
      </w:r>
      <w:r w:rsidR="006F7A4B" w:rsidRPr="00AB0E65">
        <w:rPr>
          <w:rFonts w:ascii="Times New Roman" w:hAnsi="Times New Roman" w:cs="Times New Roman"/>
          <w:sz w:val="24"/>
          <w:szCs w:val="24"/>
          <w:lang w:val="es-ES"/>
        </w:rPr>
        <w:t>Finalmente, consideramos que l</w:t>
      </w:r>
      <w:r w:rsidRPr="00AB0E65">
        <w:rPr>
          <w:rFonts w:ascii="Times New Roman" w:hAnsi="Times New Roman" w:cs="Times New Roman"/>
          <w:sz w:val="24"/>
          <w:szCs w:val="24"/>
          <w:lang w:val="es-ES"/>
        </w:rPr>
        <w:t xml:space="preserve">a distribución de las arañas en el follaje, el tronco y el suelo del cultivo de </w:t>
      </w:r>
      <w:r w:rsidRPr="00AB0E65">
        <w:rPr>
          <w:rFonts w:ascii="Times New Roman" w:hAnsi="Times New Roman" w:cs="Times New Roman"/>
          <w:i/>
          <w:sz w:val="24"/>
          <w:szCs w:val="24"/>
          <w:lang w:val="es-ES"/>
        </w:rPr>
        <w:t xml:space="preserve">C. </w:t>
      </w:r>
      <w:proofErr w:type="spellStart"/>
      <w:r w:rsidRPr="00AB0E65">
        <w:rPr>
          <w:rFonts w:ascii="Times New Roman" w:hAnsi="Times New Roman" w:cs="Times New Roman"/>
          <w:i/>
          <w:sz w:val="24"/>
          <w:szCs w:val="24"/>
          <w:lang w:val="es-ES"/>
        </w:rPr>
        <w:t>sinensis</w:t>
      </w:r>
      <w:proofErr w:type="spellEnd"/>
      <w:r w:rsidRPr="00AB0E65">
        <w:rPr>
          <w:rFonts w:ascii="Times New Roman" w:hAnsi="Times New Roman" w:cs="Times New Roman"/>
          <w:sz w:val="24"/>
          <w:szCs w:val="24"/>
          <w:lang w:val="es-ES"/>
        </w:rPr>
        <w:t xml:space="preserve"> estudiado, está consolidado espacial y temporalmente.</w:t>
      </w:r>
    </w:p>
    <w:p w:rsidR="00113E45" w:rsidRPr="00AB0E65" w:rsidRDefault="00A37FF3">
      <w:pPr>
        <w:jc w:val="center"/>
        <w:rPr>
          <w:rFonts w:ascii="Times New Roman" w:hAnsi="Times New Roman" w:cs="Times New Roman"/>
          <w:sz w:val="24"/>
          <w:szCs w:val="24"/>
        </w:rPr>
      </w:pPr>
      <w:r w:rsidRPr="00AB0E65">
        <w:rPr>
          <w:rFonts w:ascii="Times New Roman" w:hAnsi="Times New Roman" w:cs="Times New Roman"/>
          <w:sz w:val="24"/>
          <w:szCs w:val="24"/>
        </w:rPr>
        <w:t>RESUMEN</w:t>
      </w:r>
    </w:p>
    <w:p w:rsidR="000B744D" w:rsidRPr="00AB0E65" w:rsidRDefault="009B58B7" w:rsidP="003B6D88">
      <w:pPr>
        <w:jc w:val="both"/>
        <w:rPr>
          <w:rFonts w:ascii="Times New Roman" w:hAnsi="Times New Roman" w:cs="Times New Roman"/>
          <w:sz w:val="24"/>
          <w:szCs w:val="24"/>
          <w:lang w:val="es-ES"/>
        </w:rPr>
      </w:pPr>
      <w:r>
        <w:rPr>
          <w:rFonts w:ascii="Times New Roman" w:hAnsi="Times New Roman" w:cs="Times New Roman"/>
          <w:bCs/>
          <w:sz w:val="24"/>
          <w:szCs w:val="24"/>
        </w:rPr>
        <w:t>Los</w:t>
      </w:r>
      <w:r w:rsidR="0000198B" w:rsidRPr="0000198B">
        <w:rPr>
          <w:rFonts w:ascii="Times New Roman" w:hAnsi="Times New Roman" w:cs="Times New Roman"/>
          <w:bCs/>
          <w:sz w:val="24"/>
          <w:szCs w:val="24"/>
        </w:rPr>
        <w:t xml:space="preserve"> e</w:t>
      </w:r>
      <w:r w:rsidR="0000198B" w:rsidRPr="0000198B">
        <w:rPr>
          <w:rFonts w:ascii="Times New Roman" w:hAnsi="Times New Roman" w:cs="Times New Roman"/>
          <w:sz w:val="24"/>
          <w:szCs w:val="24"/>
        </w:rPr>
        <w:t>studio</w:t>
      </w:r>
      <w:r>
        <w:rPr>
          <w:rFonts w:ascii="Times New Roman" w:hAnsi="Times New Roman" w:cs="Times New Roman"/>
          <w:sz w:val="24"/>
          <w:szCs w:val="24"/>
        </w:rPr>
        <w:t>s</w:t>
      </w:r>
      <w:r w:rsidR="0000198B" w:rsidRPr="0000198B">
        <w:rPr>
          <w:rFonts w:ascii="Times New Roman" w:hAnsi="Times New Roman" w:cs="Times New Roman"/>
          <w:sz w:val="24"/>
          <w:szCs w:val="24"/>
        </w:rPr>
        <w:t xml:space="preserve"> de la </w:t>
      </w:r>
      <w:proofErr w:type="spellStart"/>
      <w:r w:rsidR="0000198B" w:rsidRPr="0000198B">
        <w:rPr>
          <w:rFonts w:ascii="Times New Roman" w:hAnsi="Times New Roman" w:cs="Times New Roman"/>
          <w:sz w:val="24"/>
          <w:szCs w:val="24"/>
        </w:rPr>
        <w:t>araneofauna</w:t>
      </w:r>
      <w:proofErr w:type="spellEnd"/>
      <w:r w:rsidR="0000198B" w:rsidRPr="0000198B">
        <w:rPr>
          <w:rFonts w:ascii="Times New Roman" w:hAnsi="Times New Roman" w:cs="Times New Roman"/>
          <w:sz w:val="24"/>
          <w:szCs w:val="24"/>
        </w:rPr>
        <w:t xml:space="preserve"> en los </w:t>
      </w:r>
      <w:proofErr w:type="spellStart"/>
      <w:r w:rsidR="0000198B" w:rsidRPr="0000198B">
        <w:rPr>
          <w:rFonts w:ascii="Times New Roman" w:hAnsi="Times New Roman" w:cs="Times New Roman"/>
          <w:sz w:val="24"/>
          <w:szCs w:val="24"/>
        </w:rPr>
        <w:t>agroecosistemas</w:t>
      </w:r>
      <w:proofErr w:type="spellEnd"/>
      <w:r w:rsidR="0000198B" w:rsidRPr="0000198B">
        <w:rPr>
          <w:rFonts w:ascii="Times New Roman" w:hAnsi="Times New Roman" w:cs="Times New Roman"/>
          <w:sz w:val="24"/>
          <w:szCs w:val="24"/>
        </w:rPr>
        <w:t xml:space="preserve"> s</w:t>
      </w:r>
      <w:r>
        <w:rPr>
          <w:rFonts w:ascii="Times New Roman" w:hAnsi="Times New Roman" w:cs="Times New Roman"/>
          <w:sz w:val="24"/>
          <w:szCs w:val="24"/>
        </w:rPr>
        <w:t>on</w:t>
      </w:r>
      <w:r w:rsidR="0000198B" w:rsidRPr="0000198B">
        <w:rPr>
          <w:rFonts w:ascii="Times New Roman" w:hAnsi="Times New Roman" w:cs="Times New Roman"/>
          <w:sz w:val="24"/>
          <w:szCs w:val="24"/>
        </w:rPr>
        <w:t xml:space="preserve"> crucial</w:t>
      </w:r>
      <w:r>
        <w:rPr>
          <w:rFonts w:ascii="Times New Roman" w:hAnsi="Times New Roman" w:cs="Times New Roman"/>
          <w:sz w:val="24"/>
          <w:szCs w:val="24"/>
        </w:rPr>
        <w:t>es</w:t>
      </w:r>
      <w:r w:rsidR="0000198B" w:rsidRPr="0000198B">
        <w:rPr>
          <w:rFonts w:ascii="Times New Roman" w:hAnsi="Times New Roman" w:cs="Times New Roman"/>
          <w:sz w:val="24"/>
          <w:szCs w:val="24"/>
        </w:rPr>
        <w:t xml:space="preserve"> para la implementación de las arañas como agentes potenciales de control biológico de plagas. En este trabajo</w:t>
      </w:r>
      <w:r w:rsidR="0000198B">
        <w:rPr>
          <w:rFonts w:ascii="Times New Roman" w:hAnsi="Times New Roman" w:cs="Times New Roman"/>
          <w:sz w:val="24"/>
          <w:szCs w:val="24"/>
        </w:rPr>
        <w:t xml:space="preserve"> </w:t>
      </w:r>
      <w:r w:rsidR="00553A9F">
        <w:rPr>
          <w:rFonts w:ascii="Times New Roman" w:hAnsi="Times New Roman" w:cs="Times New Roman"/>
          <w:sz w:val="24"/>
          <w:szCs w:val="24"/>
        </w:rPr>
        <w:t>s</w:t>
      </w:r>
      <w:r w:rsidR="000B744D" w:rsidRPr="00AB0E65">
        <w:rPr>
          <w:rFonts w:ascii="Times New Roman" w:hAnsi="Times New Roman" w:cs="Times New Roman"/>
          <w:sz w:val="24"/>
          <w:szCs w:val="24"/>
        </w:rPr>
        <w:t xml:space="preserve">e analiza la distribución del ensamble de arañas en los </w:t>
      </w:r>
      <w:proofErr w:type="spellStart"/>
      <w:r w:rsidR="000B744D" w:rsidRPr="00AB0E65">
        <w:rPr>
          <w:rFonts w:ascii="Times New Roman" w:hAnsi="Times New Roman" w:cs="Times New Roman"/>
          <w:sz w:val="24"/>
          <w:szCs w:val="24"/>
        </w:rPr>
        <w:t>microhábitats</w:t>
      </w:r>
      <w:proofErr w:type="spellEnd"/>
      <w:r w:rsidR="000B744D" w:rsidRPr="00AB0E65">
        <w:rPr>
          <w:rFonts w:ascii="Times New Roman" w:hAnsi="Times New Roman" w:cs="Times New Roman"/>
          <w:sz w:val="24"/>
          <w:szCs w:val="24"/>
        </w:rPr>
        <w:t xml:space="preserve"> (follaje, t</w:t>
      </w:r>
      <w:r w:rsidR="006F7A4B" w:rsidRPr="00AB0E65">
        <w:rPr>
          <w:rFonts w:ascii="Times New Roman" w:hAnsi="Times New Roman" w:cs="Times New Roman"/>
          <w:sz w:val="24"/>
          <w:szCs w:val="24"/>
        </w:rPr>
        <w:t>ronco</w:t>
      </w:r>
      <w:r w:rsidR="000B744D" w:rsidRPr="00AB0E65">
        <w:rPr>
          <w:rFonts w:ascii="Times New Roman" w:hAnsi="Times New Roman" w:cs="Times New Roman"/>
          <w:sz w:val="24"/>
          <w:szCs w:val="24"/>
        </w:rPr>
        <w:t xml:space="preserve"> y suelo) de los cultivos de </w:t>
      </w:r>
      <w:r w:rsidR="000B744D" w:rsidRPr="00AB0E65">
        <w:rPr>
          <w:rFonts w:ascii="Times New Roman" w:hAnsi="Times New Roman" w:cs="Times New Roman"/>
          <w:i/>
          <w:iCs/>
          <w:sz w:val="24"/>
          <w:szCs w:val="24"/>
        </w:rPr>
        <w:t xml:space="preserve">Citrus </w:t>
      </w:r>
      <w:proofErr w:type="spellStart"/>
      <w:r w:rsidR="000B744D" w:rsidRPr="00AB0E65">
        <w:rPr>
          <w:rFonts w:ascii="Times New Roman" w:hAnsi="Times New Roman" w:cs="Times New Roman"/>
          <w:i/>
          <w:iCs/>
          <w:sz w:val="24"/>
          <w:szCs w:val="24"/>
        </w:rPr>
        <w:t>sinensis</w:t>
      </w:r>
      <w:proofErr w:type="spellEnd"/>
      <w:r w:rsidR="000B744D" w:rsidRPr="00AB0E65">
        <w:rPr>
          <w:rFonts w:ascii="Times New Roman" w:hAnsi="Times New Roman" w:cs="Times New Roman"/>
          <w:i/>
          <w:iCs/>
          <w:sz w:val="24"/>
          <w:szCs w:val="24"/>
        </w:rPr>
        <w:t xml:space="preserve">, </w:t>
      </w:r>
      <w:r w:rsidR="000B744D" w:rsidRPr="00AB0E65">
        <w:rPr>
          <w:rFonts w:ascii="Times New Roman" w:hAnsi="Times New Roman" w:cs="Times New Roman"/>
          <w:sz w:val="24"/>
          <w:szCs w:val="24"/>
        </w:rPr>
        <w:t>(</w:t>
      </w:r>
      <w:proofErr w:type="spellStart"/>
      <w:r w:rsidR="000B744D" w:rsidRPr="00AB0E65">
        <w:rPr>
          <w:rFonts w:ascii="Times New Roman" w:hAnsi="Times New Roman" w:cs="Times New Roman"/>
          <w:sz w:val="24"/>
          <w:szCs w:val="24"/>
        </w:rPr>
        <w:t>Rutaceae</w:t>
      </w:r>
      <w:proofErr w:type="spellEnd"/>
      <w:r w:rsidR="000B744D" w:rsidRPr="00AB0E65">
        <w:rPr>
          <w:rFonts w:ascii="Times New Roman" w:hAnsi="Times New Roman" w:cs="Times New Roman"/>
          <w:sz w:val="24"/>
          <w:szCs w:val="24"/>
        </w:rPr>
        <w:t xml:space="preserve">) de la Provincia de Corrientes, Argentina. Los muestreos se realizaron mensualmente mediante cuatro técnicas de captura: agitación de follaje, tamizado de hojarasca, </w:t>
      </w:r>
      <w:proofErr w:type="spellStart"/>
      <w:r w:rsidR="000B744D" w:rsidRPr="00F96938">
        <w:rPr>
          <w:rFonts w:ascii="Times New Roman" w:hAnsi="Times New Roman" w:cs="Times New Roman"/>
          <w:i/>
          <w:sz w:val="24"/>
          <w:szCs w:val="24"/>
        </w:rPr>
        <w:t>pitfall</w:t>
      </w:r>
      <w:proofErr w:type="spellEnd"/>
      <w:r w:rsidR="000B744D" w:rsidRPr="00AB0E65">
        <w:rPr>
          <w:rFonts w:ascii="Times New Roman" w:hAnsi="Times New Roman" w:cs="Times New Roman"/>
          <w:sz w:val="24"/>
          <w:szCs w:val="24"/>
        </w:rPr>
        <w:t xml:space="preserve"> y captura manual. En total se obtuvieron 2</w:t>
      </w:r>
      <w:r w:rsidR="008435EC" w:rsidRPr="00AB0E65">
        <w:rPr>
          <w:rFonts w:ascii="Times New Roman" w:hAnsi="Times New Roman" w:cs="Times New Roman"/>
          <w:sz w:val="24"/>
          <w:szCs w:val="24"/>
        </w:rPr>
        <w:t xml:space="preserve"> </w:t>
      </w:r>
      <w:r w:rsidR="000B744D" w:rsidRPr="00AB0E65">
        <w:rPr>
          <w:rFonts w:ascii="Times New Roman" w:hAnsi="Times New Roman" w:cs="Times New Roman"/>
          <w:sz w:val="24"/>
          <w:szCs w:val="24"/>
        </w:rPr>
        <w:t>160 muestras y 7</w:t>
      </w:r>
      <w:r w:rsidR="008435EC" w:rsidRPr="00AB0E65">
        <w:rPr>
          <w:rFonts w:ascii="Times New Roman" w:hAnsi="Times New Roman" w:cs="Times New Roman"/>
          <w:sz w:val="24"/>
          <w:szCs w:val="24"/>
        </w:rPr>
        <w:t xml:space="preserve"> </w:t>
      </w:r>
      <w:r w:rsidR="000B744D" w:rsidRPr="00AB0E65">
        <w:rPr>
          <w:rFonts w:ascii="Times New Roman" w:hAnsi="Times New Roman" w:cs="Times New Roman"/>
          <w:sz w:val="24"/>
          <w:szCs w:val="24"/>
        </w:rPr>
        <w:t>194 ejemplares de arañas (2</w:t>
      </w:r>
      <w:r w:rsidR="008435EC" w:rsidRPr="00AB0E65">
        <w:rPr>
          <w:rFonts w:ascii="Times New Roman" w:hAnsi="Times New Roman" w:cs="Times New Roman"/>
          <w:sz w:val="24"/>
          <w:szCs w:val="24"/>
        </w:rPr>
        <w:t xml:space="preserve"> </w:t>
      </w:r>
      <w:r w:rsidR="000B744D" w:rsidRPr="00AB0E65">
        <w:rPr>
          <w:rFonts w:ascii="Times New Roman" w:hAnsi="Times New Roman" w:cs="Times New Roman"/>
          <w:sz w:val="24"/>
          <w:szCs w:val="24"/>
        </w:rPr>
        <w:t>462 en follaje, 983 en tallo y 3</w:t>
      </w:r>
      <w:r w:rsidR="008435EC" w:rsidRPr="00AB0E65">
        <w:rPr>
          <w:rFonts w:ascii="Times New Roman" w:hAnsi="Times New Roman" w:cs="Times New Roman"/>
          <w:sz w:val="24"/>
          <w:szCs w:val="24"/>
        </w:rPr>
        <w:t xml:space="preserve"> </w:t>
      </w:r>
      <w:r w:rsidR="000B744D" w:rsidRPr="00AB0E65">
        <w:rPr>
          <w:rFonts w:ascii="Times New Roman" w:hAnsi="Times New Roman" w:cs="Times New Roman"/>
          <w:sz w:val="24"/>
          <w:szCs w:val="24"/>
        </w:rPr>
        <w:t xml:space="preserve">749 en suelo) pertenecientes a 35 familias y 200 especies de </w:t>
      </w:r>
      <w:proofErr w:type="spellStart"/>
      <w:r w:rsidR="000B744D" w:rsidRPr="00AB0E65">
        <w:rPr>
          <w:rFonts w:ascii="Times New Roman" w:hAnsi="Times New Roman" w:cs="Times New Roman"/>
          <w:sz w:val="24"/>
          <w:szCs w:val="24"/>
        </w:rPr>
        <w:t>Araneomorphae</w:t>
      </w:r>
      <w:proofErr w:type="spellEnd"/>
      <w:r w:rsidR="000B744D" w:rsidRPr="00AB0E65">
        <w:rPr>
          <w:rFonts w:ascii="Times New Roman" w:hAnsi="Times New Roman" w:cs="Times New Roman"/>
          <w:sz w:val="24"/>
          <w:szCs w:val="24"/>
        </w:rPr>
        <w:t xml:space="preserve">. Hubo diferencias significativas en la estructura de las comunidades de arañas de los tres </w:t>
      </w:r>
      <w:proofErr w:type="spellStart"/>
      <w:r w:rsidR="000B744D" w:rsidRPr="00AB0E65">
        <w:rPr>
          <w:rFonts w:ascii="Times New Roman" w:hAnsi="Times New Roman" w:cs="Times New Roman"/>
          <w:sz w:val="24"/>
          <w:szCs w:val="24"/>
        </w:rPr>
        <w:t>microhábitats</w:t>
      </w:r>
      <w:proofErr w:type="spellEnd"/>
      <w:r w:rsidR="000B744D" w:rsidRPr="00AB0E65">
        <w:rPr>
          <w:rFonts w:ascii="Times New Roman" w:hAnsi="Times New Roman" w:cs="Times New Roman"/>
          <w:sz w:val="24"/>
          <w:szCs w:val="24"/>
        </w:rPr>
        <w:t xml:space="preserve"> y entre los meses, </w:t>
      </w:r>
      <w:r w:rsidR="00B5577C">
        <w:rPr>
          <w:rFonts w:ascii="Times New Roman" w:hAnsi="Times New Roman" w:cs="Times New Roman"/>
          <w:sz w:val="24"/>
          <w:szCs w:val="24"/>
        </w:rPr>
        <w:t>según el análisis de similitud</w:t>
      </w:r>
      <w:r w:rsidR="000B744D" w:rsidRPr="00AB0E65">
        <w:rPr>
          <w:rFonts w:ascii="Times New Roman" w:hAnsi="Times New Roman" w:cs="Times New Roman"/>
          <w:sz w:val="24"/>
          <w:szCs w:val="24"/>
        </w:rPr>
        <w:t xml:space="preserve"> (ANOSIM). El follaje pr</w:t>
      </w:r>
      <w:r w:rsidR="00B5577C">
        <w:rPr>
          <w:rFonts w:ascii="Times New Roman" w:hAnsi="Times New Roman" w:cs="Times New Roman"/>
          <w:sz w:val="24"/>
          <w:szCs w:val="24"/>
        </w:rPr>
        <w:t>esentó mayor diversidad, seguido</w:t>
      </w:r>
      <w:r w:rsidR="000B744D" w:rsidRPr="00AB0E65">
        <w:rPr>
          <w:rFonts w:ascii="Times New Roman" w:hAnsi="Times New Roman" w:cs="Times New Roman"/>
          <w:sz w:val="24"/>
          <w:szCs w:val="24"/>
        </w:rPr>
        <w:t xml:space="preserve"> por el suelo y el tronco. </w:t>
      </w:r>
      <w:proofErr w:type="spellStart"/>
      <w:r w:rsidR="000B744D" w:rsidRPr="00AB0E65">
        <w:rPr>
          <w:rFonts w:ascii="Times New Roman" w:hAnsi="Times New Roman" w:cs="Times New Roman"/>
          <w:sz w:val="24"/>
          <w:szCs w:val="24"/>
          <w:lang w:val="es-ES"/>
        </w:rPr>
        <w:t>Araneidae</w:t>
      </w:r>
      <w:proofErr w:type="spellEnd"/>
      <w:r w:rsidR="000B744D" w:rsidRPr="00AB0E65">
        <w:rPr>
          <w:rFonts w:ascii="Times New Roman" w:hAnsi="Times New Roman" w:cs="Times New Roman"/>
          <w:sz w:val="24"/>
          <w:szCs w:val="24"/>
          <w:lang w:val="es-ES"/>
        </w:rPr>
        <w:t xml:space="preserve">, </w:t>
      </w:r>
      <w:proofErr w:type="spellStart"/>
      <w:r w:rsidR="000B744D" w:rsidRPr="00AB0E65">
        <w:rPr>
          <w:rFonts w:ascii="Times New Roman" w:hAnsi="Times New Roman" w:cs="Times New Roman"/>
          <w:sz w:val="24"/>
          <w:szCs w:val="24"/>
          <w:lang w:val="es-ES"/>
        </w:rPr>
        <w:t>Theridiidae</w:t>
      </w:r>
      <w:proofErr w:type="spellEnd"/>
      <w:r w:rsidR="000B744D" w:rsidRPr="00AB0E65">
        <w:rPr>
          <w:rFonts w:ascii="Times New Roman" w:hAnsi="Times New Roman" w:cs="Times New Roman"/>
          <w:sz w:val="24"/>
          <w:szCs w:val="24"/>
          <w:lang w:val="es-ES"/>
        </w:rPr>
        <w:t xml:space="preserve"> y </w:t>
      </w:r>
      <w:proofErr w:type="spellStart"/>
      <w:r w:rsidR="000B744D" w:rsidRPr="00AB0E65">
        <w:rPr>
          <w:rFonts w:ascii="Times New Roman" w:hAnsi="Times New Roman" w:cs="Times New Roman"/>
          <w:sz w:val="24"/>
          <w:szCs w:val="24"/>
          <w:lang w:val="es-ES"/>
        </w:rPr>
        <w:t>Salticidae</w:t>
      </w:r>
      <w:proofErr w:type="spellEnd"/>
      <w:r w:rsidR="000B744D" w:rsidRPr="00AB0E65">
        <w:rPr>
          <w:rFonts w:ascii="Times New Roman" w:hAnsi="Times New Roman" w:cs="Times New Roman"/>
          <w:sz w:val="24"/>
          <w:szCs w:val="24"/>
          <w:lang w:val="es-ES"/>
        </w:rPr>
        <w:t xml:space="preserve"> predominaron en el follaje; las especies dominantes fueron</w:t>
      </w:r>
      <w:r w:rsidR="00B5577C">
        <w:rPr>
          <w:rFonts w:ascii="Times New Roman" w:hAnsi="Times New Roman" w:cs="Times New Roman"/>
          <w:sz w:val="24"/>
          <w:szCs w:val="24"/>
          <w:lang w:val="es-ES"/>
        </w:rPr>
        <w:t>:</w:t>
      </w:r>
      <w:r w:rsidR="000B744D" w:rsidRPr="00AB0E65">
        <w:rPr>
          <w:rFonts w:ascii="Times New Roman" w:hAnsi="Times New Roman" w:cs="Times New Roman"/>
          <w:sz w:val="24"/>
          <w:szCs w:val="24"/>
          <w:lang w:val="es-ES"/>
        </w:rPr>
        <w:t xml:space="preserve"> </w:t>
      </w:r>
      <w:r w:rsidR="000B744D" w:rsidRPr="00AB0E65">
        <w:rPr>
          <w:rFonts w:ascii="Times New Roman" w:hAnsi="Times New Roman" w:cs="Times New Roman"/>
          <w:i/>
          <w:sz w:val="24"/>
          <w:szCs w:val="24"/>
        </w:rPr>
        <w:t xml:space="preserve">Jessica </w:t>
      </w:r>
      <w:proofErr w:type="spellStart"/>
      <w:r w:rsidR="000B744D" w:rsidRPr="00AB0E65">
        <w:rPr>
          <w:rFonts w:ascii="Times New Roman" w:hAnsi="Times New Roman" w:cs="Times New Roman"/>
          <w:i/>
          <w:sz w:val="24"/>
          <w:szCs w:val="24"/>
        </w:rPr>
        <w:t>erythostoma</w:t>
      </w:r>
      <w:proofErr w:type="spellEnd"/>
      <w:r w:rsidR="000B744D" w:rsidRPr="00AB0E65">
        <w:rPr>
          <w:rFonts w:ascii="Times New Roman" w:hAnsi="Times New Roman" w:cs="Times New Roman"/>
          <w:sz w:val="24"/>
          <w:szCs w:val="24"/>
        </w:rPr>
        <w:t xml:space="preserve"> y </w:t>
      </w:r>
      <w:proofErr w:type="spellStart"/>
      <w:r w:rsidR="000B744D" w:rsidRPr="00AB0E65">
        <w:rPr>
          <w:rFonts w:ascii="Times New Roman" w:hAnsi="Times New Roman" w:cs="Times New Roman"/>
          <w:i/>
          <w:iCs/>
          <w:sz w:val="24"/>
          <w:szCs w:val="24"/>
        </w:rPr>
        <w:t>Cheiracantium</w:t>
      </w:r>
      <w:proofErr w:type="spellEnd"/>
      <w:r w:rsidR="000B744D" w:rsidRPr="00AB0E65">
        <w:rPr>
          <w:rFonts w:ascii="Times New Roman" w:hAnsi="Times New Roman" w:cs="Times New Roman"/>
          <w:i/>
          <w:iCs/>
          <w:sz w:val="24"/>
          <w:szCs w:val="24"/>
        </w:rPr>
        <w:t xml:space="preserve"> </w:t>
      </w:r>
      <w:proofErr w:type="spellStart"/>
      <w:r w:rsidR="000B744D" w:rsidRPr="00AB0E65">
        <w:rPr>
          <w:rFonts w:ascii="Times New Roman" w:hAnsi="Times New Roman" w:cs="Times New Roman"/>
          <w:i/>
          <w:iCs/>
          <w:sz w:val="24"/>
          <w:szCs w:val="24"/>
        </w:rPr>
        <w:t>inclusum</w:t>
      </w:r>
      <w:proofErr w:type="spellEnd"/>
      <w:r w:rsidR="000B744D" w:rsidRPr="00AB0E65">
        <w:rPr>
          <w:rFonts w:ascii="Times New Roman" w:hAnsi="Times New Roman" w:cs="Times New Roman"/>
          <w:sz w:val="24"/>
          <w:szCs w:val="24"/>
        </w:rPr>
        <w:t>, esta araña es una de las principales</w:t>
      </w:r>
      <w:r w:rsidR="00B5577C">
        <w:rPr>
          <w:rFonts w:ascii="Times New Roman" w:hAnsi="Times New Roman" w:cs="Times New Roman"/>
          <w:sz w:val="24"/>
          <w:szCs w:val="24"/>
        </w:rPr>
        <w:t xml:space="preserve"> de</w:t>
      </w:r>
      <w:r w:rsidR="000B744D" w:rsidRPr="00AB0E65">
        <w:rPr>
          <w:rFonts w:ascii="Times New Roman" w:hAnsi="Times New Roman" w:cs="Times New Roman"/>
          <w:sz w:val="24"/>
          <w:szCs w:val="24"/>
        </w:rPr>
        <w:t xml:space="preserve">predadoras de las larvas de </w:t>
      </w:r>
      <w:proofErr w:type="spellStart"/>
      <w:r w:rsidR="000B744D" w:rsidRPr="00AB0E65">
        <w:rPr>
          <w:rFonts w:ascii="Times New Roman" w:hAnsi="Times New Roman" w:cs="Times New Roman"/>
          <w:i/>
          <w:iCs/>
          <w:sz w:val="24"/>
          <w:szCs w:val="24"/>
        </w:rPr>
        <w:t>Phyllocnistis</w:t>
      </w:r>
      <w:proofErr w:type="spellEnd"/>
      <w:r w:rsidR="000B744D" w:rsidRPr="00AB0E65">
        <w:rPr>
          <w:rFonts w:ascii="Times New Roman" w:hAnsi="Times New Roman" w:cs="Times New Roman"/>
          <w:i/>
          <w:iCs/>
          <w:sz w:val="24"/>
          <w:szCs w:val="24"/>
        </w:rPr>
        <w:t xml:space="preserve"> </w:t>
      </w:r>
      <w:proofErr w:type="spellStart"/>
      <w:r w:rsidR="000B744D" w:rsidRPr="00AB0E65">
        <w:rPr>
          <w:rFonts w:ascii="Times New Roman" w:hAnsi="Times New Roman" w:cs="Times New Roman"/>
          <w:i/>
          <w:iCs/>
          <w:sz w:val="24"/>
          <w:szCs w:val="24"/>
        </w:rPr>
        <w:t>citrella</w:t>
      </w:r>
      <w:proofErr w:type="spellEnd"/>
      <w:r w:rsidR="000B744D" w:rsidRPr="00AB0E65">
        <w:rPr>
          <w:rFonts w:ascii="Times New Roman" w:hAnsi="Times New Roman" w:cs="Times New Roman"/>
          <w:i/>
          <w:iCs/>
          <w:sz w:val="24"/>
          <w:szCs w:val="24"/>
        </w:rPr>
        <w:t xml:space="preserve"> </w:t>
      </w:r>
      <w:r w:rsidR="000B744D" w:rsidRPr="00AB0E65">
        <w:rPr>
          <w:rFonts w:ascii="Times New Roman" w:hAnsi="Times New Roman" w:cs="Times New Roman"/>
          <w:sz w:val="24"/>
          <w:szCs w:val="24"/>
        </w:rPr>
        <w:t>(</w:t>
      </w:r>
      <w:proofErr w:type="spellStart"/>
      <w:r w:rsidR="000B744D" w:rsidRPr="00AB0E65">
        <w:rPr>
          <w:rFonts w:ascii="Times New Roman" w:hAnsi="Times New Roman" w:cs="Times New Roman"/>
          <w:sz w:val="24"/>
          <w:szCs w:val="24"/>
        </w:rPr>
        <w:t>Lepidoptera</w:t>
      </w:r>
      <w:proofErr w:type="spellEnd"/>
      <w:r w:rsidR="000B744D" w:rsidRPr="00AB0E65">
        <w:rPr>
          <w:rFonts w:ascii="Times New Roman" w:hAnsi="Times New Roman" w:cs="Times New Roman"/>
          <w:sz w:val="24"/>
          <w:szCs w:val="24"/>
        </w:rPr>
        <w:t xml:space="preserve">) que atacan las hojas de </w:t>
      </w:r>
      <w:r w:rsidR="000B744D" w:rsidRPr="00AB0E65">
        <w:rPr>
          <w:rFonts w:ascii="Times New Roman" w:hAnsi="Times New Roman" w:cs="Times New Roman"/>
          <w:i/>
          <w:iCs/>
          <w:sz w:val="24"/>
          <w:szCs w:val="24"/>
        </w:rPr>
        <w:t>Citrus</w:t>
      </w:r>
      <w:r w:rsidR="000B744D" w:rsidRPr="00AB0E65">
        <w:rPr>
          <w:rFonts w:ascii="Times New Roman" w:hAnsi="Times New Roman" w:cs="Times New Roman"/>
          <w:sz w:val="24"/>
          <w:szCs w:val="24"/>
        </w:rPr>
        <w:t>. En el tronco abundaron</w:t>
      </w:r>
      <w:r w:rsidR="007F3FBC">
        <w:rPr>
          <w:rFonts w:ascii="Times New Roman" w:hAnsi="Times New Roman" w:cs="Times New Roman"/>
          <w:sz w:val="24"/>
          <w:szCs w:val="24"/>
        </w:rPr>
        <w:t>:</w:t>
      </w:r>
      <w:r w:rsidR="000B744D" w:rsidRPr="00AB0E65">
        <w:rPr>
          <w:rFonts w:ascii="Times New Roman" w:hAnsi="Times New Roman" w:cs="Times New Roman"/>
          <w:sz w:val="24"/>
          <w:szCs w:val="24"/>
        </w:rPr>
        <w:t xml:space="preserve"> </w:t>
      </w:r>
      <w:proofErr w:type="spellStart"/>
      <w:r w:rsidR="000B744D" w:rsidRPr="00AB0E65">
        <w:rPr>
          <w:rFonts w:ascii="Times New Roman" w:hAnsi="Times New Roman" w:cs="Times New Roman"/>
          <w:sz w:val="24"/>
          <w:szCs w:val="24"/>
        </w:rPr>
        <w:t>Tetragnathidae</w:t>
      </w:r>
      <w:proofErr w:type="spellEnd"/>
      <w:r w:rsidR="000B744D" w:rsidRPr="00AB0E65">
        <w:rPr>
          <w:rFonts w:ascii="Times New Roman" w:hAnsi="Times New Roman" w:cs="Times New Roman"/>
          <w:sz w:val="24"/>
          <w:szCs w:val="24"/>
        </w:rPr>
        <w:t xml:space="preserve">, </w:t>
      </w:r>
      <w:proofErr w:type="spellStart"/>
      <w:r w:rsidR="000B744D" w:rsidRPr="00AB0E65">
        <w:rPr>
          <w:rFonts w:ascii="Times New Roman" w:hAnsi="Times New Roman" w:cs="Times New Roman"/>
          <w:sz w:val="24"/>
          <w:szCs w:val="24"/>
        </w:rPr>
        <w:t>Hersiliidae</w:t>
      </w:r>
      <w:proofErr w:type="spellEnd"/>
      <w:r w:rsidR="000B744D" w:rsidRPr="00AB0E65">
        <w:rPr>
          <w:rFonts w:ascii="Times New Roman" w:hAnsi="Times New Roman" w:cs="Times New Roman"/>
          <w:sz w:val="24"/>
          <w:szCs w:val="24"/>
        </w:rPr>
        <w:t xml:space="preserve"> y </w:t>
      </w:r>
      <w:proofErr w:type="spellStart"/>
      <w:r w:rsidR="000B744D" w:rsidRPr="00AB0E65">
        <w:rPr>
          <w:rFonts w:ascii="Times New Roman" w:hAnsi="Times New Roman" w:cs="Times New Roman"/>
          <w:sz w:val="24"/>
          <w:szCs w:val="24"/>
        </w:rPr>
        <w:t>Theridiidae</w:t>
      </w:r>
      <w:proofErr w:type="spellEnd"/>
      <w:r w:rsidR="000B744D" w:rsidRPr="00AB0E65">
        <w:rPr>
          <w:rFonts w:ascii="Times New Roman" w:hAnsi="Times New Roman" w:cs="Times New Roman"/>
          <w:sz w:val="24"/>
          <w:szCs w:val="24"/>
        </w:rPr>
        <w:t xml:space="preserve">, destacándose </w:t>
      </w:r>
      <w:proofErr w:type="spellStart"/>
      <w:r w:rsidR="000B744D" w:rsidRPr="00AB0E65">
        <w:rPr>
          <w:rFonts w:ascii="Times New Roman" w:hAnsi="Times New Roman" w:cs="Times New Roman"/>
          <w:i/>
          <w:iCs/>
          <w:sz w:val="24"/>
          <w:szCs w:val="24"/>
        </w:rPr>
        <w:t>Iviraiva</w:t>
      </w:r>
      <w:proofErr w:type="spellEnd"/>
      <w:r w:rsidR="000B744D" w:rsidRPr="00AB0E65">
        <w:rPr>
          <w:rFonts w:ascii="Times New Roman" w:hAnsi="Times New Roman" w:cs="Times New Roman"/>
          <w:i/>
          <w:iCs/>
          <w:sz w:val="24"/>
          <w:szCs w:val="24"/>
        </w:rPr>
        <w:t xml:space="preserve"> </w:t>
      </w:r>
      <w:proofErr w:type="spellStart"/>
      <w:r w:rsidR="000B744D" w:rsidRPr="00AB0E65">
        <w:rPr>
          <w:rFonts w:ascii="Times New Roman" w:hAnsi="Times New Roman" w:cs="Times New Roman"/>
          <w:i/>
          <w:iCs/>
          <w:sz w:val="24"/>
          <w:szCs w:val="24"/>
        </w:rPr>
        <w:t>pachyura</w:t>
      </w:r>
      <w:proofErr w:type="spellEnd"/>
      <w:r w:rsidR="000B744D" w:rsidRPr="00AB0E65">
        <w:rPr>
          <w:rFonts w:ascii="Times New Roman" w:hAnsi="Times New Roman" w:cs="Times New Roman"/>
          <w:sz w:val="24"/>
          <w:szCs w:val="24"/>
        </w:rPr>
        <w:t xml:space="preserve">, una especie especialista en dicho </w:t>
      </w:r>
      <w:proofErr w:type="spellStart"/>
      <w:r w:rsidR="000B744D" w:rsidRPr="00AB0E65">
        <w:rPr>
          <w:rFonts w:ascii="Times New Roman" w:hAnsi="Times New Roman" w:cs="Times New Roman"/>
          <w:sz w:val="24"/>
          <w:szCs w:val="24"/>
        </w:rPr>
        <w:t>microhabitat</w:t>
      </w:r>
      <w:proofErr w:type="spellEnd"/>
      <w:r w:rsidR="000B744D" w:rsidRPr="00AB0E65">
        <w:rPr>
          <w:rFonts w:ascii="Times New Roman" w:hAnsi="Times New Roman" w:cs="Times New Roman"/>
          <w:sz w:val="24"/>
          <w:szCs w:val="24"/>
        </w:rPr>
        <w:t xml:space="preserve">; y </w:t>
      </w:r>
      <w:proofErr w:type="spellStart"/>
      <w:r w:rsidR="000B744D" w:rsidRPr="00AB0E65">
        <w:rPr>
          <w:rFonts w:ascii="Times New Roman" w:hAnsi="Times New Roman" w:cs="Times New Roman"/>
          <w:i/>
          <w:iCs/>
          <w:sz w:val="24"/>
          <w:szCs w:val="24"/>
        </w:rPr>
        <w:t>Leucauge</w:t>
      </w:r>
      <w:proofErr w:type="spellEnd"/>
      <w:r w:rsidR="000B744D" w:rsidRPr="00AB0E65">
        <w:rPr>
          <w:rFonts w:ascii="Times New Roman" w:hAnsi="Times New Roman" w:cs="Times New Roman"/>
          <w:i/>
          <w:iCs/>
          <w:sz w:val="24"/>
          <w:szCs w:val="24"/>
        </w:rPr>
        <w:t xml:space="preserve"> venusta </w:t>
      </w:r>
      <w:r w:rsidR="000B744D" w:rsidRPr="00AB0E65">
        <w:rPr>
          <w:rFonts w:ascii="Times New Roman" w:hAnsi="Times New Roman" w:cs="Times New Roman"/>
          <w:sz w:val="24"/>
          <w:szCs w:val="24"/>
        </w:rPr>
        <w:t>la cual consideramos que es una especie oportunista</w:t>
      </w:r>
      <w:r w:rsidR="00B5577C">
        <w:rPr>
          <w:rFonts w:ascii="Times New Roman" w:hAnsi="Times New Roman" w:cs="Times New Roman"/>
          <w:sz w:val="24"/>
          <w:szCs w:val="24"/>
        </w:rPr>
        <w:t>,</w:t>
      </w:r>
      <w:r w:rsidR="000B744D" w:rsidRPr="00AB0E65">
        <w:rPr>
          <w:rFonts w:ascii="Times New Roman" w:hAnsi="Times New Roman" w:cs="Times New Roman"/>
          <w:sz w:val="24"/>
          <w:szCs w:val="24"/>
        </w:rPr>
        <w:t xml:space="preserve"> debido a que su abundancia se incrementa notablemente en sitios modificados por el hombre. En el suelo abundaron</w:t>
      </w:r>
      <w:r w:rsidR="00B5577C">
        <w:rPr>
          <w:rFonts w:ascii="Times New Roman" w:hAnsi="Times New Roman" w:cs="Times New Roman"/>
          <w:sz w:val="24"/>
          <w:szCs w:val="24"/>
        </w:rPr>
        <w:t>:</w:t>
      </w:r>
      <w:r w:rsidR="000B744D" w:rsidRPr="00AB0E65">
        <w:rPr>
          <w:rFonts w:ascii="Times New Roman" w:hAnsi="Times New Roman" w:cs="Times New Roman"/>
          <w:sz w:val="24"/>
          <w:szCs w:val="24"/>
        </w:rPr>
        <w:t xml:space="preserve"> </w:t>
      </w:r>
      <w:proofErr w:type="spellStart"/>
      <w:r w:rsidR="000B744D" w:rsidRPr="00AB0E65">
        <w:rPr>
          <w:rFonts w:ascii="Times New Roman" w:hAnsi="Times New Roman" w:cs="Times New Roman"/>
          <w:sz w:val="24"/>
          <w:szCs w:val="24"/>
        </w:rPr>
        <w:t>Lycosidae</w:t>
      </w:r>
      <w:proofErr w:type="spellEnd"/>
      <w:r w:rsidR="000B744D" w:rsidRPr="00AB0E65">
        <w:rPr>
          <w:rFonts w:ascii="Times New Roman" w:hAnsi="Times New Roman" w:cs="Times New Roman"/>
          <w:sz w:val="24"/>
          <w:szCs w:val="24"/>
        </w:rPr>
        <w:t xml:space="preserve">, </w:t>
      </w:r>
      <w:proofErr w:type="spellStart"/>
      <w:r w:rsidR="000B744D" w:rsidRPr="00AB0E65">
        <w:rPr>
          <w:rFonts w:ascii="Times New Roman" w:hAnsi="Times New Roman" w:cs="Times New Roman"/>
          <w:sz w:val="24"/>
          <w:szCs w:val="24"/>
        </w:rPr>
        <w:t>Linyphiidae</w:t>
      </w:r>
      <w:proofErr w:type="spellEnd"/>
      <w:r w:rsidR="000B744D" w:rsidRPr="00AB0E65">
        <w:rPr>
          <w:rFonts w:ascii="Times New Roman" w:hAnsi="Times New Roman" w:cs="Times New Roman"/>
          <w:sz w:val="24"/>
          <w:szCs w:val="24"/>
        </w:rPr>
        <w:t xml:space="preserve"> y </w:t>
      </w:r>
      <w:proofErr w:type="spellStart"/>
      <w:r w:rsidR="000B744D" w:rsidRPr="00AB0E65">
        <w:rPr>
          <w:rFonts w:ascii="Times New Roman" w:hAnsi="Times New Roman" w:cs="Times New Roman"/>
          <w:sz w:val="24"/>
          <w:szCs w:val="24"/>
        </w:rPr>
        <w:t>Coriniidae</w:t>
      </w:r>
      <w:proofErr w:type="spellEnd"/>
      <w:r w:rsidR="000B744D" w:rsidRPr="00AB0E65">
        <w:rPr>
          <w:rFonts w:ascii="Times New Roman" w:hAnsi="Times New Roman" w:cs="Times New Roman"/>
          <w:sz w:val="24"/>
          <w:szCs w:val="24"/>
        </w:rPr>
        <w:t xml:space="preserve">; </w:t>
      </w:r>
      <w:proofErr w:type="spellStart"/>
      <w:r w:rsidR="000B744D" w:rsidRPr="00AB0E65">
        <w:rPr>
          <w:rFonts w:ascii="Times New Roman" w:hAnsi="Times New Roman" w:cs="Times New Roman"/>
          <w:i/>
          <w:sz w:val="24"/>
          <w:szCs w:val="24"/>
        </w:rPr>
        <w:t>Lycosa</w:t>
      </w:r>
      <w:proofErr w:type="spellEnd"/>
      <w:r w:rsidR="000B744D" w:rsidRPr="00AB0E65">
        <w:rPr>
          <w:rFonts w:ascii="Times New Roman" w:hAnsi="Times New Roman" w:cs="Times New Roman"/>
          <w:i/>
          <w:sz w:val="24"/>
          <w:szCs w:val="24"/>
        </w:rPr>
        <w:t xml:space="preserve"> </w:t>
      </w:r>
      <w:proofErr w:type="spellStart"/>
      <w:r w:rsidR="000B744D" w:rsidRPr="00AB0E65">
        <w:rPr>
          <w:rFonts w:ascii="Times New Roman" w:hAnsi="Times New Roman" w:cs="Times New Roman"/>
          <w:i/>
          <w:sz w:val="24"/>
          <w:szCs w:val="24"/>
        </w:rPr>
        <w:t>erythrognatha</w:t>
      </w:r>
      <w:proofErr w:type="spellEnd"/>
      <w:r w:rsidR="000B744D" w:rsidRPr="00AB0E65">
        <w:rPr>
          <w:rFonts w:ascii="Times New Roman" w:hAnsi="Times New Roman" w:cs="Times New Roman"/>
          <w:sz w:val="24"/>
          <w:szCs w:val="24"/>
        </w:rPr>
        <w:t xml:space="preserve"> fue la especie dominante, seguida de </w:t>
      </w:r>
      <w:proofErr w:type="spellStart"/>
      <w:r w:rsidR="000B744D" w:rsidRPr="00AB0E65">
        <w:rPr>
          <w:rFonts w:ascii="Times New Roman" w:hAnsi="Times New Roman" w:cs="Times New Roman"/>
          <w:i/>
          <w:iCs/>
          <w:sz w:val="24"/>
          <w:szCs w:val="24"/>
        </w:rPr>
        <w:t>Pardosa</w:t>
      </w:r>
      <w:proofErr w:type="spellEnd"/>
      <w:r w:rsidR="000B744D" w:rsidRPr="00AB0E65">
        <w:rPr>
          <w:rFonts w:ascii="Times New Roman" w:hAnsi="Times New Roman" w:cs="Times New Roman"/>
          <w:i/>
          <w:iCs/>
          <w:sz w:val="24"/>
          <w:szCs w:val="24"/>
        </w:rPr>
        <w:t xml:space="preserve"> </w:t>
      </w:r>
      <w:proofErr w:type="spellStart"/>
      <w:r w:rsidR="000B744D" w:rsidRPr="00AB0E65">
        <w:rPr>
          <w:rFonts w:ascii="Times New Roman" w:hAnsi="Times New Roman" w:cs="Times New Roman"/>
          <w:i/>
          <w:iCs/>
          <w:sz w:val="24"/>
          <w:szCs w:val="24"/>
        </w:rPr>
        <w:t>plumipedata</w:t>
      </w:r>
      <w:proofErr w:type="spellEnd"/>
      <w:r w:rsidR="000B744D" w:rsidRPr="00AB0E65">
        <w:rPr>
          <w:rFonts w:ascii="Times New Roman" w:hAnsi="Times New Roman" w:cs="Times New Roman"/>
          <w:i/>
          <w:sz w:val="24"/>
          <w:szCs w:val="24"/>
        </w:rPr>
        <w:t xml:space="preserve">. </w:t>
      </w:r>
      <w:r w:rsidR="000B744D" w:rsidRPr="00AB0E65">
        <w:rPr>
          <w:rFonts w:ascii="Times New Roman" w:hAnsi="Times New Roman" w:cs="Times New Roman"/>
          <w:bCs/>
          <w:sz w:val="24"/>
          <w:szCs w:val="24"/>
        </w:rPr>
        <w:t xml:space="preserve">El índice de </w:t>
      </w:r>
      <w:r w:rsidR="00B5577C">
        <w:rPr>
          <w:rFonts w:ascii="Times New Roman" w:hAnsi="Times New Roman" w:cs="Times New Roman"/>
          <w:bCs/>
          <w:sz w:val="24"/>
          <w:szCs w:val="24"/>
        </w:rPr>
        <w:t>similitud</w:t>
      </w:r>
      <w:r w:rsidR="000B744D" w:rsidRPr="00AB0E65">
        <w:rPr>
          <w:rFonts w:ascii="Times New Roman" w:hAnsi="Times New Roman" w:cs="Times New Roman"/>
          <w:bCs/>
          <w:sz w:val="24"/>
          <w:szCs w:val="24"/>
        </w:rPr>
        <w:t xml:space="preserve"> Chao-</w:t>
      </w:r>
      <w:proofErr w:type="spellStart"/>
      <w:r w:rsidR="000B744D" w:rsidRPr="00AB0E65">
        <w:rPr>
          <w:rFonts w:ascii="Times New Roman" w:hAnsi="Times New Roman" w:cs="Times New Roman"/>
          <w:bCs/>
          <w:sz w:val="24"/>
          <w:szCs w:val="24"/>
        </w:rPr>
        <w:t>Jaccard</w:t>
      </w:r>
      <w:proofErr w:type="spellEnd"/>
      <w:r w:rsidR="000B744D" w:rsidRPr="00AB0E65">
        <w:rPr>
          <w:rFonts w:ascii="Times New Roman" w:hAnsi="Times New Roman" w:cs="Times New Roman"/>
          <w:bCs/>
          <w:sz w:val="24"/>
          <w:szCs w:val="24"/>
        </w:rPr>
        <w:t xml:space="preserve"> fue mayor entre el follaje y el tronco (J-C</w:t>
      </w:r>
      <w:r w:rsidR="00831323" w:rsidRPr="00AB0E65">
        <w:rPr>
          <w:rFonts w:ascii="Times New Roman" w:hAnsi="Times New Roman" w:cs="Times New Roman"/>
          <w:bCs/>
          <w:sz w:val="24"/>
          <w:szCs w:val="24"/>
        </w:rPr>
        <w:t xml:space="preserve"> </w:t>
      </w:r>
      <w:r w:rsidR="000B744D" w:rsidRPr="00AB0E65">
        <w:rPr>
          <w:rFonts w:ascii="Times New Roman" w:hAnsi="Times New Roman" w:cs="Times New Roman"/>
          <w:bCs/>
          <w:sz w:val="24"/>
          <w:szCs w:val="24"/>
        </w:rPr>
        <w:t>=</w:t>
      </w:r>
      <w:r w:rsidR="00831323" w:rsidRPr="00AB0E65">
        <w:rPr>
          <w:rFonts w:ascii="Times New Roman" w:hAnsi="Times New Roman" w:cs="Times New Roman"/>
          <w:bCs/>
          <w:sz w:val="24"/>
          <w:szCs w:val="24"/>
        </w:rPr>
        <w:t xml:space="preserve"> </w:t>
      </w:r>
      <w:r w:rsidR="000B744D" w:rsidRPr="00AB0E65">
        <w:rPr>
          <w:rFonts w:ascii="Times New Roman" w:hAnsi="Times New Roman" w:cs="Times New Roman"/>
          <w:bCs/>
          <w:sz w:val="24"/>
          <w:szCs w:val="24"/>
        </w:rPr>
        <w:t xml:space="preserve">0.95), asimismo el ordenamiento Escalado </w:t>
      </w:r>
      <w:proofErr w:type="spellStart"/>
      <w:r w:rsidR="000B744D" w:rsidRPr="00AB0E65">
        <w:rPr>
          <w:rFonts w:ascii="Times New Roman" w:hAnsi="Times New Roman" w:cs="Times New Roman"/>
          <w:bCs/>
          <w:sz w:val="24"/>
          <w:szCs w:val="24"/>
        </w:rPr>
        <w:t>Multidimencional</w:t>
      </w:r>
      <w:proofErr w:type="spellEnd"/>
      <w:r w:rsidR="000B744D" w:rsidRPr="00AB0E65">
        <w:rPr>
          <w:rFonts w:ascii="Times New Roman" w:hAnsi="Times New Roman" w:cs="Times New Roman"/>
          <w:bCs/>
          <w:sz w:val="24"/>
          <w:szCs w:val="24"/>
        </w:rPr>
        <w:t xml:space="preserve"> no Métrico (NMDS) mostró una clara diferenciación de la composición de especies del suelo con respecto al follaje y al tronco</w:t>
      </w:r>
      <w:r w:rsidR="000B744D" w:rsidRPr="00AB0E65">
        <w:rPr>
          <w:rFonts w:ascii="Times New Roman" w:hAnsi="Times New Roman" w:cs="Times New Roman"/>
          <w:sz w:val="24"/>
          <w:szCs w:val="24"/>
        </w:rPr>
        <w:t>. Además, en el suelo hubo mayor recambio temporal de especies y el método de seriación resultó significativo (z</w:t>
      </w:r>
      <w:r w:rsidR="00831323" w:rsidRPr="00AB0E65">
        <w:rPr>
          <w:rFonts w:ascii="Times New Roman" w:hAnsi="Times New Roman" w:cs="Times New Roman"/>
          <w:sz w:val="24"/>
          <w:szCs w:val="24"/>
        </w:rPr>
        <w:t xml:space="preserve"> </w:t>
      </w:r>
      <w:r w:rsidR="000B744D" w:rsidRPr="00AB0E65">
        <w:rPr>
          <w:rFonts w:ascii="Times New Roman" w:hAnsi="Times New Roman" w:cs="Times New Roman"/>
          <w:sz w:val="24"/>
          <w:szCs w:val="24"/>
        </w:rPr>
        <w:t>=</w:t>
      </w:r>
      <w:r w:rsidR="00831323" w:rsidRPr="00AB0E65">
        <w:rPr>
          <w:rFonts w:ascii="Times New Roman" w:hAnsi="Times New Roman" w:cs="Times New Roman"/>
          <w:sz w:val="24"/>
          <w:szCs w:val="24"/>
        </w:rPr>
        <w:t xml:space="preserve"> </w:t>
      </w:r>
      <w:r w:rsidR="000B744D" w:rsidRPr="00AB0E65">
        <w:rPr>
          <w:rFonts w:ascii="Times New Roman" w:hAnsi="Times New Roman" w:cs="Times New Roman"/>
          <w:sz w:val="24"/>
          <w:szCs w:val="24"/>
        </w:rPr>
        <w:t xml:space="preserve">3.82, </w:t>
      </w:r>
      <w:r w:rsidR="00831323" w:rsidRPr="00AB0E65">
        <w:rPr>
          <w:rFonts w:ascii="Times New Roman" w:hAnsi="Times New Roman" w:cs="Times New Roman"/>
          <w:sz w:val="24"/>
          <w:szCs w:val="24"/>
        </w:rPr>
        <w:t xml:space="preserve">P </w:t>
      </w:r>
      <w:r w:rsidR="000B744D" w:rsidRPr="00AB0E65">
        <w:rPr>
          <w:rFonts w:ascii="Times New Roman" w:hAnsi="Times New Roman" w:cs="Times New Roman"/>
          <w:sz w:val="24"/>
          <w:szCs w:val="24"/>
        </w:rPr>
        <w:t>=</w:t>
      </w:r>
      <w:r w:rsidR="008435EC" w:rsidRPr="00AB0E65">
        <w:rPr>
          <w:rFonts w:ascii="Times New Roman" w:hAnsi="Times New Roman" w:cs="Times New Roman"/>
          <w:sz w:val="24"/>
          <w:szCs w:val="24"/>
        </w:rPr>
        <w:t xml:space="preserve"> </w:t>
      </w:r>
      <w:r w:rsidR="000B744D" w:rsidRPr="00AB0E65">
        <w:rPr>
          <w:rFonts w:ascii="Times New Roman" w:hAnsi="Times New Roman" w:cs="Times New Roman"/>
          <w:sz w:val="24"/>
          <w:szCs w:val="24"/>
        </w:rPr>
        <w:t>0</w:t>
      </w:r>
      <w:r w:rsidR="00831323" w:rsidRPr="00AB0E65">
        <w:rPr>
          <w:rFonts w:ascii="Times New Roman" w:hAnsi="Times New Roman" w:cs="Times New Roman"/>
          <w:sz w:val="24"/>
          <w:szCs w:val="24"/>
        </w:rPr>
        <w:t xml:space="preserve"> </w:t>
      </w:r>
      <w:r w:rsidR="000B744D" w:rsidRPr="00AB0E65">
        <w:rPr>
          <w:rFonts w:ascii="Times New Roman" w:hAnsi="Times New Roman" w:cs="Times New Roman"/>
          <w:sz w:val="24"/>
          <w:szCs w:val="24"/>
        </w:rPr>
        <w:t xml:space="preserve">.00) </w:t>
      </w:r>
      <w:r w:rsidR="000B744D" w:rsidRPr="009D23A8">
        <w:rPr>
          <w:rFonts w:ascii="Times New Roman" w:hAnsi="Times New Roman" w:cs="Times New Roman"/>
          <w:sz w:val="24"/>
          <w:szCs w:val="24"/>
        </w:rPr>
        <w:t xml:space="preserve">por </w:t>
      </w:r>
      <w:r w:rsidR="00B5577C" w:rsidRPr="009D23A8">
        <w:rPr>
          <w:rFonts w:ascii="Times New Roman" w:hAnsi="Times New Roman" w:cs="Times New Roman"/>
          <w:sz w:val="24"/>
          <w:szCs w:val="24"/>
        </w:rPr>
        <w:t xml:space="preserve">lo </w:t>
      </w:r>
      <w:r w:rsidR="000B744D" w:rsidRPr="009D23A8">
        <w:rPr>
          <w:rFonts w:ascii="Times New Roman" w:hAnsi="Times New Roman" w:cs="Times New Roman"/>
          <w:sz w:val="24"/>
          <w:szCs w:val="24"/>
        </w:rPr>
        <w:t>tanto hubo una</w:t>
      </w:r>
      <w:r w:rsidR="000B744D" w:rsidRPr="00AB0E65">
        <w:rPr>
          <w:rFonts w:ascii="Times New Roman" w:hAnsi="Times New Roman" w:cs="Times New Roman"/>
          <w:sz w:val="24"/>
          <w:szCs w:val="24"/>
        </w:rPr>
        <w:t xml:space="preserve"> sucesión de especies durante el </w:t>
      </w:r>
      <w:r w:rsidR="009D23A8">
        <w:rPr>
          <w:rFonts w:ascii="Times New Roman" w:hAnsi="Times New Roman" w:cs="Times New Roman"/>
          <w:sz w:val="24"/>
          <w:szCs w:val="24"/>
        </w:rPr>
        <w:t xml:space="preserve">año de muestreo. Las </w:t>
      </w:r>
      <w:r w:rsidR="000B744D" w:rsidRPr="00AB0E65">
        <w:rPr>
          <w:rFonts w:ascii="Times New Roman" w:hAnsi="Times New Roman" w:cs="Times New Roman"/>
          <w:sz w:val="24"/>
          <w:szCs w:val="24"/>
        </w:rPr>
        <w:t xml:space="preserve">especies en cada </w:t>
      </w:r>
      <w:proofErr w:type="spellStart"/>
      <w:r w:rsidR="000B744D" w:rsidRPr="00AB0E65">
        <w:rPr>
          <w:rFonts w:ascii="Times New Roman" w:hAnsi="Times New Roman" w:cs="Times New Roman"/>
          <w:sz w:val="24"/>
          <w:szCs w:val="24"/>
        </w:rPr>
        <w:t>microhabitat</w:t>
      </w:r>
      <w:proofErr w:type="spellEnd"/>
      <w:r w:rsidR="000B744D" w:rsidRPr="00AB0E65">
        <w:rPr>
          <w:rFonts w:ascii="Times New Roman" w:hAnsi="Times New Roman" w:cs="Times New Roman"/>
          <w:sz w:val="24"/>
          <w:szCs w:val="24"/>
        </w:rPr>
        <w:t xml:space="preserve"> pro</w:t>
      </w:r>
      <w:r w:rsidR="00B5577C">
        <w:rPr>
          <w:rFonts w:ascii="Times New Roman" w:hAnsi="Times New Roman" w:cs="Times New Roman"/>
          <w:sz w:val="24"/>
          <w:szCs w:val="24"/>
        </w:rPr>
        <w:t>bablemente evitan la competencia</w:t>
      </w:r>
      <w:r w:rsidR="000B744D" w:rsidRPr="00AB0E65">
        <w:rPr>
          <w:rFonts w:ascii="Times New Roman" w:hAnsi="Times New Roman" w:cs="Times New Roman"/>
          <w:sz w:val="24"/>
          <w:szCs w:val="24"/>
        </w:rPr>
        <w:t xml:space="preserve"> al utilizar distintas </w:t>
      </w:r>
      <w:r w:rsidR="009D23A8">
        <w:rPr>
          <w:rFonts w:ascii="Times New Roman" w:hAnsi="Times New Roman" w:cs="Times New Roman"/>
          <w:sz w:val="24"/>
          <w:szCs w:val="24"/>
        </w:rPr>
        <w:t xml:space="preserve">estrategias de caza y </w:t>
      </w:r>
      <w:r w:rsidR="000B744D" w:rsidRPr="00AB0E65">
        <w:rPr>
          <w:rFonts w:ascii="Times New Roman" w:hAnsi="Times New Roman" w:cs="Times New Roman"/>
          <w:sz w:val="24"/>
          <w:szCs w:val="24"/>
        </w:rPr>
        <w:t xml:space="preserve">recursos ecológicos, además de patrones específicos de distribución temporal. Nuestros resultados sugieren que las modificaciones del ambiente, como en estos cultivos de </w:t>
      </w:r>
      <w:r w:rsidR="000B744D" w:rsidRPr="00AB0E65">
        <w:rPr>
          <w:rFonts w:ascii="Times New Roman" w:hAnsi="Times New Roman" w:cs="Times New Roman"/>
          <w:i/>
          <w:iCs/>
          <w:sz w:val="24"/>
          <w:szCs w:val="24"/>
        </w:rPr>
        <w:t xml:space="preserve">C. </w:t>
      </w:r>
      <w:proofErr w:type="spellStart"/>
      <w:r w:rsidR="000B744D" w:rsidRPr="00AB0E65">
        <w:rPr>
          <w:rFonts w:ascii="Times New Roman" w:hAnsi="Times New Roman" w:cs="Times New Roman"/>
          <w:i/>
          <w:iCs/>
          <w:sz w:val="24"/>
          <w:szCs w:val="24"/>
        </w:rPr>
        <w:t>sinensis</w:t>
      </w:r>
      <w:proofErr w:type="spellEnd"/>
      <w:r w:rsidR="000B744D" w:rsidRPr="00AB0E65">
        <w:rPr>
          <w:rFonts w:ascii="Times New Roman" w:hAnsi="Times New Roman" w:cs="Times New Roman"/>
          <w:sz w:val="24"/>
          <w:szCs w:val="24"/>
        </w:rPr>
        <w:t xml:space="preserve">, tienden a albergar varias poblaciones de arañas que se adaptaron a dicho cambio e interactúan de manera equilibrada </w:t>
      </w:r>
      <w:r w:rsidR="00FF302C">
        <w:rPr>
          <w:rFonts w:ascii="Times New Roman" w:hAnsi="Times New Roman" w:cs="Times New Roman"/>
          <w:sz w:val="24"/>
          <w:szCs w:val="24"/>
          <w:lang w:val="es-ES"/>
        </w:rPr>
        <w:t xml:space="preserve">en espacio y </w:t>
      </w:r>
      <w:r w:rsidR="000B744D" w:rsidRPr="00AB0E65">
        <w:rPr>
          <w:rFonts w:ascii="Times New Roman" w:hAnsi="Times New Roman" w:cs="Times New Roman"/>
          <w:sz w:val="24"/>
          <w:szCs w:val="24"/>
          <w:lang w:val="es-ES"/>
        </w:rPr>
        <w:t>tiempo.</w:t>
      </w:r>
    </w:p>
    <w:p w:rsidR="000B744D" w:rsidRPr="00AB0E65" w:rsidRDefault="005F7A72" w:rsidP="00102E0C">
      <w:pPr>
        <w:jc w:val="both"/>
        <w:rPr>
          <w:rFonts w:ascii="Times New Roman" w:hAnsi="Times New Roman" w:cs="Times New Roman"/>
          <w:sz w:val="24"/>
          <w:szCs w:val="24"/>
          <w:lang w:val="es-ES"/>
        </w:rPr>
      </w:pPr>
      <w:r w:rsidRPr="00AB0E65">
        <w:rPr>
          <w:rFonts w:ascii="Times New Roman" w:hAnsi="Times New Roman" w:cs="Times New Roman"/>
          <w:b/>
          <w:sz w:val="24"/>
          <w:szCs w:val="24"/>
          <w:lang w:val="es-ES"/>
        </w:rPr>
        <w:t>Palabras clave:</w:t>
      </w:r>
      <w:r w:rsidR="000B744D" w:rsidRPr="00AB0E65">
        <w:rPr>
          <w:rFonts w:ascii="Times New Roman" w:hAnsi="Times New Roman" w:cs="Times New Roman"/>
          <w:sz w:val="24"/>
          <w:szCs w:val="24"/>
          <w:lang w:val="es-ES"/>
        </w:rPr>
        <w:t xml:space="preserve"> </w:t>
      </w:r>
      <w:proofErr w:type="spellStart"/>
      <w:r w:rsidR="000B744D" w:rsidRPr="00AB0E65">
        <w:rPr>
          <w:rFonts w:ascii="Times New Roman" w:hAnsi="Times New Roman" w:cs="Times New Roman"/>
          <w:sz w:val="24"/>
          <w:szCs w:val="24"/>
          <w:lang w:val="es-ES"/>
        </w:rPr>
        <w:t>microhábitat</w:t>
      </w:r>
      <w:proofErr w:type="spellEnd"/>
      <w:r w:rsidR="00680F19" w:rsidRPr="00AB0E65">
        <w:rPr>
          <w:rFonts w:ascii="Times New Roman" w:hAnsi="Times New Roman" w:cs="Times New Roman"/>
          <w:sz w:val="24"/>
          <w:szCs w:val="24"/>
          <w:lang w:val="es-ES"/>
        </w:rPr>
        <w:t>;</w:t>
      </w:r>
      <w:r w:rsidR="000B744D" w:rsidRPr="00AB0E65">
        <w:rPr>
          <w:rFonts w:ascii="Times New Roman" w:hAnsi="Times New Roman" w:cs="Times New Roman"/>
          <w:sz w:val="24"/>
          <w:szCs w:val="24"/>
          <w:lang w:val="es-ES"/>
        </w:rPr>
        <w:t xml:space="preserve"> </w:t>
      </w:r>
      <w:proofErr w:type="spellStart"/>
      <w:r w:rsidR="000B744D" w:rsidRPr="00AB0E65">
        <w:rPr>
          <w:rFonts w:ascii="Times New Roman" w:hAnsi="Times New Roman" w:cs="Times New Roman"/>
          <w:sz w:val="24"/>
          <w:szCs w:val="24"/>
          <w:lang w:val="es-ES"/>
        </w:rPr>
        <w:t>Araneae</w:t>
      </w:r>
      <w:proofErr w:type="spellEnd"/>
      <w:r w:rsidR="00680F19" w:rsidRPr="00AB0E65">
        <w:rPr>
          <w:rFonts w:ascii="Times New Roman" w:hAnsi="Times New Roman" w:cs="Times New Roman"/>
          <w:sz w:val="24"/>
          <w:szCs w:val="24"/>
          <w:lang w:val="es-ES"/>
        </w:rPr>
        <w:t>;</w:t>
      </w:r>
      <w:r w:rsidR="000B744D" w:rsidRPr="00AB0E65">
        <w:rPr>
          <w:rFonts w:ascii="Times New Roman" w:hAnsi="Times New Roman" w:cs="Times New Roman"/>
          <w:sz w:val="24"/>
          <w:szCs w:val="24"/>
          <w:lang w:val="es-ES"/>
        </w:rPr>
        <w:t xml:space="preserve"> </w:t>
      </w:r>
      <w:proofErr w:type="spellStart"/>
      <w:r w:rsidR="000B744D" w:rsidRPr="00AB0E65">
        <w:rPr>
          <w:rFonts w:ascii="Times New Roman" w:hAnsi="Times New Roman" w:cs="Times New Roman"/>
          <w:sz w:val="24"/>
          <w:szCs w:val="24"/>
          <w:lang w:val="es-ES"/>
        </w:rPr>
        <w:t>agro</w:t>
      </w:r>
      <w:r w:rsidR="003E74B5">
        <w:rPr>
          <w:rFonts w:ascii="Times New Roman" w:hAnsi="Times New Roman" w:cs="Times New Roman"/>
          <w:sz w:val="24"/>
          <w:szCs w:val="24"/>
          <w:lang w:val="es-ES"/>
        </w:rPr>
        <w:t>eco</w:t>
      </w:r>
      <w:r w:rsidR="000B744D" w:rsidRPr="00AB0E65">
        <w:rPr>
          <w:rFonts w:ascii="Times New Roman" w:hAnsi="Times New Roman" w:cs="Times New Roman"/>
          <w:sz w:val="24"/>
          <w:szCs w:val="24"/>
          <w:lang w:val="es-ES"/>
        </w:rPr>
        <w:t>sistema</w:t>
      </w:r>
      <w:r w:rsidR="000036B1">
        <w:rPr>
          <w:rFonts w:ascii="Times New Roman" w:hAnsi="Times New Roman" w:cs="Times New Roman"/>
          <w:sz w:val="24"/>
          <w:szCs w:val="24"/>
          <w:lang w:val="es-ES"/>
        </w:rPr>
        <w:t>s</w:t>
      </w:r>
      <w:proofErr w:type="spellEnd"/>
      <w:r w:rsidR="00680F19" w:rsidRPr="00AB0E65">
        <w:rPr>
          <w:rFonts w:ascii="Times New Roman" w:hAnsi="Times New Roman" w:cs="Times New Roman"/>
          <w:sz w:val="24"/>
          <w:szCs w:val="24"/>
          <w:lang w:val="es-ES"/>
        </w:rPr>
        <w:t>;</w:t>
      </w:r>
      <w:r w:rsidR="000B744D" w:rsidRPr="00AB0E65">
        <w:rPr>
          <w:rFonts w:ascii="Times New Roman" w:hAnsi="Times New Roman" w:cs="Times New Roman"/>
          <w:sz w:val="24"/>
          <w:szCs w:val="24"/>
          <w:lang w:val="es-ES"/>
        </w:rPr>
        <w:t xml:space="preserve"> naranjales</w:t>
      </w:r>
      <w:r w:rsidR="00680F19" w:rsidRPr="00AB0E65">
        <w:rPr>
          <w:rFonts w:ascii="Times New Roman" w:hAnsi="Times New Roman" w:cs="Times New Roman"/>
          <w:sz w:val="24"/>
          <w:szCs w:val="24"/>
          <w:lang w:val="es-ES"/>
        </w:rPr>
        <w:t>;</w:t>
      </w:r>
      <w:r w:rsidR="000B744D" w:rsidRPr="00AB0E65">
        <w:rPr>
          <w:rFonts w:ascii="Times New Roman" w:hAnsi="Times New Roman" w:cs="Times New Roman"/>
          <w:sz w:val="24"/>
          <w:szCs w:val="24"/>
          <w:lang w:val="es-ES"/>
        </w:rPr>
        <w:t xml:space="preserve"> control biológico.</w:t>
      </w:r>
    </w:p>
    <w:p w:rsidR="00113E45" w:rsidRDefault="006720BB" w:rsidP="003B6D88">
      <w:pPr>
        <w:spacing w:after="0" w:line="240" w:lineRule="auto"/>
        <w:jc w:val="center"/>
        <w:rPr>
          <w:rFonts w:ascii="Times New Roman" w:hAnsi="Times New Roman" w:cs="Times New Roman"/>
          <w:bCs/>
          <w:sz w:val="24"/>
          <w:szCs w:val="24"/>
        </w:rPr>
      </w:pPr>
      <w:r w:rsidRPr="00AB0E65">
        <w:rPr>
          <w:rFonts w:ascii="Times New Roman" w:hAnsi="Times New Roman" w:cs="Times New Roman"/>
          <w:bCs/>
          <w:sz w:val="24"/>
          <w:szCs w:val="24"/>
        </w:rPr>
        <w:lastRenderedPageBreak/>
        <w:t>REFERENCIAS</w:t>
      </w:r>
    </w:p>
    <w:p w:rsidR="003B6D88" w:rsidRPr="00AB0E65" w:rsidRDefault="003B6D88" w:rsidP="003B6D88">
      <w:pPr>
        <w:spacing w:after="0" w:line="240" w:lineRule="auto"/>
        <w:jc w:val="center"/>
        <w:rPr>
          <w:rFonts w:ascii="Times New Roman" w:hAnsi="Times New Roman" w:cs="Times New Roman"/>
          <w:bCs/>
          <w:sz w:val="24"/>
          <w:szCs w:val="24"/>
        </w:rPr>
      </w:pPr>
    </w:p>
    <w:p w:rsidR="006720BB" w:rsidRPr="00AB0E65" w:rsidRDefault="006720BB" w:rsidP="003B6D88">
      <w:pPr>
        <w:spacing w:after="0" w:line="240" w:lineRule="auto"/>
        <w:ind w:left="709" w:hanging="709"/>
        <w:jc w:val="both"/>
        <w:rPr>
          <w:rFonts w:ascii="Times New Roman" w:hAnsi="Times New Roman" w:cs="Times New Roman"/>
          <w:bCs/>
          <w:sz w:val="24"/>
          <w:szCs w:val="24"/>
        </w:rPr>
      </w:pPr>
      <w:proofErr w:type="spellStart"/>
      <w:r w:rsidRPr="009D23A8">
        <w:rPr>
          <w:rFonts w:ascii="Times New Roman" w:hAnsi="Times New Roman" w:cs="Times New Roman"/>
          <w:bCs/>
          <w:sz w:val="24"/>
          <w:szCs w:val="24"/>
          <w:lang w:val="es-ES"/>
        </w:rPr>
        <w:t>Achitte-Schmutzler</w:t>
      </w:r>
      <w:proofErr w:type="spellEnd"/>
      <w:r w:rsidRPr="009D23A8">
        <w:rPr>
          <w:rFonts w:ascii="Times New Roman" w:hAnsi="Times New Roman" w:cs="Times New Roman"/>
          <w:bCs/>
          <w:sz w:val="24"/>
          <w:szCs w:val="24"/>
          <w:lang w:val="es-ES"/>
        </w:rPr>
        <w:t xml:space="preserve">, H. C., Avalos, G., &amp; </w:t>
      </w:r>
      <w:proofErr w:type="spellStart"/>
      <w:r w:rsidRPr="009D23A8">
        <w:rPr>
          <w:rFonts w:ascii="Times New Roman" w:hAnsi="Times New Roman" w:cs="Times New Roman"/>
          <w:bCs/>
          <w:sz w:val="24"/>
          <w:szCs w:val="24"/>
          <w:lang w:val="es-ES"/>
        </w:rPr>
        <w:t>Oscherov</w:t>
      </w:r>
      <w:proofErr w:type="spellEnd"/>
      <w:r w:rsidRPr="009D23A8">
        <w:rPr>
          <w:rFonts w:ascii="Times New Roman" w:hAnsi="Times New Roman" w:cs="Times New Roman"/>
          <w:bCs/>
          <w:sz w:val="24"/>
          <w:szCs w:val="24"/>
          <w:lang w:val="es-ES"/>
        </w:rPr>
        <w:t xml:space="preserve">, E. B. (2016). </w:t>
      </w:r>
      <w:r w:rsidRPr="00AB0E65">
        <w:rPr>
          <w:rFonts w:ascii="Times New Roman" w:hAnsi="Times New Roman" w:cs="Times New Roman"/>
          <w:bCs/>
          <w:sz w:val="24"/>
          <w:szCs w:val="24"/>
        </w:rPr>
        <w:t xml:space="preserve">Comunidades de arañas en dos localidades del sitio RAMSAR Humedales Chaco, Argentina. </w:t>
      </w:r>
      <w:r w:rsidRPr="00AB0E65">
        <w:rPr>
          <w:rFonts w:ascii="Times New Roman" w:hAnsi="Times New Roman" w:cs="Times New Roman"/>
          <w:bCs/>
          <w:i/>
          <w:iCs/>
          <w:sz w:val="24"/>
          <w:szCs w:val="24"/>
        </w:rPr>
        <w:t>Cuadernos de Investigación UNED, 8</w:t>
      </w:r>
      <w:r w:rsidRPr="00AB0E65">
        <w:rPr>
          <w:rFonts w:ascii="Times New Roman" w:hAnsi="Times New Roman" w:cs="Times New Roman"/>
          <w:bCs/>
          <w:sz w:val="24"/>
          <w:szCs w:val="24"/>
        </w:rPr>
        <w:t>(2), 115-121.</w:t>
      </w:r>
    </w:p>
    <w:p w:rsidR="008D2123" w:rsidRPr="00AB0E65" w:rsidRDefault="008D2123" w:rsidP="003B6D88">
      <w:pPr>
        <w:spacing w:after="0" w:line="240" w:lineRule="auto"/>
        <w:ind w:left="709" w:hanging="709"/>
        <w:jc w:val="both"/>
        <w:rPr>
          <w:rFonts w:ascii="Times New Roman" w:hAnsi="Times New Roman" w:cs="Times New Roman"/>
          <w:bCs/>
          <w:sz w:val="24"/>
          <w:szCs w:val="24"/>
        </w:rPr>
      </w:pPr>
    </w:p>
    <w:p w:rsidR="007D71F0" w:rsidRPr="00AB0E65" w:rsidRDefault="007D71F0" w:rsidP="003B6D88">
      <w:pPr>
        <w:spacing w:after="0" w:line="240" w:lineRule="auto"/>
        <w:ind w:left="709" w:hanging="709"/>
        <w:jc w:val="both"/>
        <w:rPr>
          <w:rFonts w:ascii="Times New Roman" w:hAnsi="Times New Roman" w:cs="Times New Roman"/>
          <w:bCs/>
          <w:sz w:val="24"/>
          <w:szCs w:val="24"/>
        </w:rPr>
      </w:pPr>
      <w:r w:rsidRPr="00AB0E65">
        <w:rPr>
          <w:rFonts w:ascii="Times New Roman" w:hAnsi="Times New Roman" w:cs="Times New Roman"/>
          <w:bCs/>
          <w:sz w:val="24"/>
          <w:szCs w:val="24"/>
        </w:rPr>
        <w:t xml:space="preserve">Almada, M. S. (2014). </w:t>
      </w:r>
      <w:r w:rsidRPr="00AB0E65">
        <w:rPr>
          <w:rFonts w:ascii="Times New Roman" w:hAnsi="Times New Roman" w:cs="Times New Roman"/>
          <w:bCs/>
          <w:i/>
          <w:sz w:val="24"/>
          <w:szCs w:val="24"/>
        </w:rPr>
        <w:t>Biodiversidad y densidad de arañas (</w:t>
      </w:r>
      <w:proofErr w:type="spellStart"/>
      <w:r w:rsidRPr="00AB0E65">
        <w:rPr>
          <w:rFonts w:ascii="Times New Roman" w:hAnsi="Times New Roman" w:cs="Times New Roman"/>
          <w:bCs/>
          <w:i/>
          <w:sz w:val="24"/>
          <w:szCs w:val="24"/>
        </w:rPr>
        <w:t>Araneae</w:t>
      </w:r>
      <w:proofErr w:type="spellEnd"/>
      <w:r w:rsidRPr="00AB0E65">
        <w:rPr>
          <w:rFonts w:ascii="Times New Roman" w:hAnsi="Times New Roman" w:cs="Times New Roman"/>
          <w:bCs/>
          <w:i/>
          <w:sz w:val="24"/>
          <w:szCs w:val="24"/>
        </w:rPr>
        <w:t xml:space="preserve">) en un sistema </w:t>
      </w:r>
      <w:proofErr w:type="spellStart"/>
      <w:r w:rsidRPr="00AB0E65">
        <w:rPr>
          <w:rFonts w:ascii="Times New Roman" w:hAnsi="Times New Roman" w:cs="Times New Roman"/>
          <w:bCs/>
          <w:i/>
          <w:sz w:val="24"/>
          <w:szCs w:val="24"/>
        </w:rPr>
        <w:t>agropastoril</w:t>
      </w:r>
      <w:proofErr w:type="spellEnd"/>
      <w:r w:rsidRPr="00AB0E65">
        <w:rPr>
          <w:rFonts w:ascii="Times New Roman" w:hAnsi="Times New Roman" w:cs="Times New Roman"/>
          <w:bCs/>
          <w:i/>
          <w:sz w:val="24"/>
          <w:szCs w:val="24"/>
        </w:rPr>
        <w:t>, tendientes a mejorar el impacto de los enemigos naturales sobre insectos plaga</w:t>
      </w:r>
      <w:r w:rsidRPr="00AB0E65">
        <w:rPr>
          <w:rFonts w:ascii="Times New Roman" w:hAnsi="Times New Roman" w:cs="Times New Roman"/>
          <w:bCs/>
          <w:sz w:val="24"/>
          <w:szCs w:val="24"/>
        </w:rPr>
        <w:t xml:space="preserve"> (Tesis doctoral)</w:t>
      </w:r>
      <w:r w:rsidR="00FA1826" w:rsidRPr="00AB0E65">
        <w:rPr>
          <w:rFonts w:ascii="Times New Roman" w:hAnsi="Times New Roman" w:cs="Times New Roman"/>
          <w:bCs/>
          <w:sz w:val="24"/>
          <w:szCs w:val="24"/>
        </w:rPr>
        <w:t>.</w:t>
      </w:r>
      <w:r w:rsidRPr="00AB0E65">
        <w:rPr>
          <w:rFonts w:ascii="Times New Roman" w:hAnsi="Times New Roman" w:cs="Times New Roman"/>
          <w:bCs/>
          <w:sz w:val="24"/>
          <w:szCs w:val="24"/>
        </w:rPr>
        <w:t xml:space="preserve"> Facultad de Ciencias Naturales y Museo, La Plata, Argentina.</w:t>
      </w:r>
    </w:p>
    <w:p w:rsidR="008D2123" w:rsidRPr="00AB0E65" w:rsidRDefault="008D2123" w:rsidP="003B6D88">
      <w:pPr>
        <w:spacing w:after="0" w:line="240" w:lineRule="auto"/>
        <w:ind w:left="709" w:hanging="709"/>
        <w:jc w:val="both"/>
        <w:rPr>
          <w:rFonts w:ascii="Times New Roman" w:hAnsi="Times New Roman" w:cs="Times New Roman"/>
          <w:bCs/>
          <w:sz w:val="24"/>
          <w:szCs w:val="24"/>
        </w:rPr>
      </w:pPr>
    </w:p>
    <w:p w:rsidR="007D71F0" w:rsidRPr="00AB0E65" w:rsidRDefault="007D71F0" w:rsidP="003B6D88">
      <w:pPr>
        <w:spacing w:after="0" w:line="240" w:lineRule="auto"/>
        <w:ind w:left="709" w:hanging="709"/>
        <w:jc w:val="both"/>
        <w:rPr>
          <w:rFonts w:ascii="Times New Roman" w:hAnsi="Times New Roman" w:cs="Times New Roman"/>
          <w:bCs/>
          <w:sz w:val="24"/>
          <w:szCs w:val="24"/>
        </w:rPr>
      </w:pPr>
      <w:r w:rsidRPr="00AB0E65">
        <w:rPr>
          <w:rFonts w:ascii="Times New Roman" w:hAnsi="Times New Roman" w:cs="Times New Roman"/>
          <w:bCs/>
          <w:sz w:val="24"/>
          <w:szCs w:val="24"/>
        </w:rPr>
        <w:t xml:space="preserve">Almada, M. S., &amp; </w:t>
      </w:r>
      <w:proofErr w:type="spellStart"/>
      <w:r w:rsidRPr="00AB0E65">
        <w:rPr>
          <w:rFonts w:ascii="Times New Roman" w:hAnsi="Times New Roman" w:cs="Times New Roman"/>
          <w:bCs/>
          <w:sz w:val="24"/>
          <w:szCs w:val="24"/>
        </w:rPr>
        <w:t>Sarquis</w:t>
      </w:r>
      <w:proofErr w:type="spellEnd"/>
      <w:r w:rsidRPr="00AB0E65">
        <w:rPr>
          <w:rFonts w:ascii="Times New Roman" w:hAnsi="Times New Roman" w:cs="Times New Roman"/>
          <w:bCs/>
          <w:sz w:val="24"/>
          <w:szCs w:val="24"/>
        </w:rPr>
        <w:t xml:space="preserve">, J. A. (2016). </w:t>
      </w:r>
      <w:proofErr w:type="spellStart"/>
      <w:r w:rsidRPr="00AB0E65">
        <w:rPr>
          <w:rFonts w:ascii="Times New Roman" w:hAnsi="Times New Roman" w:cs="Times New Roman"/>
          <w:bCs/>
          <w:sz w:val="24"/>
          <w:szCs w:val="24"/>
        </w:rPr>
        <w:t>Araneofauna</w:t>
      </w:r>
      <w:proofErr w:type="spellEnd"/>
      <w:r w:rsidRPr="00AB0E65">
        <w:rPr>
          <w:rFonts w:ascii="Times New Roman" w:hAnsi="Times New Roman" w:cs="Times New Roman"/>
          <w:bCs/>
          <w:sz w:val="24"/>
          <w:szCs w:val="24"/>
        </w:rPr>
        <w:t xml:space="preserve"> (</w:t>
      </w:r>
      <w:proofErr w:type="spellStart"/>
      <w:r w:rsidRPr="00AB0E65">
        <w:rPr>
          <w:rFonts w:ascii="Times New Roman" w:hAnsi="Times New Roman" w:cs="Times New Roman"/>
          <w:bCs/>
          <w:sz w:val="24"/>
          <w:szCs w:val="24"/>
        </w:rPr>
        <w:t>Arachnida</w:t>
      </w:r>
      <w:proofErr w:type="spellEnd"/>
      <w:r w:rsidRPr="00AB0E65">
        <w:rPr>
          <w:rFonts w:ascii="Times New Roman" w:hAnsi="Times New Roman" w:cs="Times New Roman"/>
          <w:bCs/>
          <w:sz w:val="24"/>
          <w:szCs w:val="24"/>
        </w:rPr>
        <w:t xml:space="preserve">: </w:t>
      </w:r>
      <w:proofErr w:type="spellStart"/>
      <w:r w:rsidRPr="00AB0E65">
        <w:rPr>
          <w:rFonts w:ascii="Times New Roman" w:hAnsi="Times New Roman" w:cs="Times New Roman"/>
          <w:bCs/>
          <w:sz w:val="24"/>
          <w:szCs w:val="24"/>
        </w:rPr>
        <w:t>Araneae</w:t>
      </w:r>
      <w:proofErr w:type="spellEnd"/>
      <w:r w:rsidRPr="00AB0E65">
        <w:rPr>
          <w:rFonts w:ascii="Times New Roman" w:hAnsi="Times New Roman" w:cs="Times New Roman"/>
          <w:bCs/>
          <w:sz w:val="24"/>
          <w:szCs w:val="24"/>
        </w:rPr>
        <w:t xml:space="preserve">) de suelo en bosques nativos, exóticos y pajonales del Parque General San Martín, Entre Ríos Argentina. </w:t>
      </w:r>
      <w:r w:rsidRPr="00AB0E65">
        <w:rPr>
          <w:rFonts w:ascii="Times New Roman" w:hAnsi="Times New Roman" w:cs="Times New Roman"/>
          <w:bCs/>
          <w:i/>
          <w:iCs/>
          <w:sz w:val="24"/>
          <w:szCs w:val="24"/>
        </w:rPr>
        <w:t>Ecología Austral</w:t>
      </w:r>
      <w:r w:rsidRPr="00AB0E65">
        <w:rPr>
          <w:rFonts w:ascii="Times New Roman" w:hAnsi="Times New Roman" w:cs="Times New Roman"/>
          <w:bCs/>
          <w:sz w:val="24"/>
          <w:szCs w:val="24"/>
        </w:rPr>
        <w:t xml:space="preserve">, </w:t>
      </w:r>
      <w:r w:rsidRPr="00AB0E65">
        <w:rPr>
          <w:rFonts w:ascii="Times New Roman" w:hAnsi="Times New Roman" w:cs="Times New Roman"/>
          <w:bCs/>
          <w:i/>
          <w:iCs/>
          <w:sz w:val="24"/>
          <w:szCs w:val="24"/>
        </w:rPr>
        <w:t>26</w:t>
      </w:r>
      <w:r w:rsidRPr="00AB0E65">
        <w:rPr>
          <w:rFonts w:ascii="Times New Roman" w:hAnsi="Times New Roman" w:cs="Times New Roman"/>
          <w:bCs/>
          <w:sz w:val="24"/>
          <w:szCs w:val="24"/>
        </w:rPr>
        <w:t>, 286-292.</w:t>
      </w:r>
    </w:p>
    <w:p w:rsidR="008D2123" w:rsidRPr="00AB0E65" w:rsidRDefault="008D2123" w:rsidP="003B6D88">
      <w:pPr>
        <w:spacing w:after="0" w:line="240" w:lineRule="auto"/>
        <w:ind w:left="709" w:hanging="709"/>
        <w:jc w:val="both"/>
        <w:rPr>
          <w:rFonts w:ascii="Times New Roman" w:hAnsi="Times New Roman" w:cs="Times New Roman"/>
          <w:bCs/>
          <w:sz w:val="24"/>
          <w:szCs w:val="24"/>
        </w:rPr>
      </w:pPr>
    </w:p>
    <w:p w:rsidR="006720BB" w:rsidRPr="00AB0E65" w:rsidRDefault="006720BB" w:rsidP="003B6D88">
      <w:pPr>
        <w:spacing w:after="0" w:line="240" w:lineRule="auto"/>
        <w:ind w:left="709" w:hanging="709"/>
        <w:jc w:val="both"/>
        <w:rPr>
          <w:rFonts w:ascii="Times New Roman" w:hAnsi="Times New Roman" w:cs="Times New Roman"/>
          <w:bCs/>
          <w:sz w:val="24"/>
          <w:szCs w:val="24"/>
        </w:rPr>
      </w:pPr>
      <w:r w:rsidRPr="00AB0E65">
        <w:rPr>
          <w:rFonts w:ascii="Times New Roman" w:hAnsi="Times New Roman" w:cs="Times New Roman"/>
          <w:bCs/>
          <w:sz w:val="24"/>
          <w:szCs w:val="24"/>
        </w:rPr>
        <w:t xml:space="preserve">Almada, M. S., Sosa, M. A., &amp; González, A. (2012). </w:t>
      </w:r>
      <w:proofErr w:type="spellStart"/>
      <w:r w:rsidRPr="00AB0E65">
        <w:rPr>
          <w:rFonts w:ascii="Times New Roman" w:hAnsi="Times New Roman" w:cs="Times New Roman"/>
          <w:bCs/>
          <w:sz w:val="24"/>
          <w:szCs w:val="24"/>
        </w:rPr>
        <w:t>Araneofauna</w:t>
      </w:r>
      <w:proofErr w:type="spellEnd"/>
      <w:r w:rsidRPr="00AB0E65">
        <w:rPr>
          <w:rFonts w:ascii="Times New Roman" w:hAnsi="Times New Roman" w:cs="Times New Roman"/>
          <w:bCs/>
          <w:sz w:val="24"/>
          <w:szCs w:val="24"/>
        </w:rPr>
        <w:t xml:space="preserve"> (</w:t>
      </w:r>
      <w:proofErr w:type="spellStart"/>
      <w:r w:rsidRPr="00AB0E65">
        <w:rPr>
          <w:rFonts w:ascii="Times New Roman" w:hAnsi="Times New Roman" w:cs="Times New Roman"/>
          <w:bCs/>
          <w:sz w:val="24"/>
          <w:szCs w:val="24"/>
        </w:rPr>
        <w:t>Arachnida</w:t>
      </w:r>
      <w:proofErr w:type="spellEnd"/>
      <w:r w:rsidRPr="00AB0E65">
        <w:rPr>
          <w:rFonts w:ascii="Times New Roman" w:hAnsi="Times New Roman" w:cs="Times New Roman"/>
          <w:bCs/>
          <w:sz w:val="24"/>
          <w:szCs w:val="24"/>
        </w:rPr>
        <w:t xml:space="preserve">: </w:t>
      </w:r>
      <w:proofErr w:type="spellStart"/>
      <w:r w:rsidRPr="00AB0E65">
        <w:rPr>
          <w:rFonts w:ascii="Times New Roman" w:hAnsi="Times New Roman" w:cs="Times New Roman"/>
          <w:bCs/>
          <w:sz w:val="24"/>
          <w:szCs w:val="24"/>
        </w:rPr>
        <w:t>Araneae</w:t>
      </w:r>
      <w:proofErr w:type="spellEnd"/>
      <w:r w:rsidRPr="00AB0E65">
        <w:rPr>
          <w:rFonts w:ascii="Times New Roman" w:hAnsi="Times New Roman" w:cs="Times New Roman"/>
          <w:bCs/>
          <w:sz w:val="24"/>
          <w:szCs w:val="24"/>
        </w:rPr>
        <w:t>) en cultivos de algodón (</w:t>
      </w:r>
      <w:proofErr w:type="spellStart"/>
      <w:r w:rsidRPr="00AB0E65">
        <w:rPr>
          <w:rFonts w:ascii="Times New Roman" w:hAnsi="Times New Roman" w:cs="Times New Roman"/>
          <w:bCs/>
          <w:i/>
          <w:sz w:val="24"/>
          <w:szCs w:val="24"/>
        </w:rPr>
        <w:t>Gossypium</w:t>
      </w:r>
      <w:proofErr w:type="spellEnd"/>
      <w:r w:rsidRPr="00AB0E65">
        <w:rPr>
          <w:rFonts w:ascii="Times New Roman" w:hAnsi="Times New Roman" w:cs="Times New Roman"/>
          <w:bCs/>
          <w:i/>
          <w:sz w:val="24"/>
          <w:szCs w:val="24"/>
        </w:rPr>
        <w:t xml:space="preserve"> </w:t>
      </w:r>
      <w:proofErr w:type="spellStart"/>
      <w:r w:rsidRPr="00AB0E65">
        <w:rPr>
          <w:rFonts w:ascii="Times New Roman" w:hAnsi="Times New Roman" w:cs="Times New Roman"/>
          <w:bCs/>
          <w:i/>
          <w:sz w:val="24"/>
          <w:szCs w:val="24"/>
        </w:rPr>
        <w:t>hirsutum</w:t>
      </w:r>
      <w:proofErr w:type="spellEnd"/>
      <w:r w:rsidRPr="00AB0E65">
        <w:rPr>
          <w:rFonts w:ascii="Times New Roman" w:hAnsi="Times New Roman" w:cs="Times New Roman"/>
          <w:bCs/>
          <w:sz w:val="24"/>
          <w:szCs w:val="24"/>
        </w:rPr>
        <w:t xml:space="preserve">) transgénicos y convencionales en el norte de Santa Fe, Argentina. </w:t>
      </w:r>
      <w:r w:rsidRPr="00AB0E65">
        <w:rPr>
          <w:rFonts w:ascii="Times New Roman" w:hAnsi="Times New Roman" w:cs="Times New Roman"/>
          <w:bCs/>
          <w:i/>
          <w:sz w:val="24"/>
          <w:szCs w:val="24"/>
        </w:rPr>
        <w:t>Revista de Biología Tro</w:t>
      </w:r>
      <w:r w:rsidR="00A37FF3" w:rsidRPr="00AB0E65">
        <w:rPr>
          <w:rFonts w:ascii="Times New Roman" w:hAnsi="Times New Roman" w:cs="Times New Roman"/>
          <w:bCs/>
          <w:i/>
          <w:sz w:val="24"/>
          <w:szCs w:val="24"/>
        </w:rPr>
        <w:t>p</w:t>
      </w:r>
      <w:r w:rsidRPr="00AB0E65">
        <w:rPr>
          <w:rFonts w:ascii="Times New Roman" w:hAnsi="Times New Roman" w:cs="Times New Roman"/>
          <w:bCs/>
          <w:i/>
          <w:sz w:val="24"/>
          <w:szCs w:val="24"/>
        </w:rPr>
        <w:t>ical</w:t>
      </w:r>
      <w:r w:rsidRPr="00AB0E65">
        <w:rPr>
          <w:rFonts w:ascii="Times New Roman" w:hAnsi="Times New Roman" w:cs="Times New Roman"/>
          <w:bCs/>
          <w:sz w:val="24"/>
          <w:szCs w:val="24"/>
        </w:rPr>
        <w:t xml:space="preserve">, </w:t>
      </w:r>
      <w:r w:rsidR="005F7A72" w:rsidRPr="00AB0E65">
        <w:rPr>
          <w:rFonts w:ascii="Times New Roman" w:hAnsi="Times New Roman" w:cs="Times New Roman"/>
          <w:bCs/>
          <w:i/>
          <w:sz w:val="24"/>
          <w:szCs w:val="24"/>
        </w:rPr>
        <w:t>60</w:t>
      </w:r>
      <w:r w:rsidRPr="00AB0E65">
        <w:rPr>
          <w:rFonts w:ascii="Times New Roman" w:hAnsi="Times New Roman" w:cs="Times New Roman"/>
          <w:bCs/>
          <w:sz w:val="24"/>
          <w:szCs w:val="24"/>
        </w:rPr>
        <w:t>(2), 611-623.</w:t>
      </w:r>
    </w:p>
    <w:p w:rsidR="008D2123" w:rsidRPr="00AB0E65" w:rsidRDefault="008D2123" w:rsidP="003B6D88">
      <w:pPr>
        <w:spacing w:after="0" w:line="240" w:lineRule="auto"/>
        <w:ind w:left="709" w:hanging="709"/>
        <w:jc w:val="both"/>
        <w:rPr>
          <w:rFonts w:ascii="Times New Roman" w:hAnsi="Times New Roman" w:cs="Times New Roman"/>
          <w:bCs/>
          <w:sz w:val="24"/>
          <w:szCs w:val="24"/>
        </w:rPr>
      </w:pPr>
    </w:p>
    <w:p w:rsidR="007D71F0" w:rsidRPr="00AB0E65" w:rsidRDefault="007D71F0" w:rsidP="003B6D88">
      <w:pPr>
        <w:spacing w:after="0" w:line="240" w:lineRule="auto"/>
        <w:ind w:left="709" w:hanging="709"/>
        <w:jc w:val="both"/>
        <w:rPr>
          <w:rFonts w:ascii="Times New Roman" w:hAnsi="Times New Roman" w:cs="Times New Roman"/>
          <w:bCs/>
          <w:sz w:val="24"/>
          <w:szCs w:val="24"/>
          <w:lang w:val="en-US"/>
        </w:rPr>
      </w:pPr>
      <w:proofErr w:type="spellStart"/>
      <w:r w:rsidRPr="00AB0E65">
        <w:rPr>
          <w:rFonts w:ascii="Times New Roman" w:hAnsi="Times New Roman" w:cs="Times New Roman"/>
          <w:bCs/>
          <w:sz w:val="24"/>
          <w:szCs w:val="24"/>
        </w:rPr>
        <w:t>Amalin</w:t>
      </w:r>
      <w:proofErr w:type="spellEnd"/>
      <w:r w:rsidRPr="00AB0E65">
        <w:rPr>
          <w:rFonts w:ascii="Times New Roman" w:hAnsi="Times New Roman" w:cs="Times New Roman"/>
          <w:bCs/>
          <w:sz w:val="24"/>
          <w:szCs w:val="24"/>
        </w:rPr>
        <w:t xml:space="preserve">, D. M., &amp; Peña, J. E. (1999). </w:t>
      </w:r>
      <w:r w:rsidRPr="00AB0E65">
        <w:rPr>
          <w:rFonts w:ascii="Times New Roman" w:hAnsi="Times New Roman" w:cs="Times New Roman"/>
          <w:bCs/>
          <w:sz w:val="24"/>
          <w:szCs w:val="24"/>
          <w:lang w:val="en-US"/>
        </w:rPr>
        <w:t xml:space="preserve">Predatory spiders in lime orchards and their importance in the control of citrus </w:t>
      </w:r>
      <w:proofErr w:type="spellStart"/>
      <w:r w:rsidRPr="00AB0E65">
        <w:rPr>
          <w:rFonts w:ascii="Times New Roman" w:hAnsi="Times New Roman" w:cs="Times New Roman"/>
          <w:bCs/>
          <w:sz w:val="24"/>
          <w:szCs w:val="24"/>
          <w:lang w:val="en-US"/>
        </w:rPr>
        <w:t>leafminer</w:t>
      </w:r>
      <w:proofErr w:type="spellEnd"/>
      <w:r w:rsidRPr="00AB0E65">
        <w:rPr>
          <w:rFonts w:ascii="Times New Roman" w:hAnsi="Times New Roman" w:cs="Times New Roman"/>
          <w:bCs/>
          <w:sz w:val="24"/>
          <w:szCs w:val="24"/>
          <w:lang w:val="en-US"/>
        </w:rPr>
        <w:t xml:space="preserve">, </w:t>
      </w:r>
      <w:proofErr w:type="spellStart"/>
      <w:r w:rsidRPr="00AB0E65">
        <w:rPr>
          <w:rFonts w:ascii="Times New Roman" w:hAnsi="Times New Roman" w:cs="Times New Roman"/>
          <w:bCs/>
          <w:i/>
          <w:sz w:val="24"/>
          <w:szCs w:val="24"/>
          <w:lang w:val="en-US"/>
        </w:rPr>
        <w:t>Phyllocnistis</w:t>
      </w:r>
      <w:proofErr w:type="spellEnd"/>
      <w:r w:rsidRPr="00AB0E65">
        <w:rPr>
          <w:rFonts w:ascii="Times New Roman" w:hAnsi="Times New Roman" w:cs="Times New Roman"/>
          <w:bCs/>
          <w:i/>
          <w:sz w:val="24"/>
          <w:szCs w:val="24"/>
          <w:lang w:val="en-US"/>
        </w:rPr>
        <w:t xml:space="preserve"> </w:t>
      </w:r>
      <w:proofErr w:type="spellStart"/>
      <w:r w:rsidRPr="00AB0E65">
        <w:rPr>
          <w:rFonts w:ascii="Times New Roman" w:hAnsi="Times New Roman" w:cs="Times New Roman"/>
          <w:bCs/>
          <w:i/>
          <w:sz w:val="24"/>
          <w:szCs w:val="24"/>
          <w:lang w:val="en-US"/>
        </w:rPr>
        <w:t>citrella</w:t>
      </w:r>
      <w:proofErr w:type="spellEnd"/>
      <w:r w:rsidRPr="00AB0E65">
        <w:rPr>
          <w:rFonts w:ascii="Times New Roman" w:hAnsi="Times New Roman" w:cs="Times New Roman"/>
          <w:bCs/>
          <w:sz w:val="24"/>
          <w:szCs w:val="24"/>
          <w:lang w:val="en-US"/>
        </w:rPr>
        <w:t xml:space="preserve"> (Lepidoptera: </w:t>
      </w:r>
      <w:proofErr w:type="spellStart"/>
      <w:r w:rsidRPr="00AB0E65">
        <w:rPr>
          <w:rFonts w:ascii="Times New Roman" w:hAnsi="Times New Roman" w:cs="Times New Roman"/>
          <w:bCs/>
          <w:sz w:val="24"/>
          <w:szCs w:val="24"/>
          <w:lang w:val="en-US"/>
        </w:rPr>
        <w:t>Gracillariidae</w:t>
      </w:r>
      <w:proofErr w:type="spellEnd"/>
      <w:r w:rsidRPr="00AB0E65">
        <w:rPr>
          <w:rFonts w:ascii="Times New Roman" w:hAnsi="Times New Roman" w:cs="Times New Roman"/>
          <w:bCs/>
          <w:sz w:val="24"/>
          <w:szCs w:val="24"/>
          <w:lang w:val="en-US"/>
        </w:rPr>
        <w:t xml:space="preserve">). </w:t>
      </w:r>
      <w:r w:rsidRPr="00AB0E65">
        <w:rPr>
          <w:rFonts w:ascii="Times New Roman" w:hAnsi="Times New Roman" w:cs="Times New Roman"/>
          <w:bCs/>
          <w:i/>
          <w:iCs/>
          <w:sz w:val="24"/>
          <w:szCs w:val="24"/>
          <w:lang w:val="en-US"/>
        </w:rPr>
        <w:t xml:space="preserve">Proceedings of the Florida State Horticultural Society, 112, </w:t>
      </w:r>
      <w:r w:rsidRPr="00AB0E65">
        <w:rPr>
          <w:rFonts w:ascii="Times New Roman" w:hAnsi="Times New Roman" w:cs="Times New Roman"/>
          <w:bCs/>
          <w:sz w:val="24"/>
          <w:szCs w:val="24"/>
          <w:lang w:val="en-US"/>
        </w:rPr>
        <w:t>222-224.</w:t>
      </w:r>
    </w:p>
    <w:p w:rsidR="008D2123" w:rsidRPr="00AB0E65" w:rsidRDefault="008D2123" w:rsidP="003B6D88">
      <w:pPr>
        <w:spacing w:after="0" w:line="240" w:lineRule="auto"/>
        <w:ind w:left="709" w:hanging="709"/>
        <w:jc w:val="both"/>
        <w:rPr>
          <w:rFonts w:ascii="Times New Roman" w:hAnsi="Times New Roman" w:cs="Times New Roman"/>
          <w:bCs/>
          <w:sz w:val="24"/>
          <w:szCs w:val="24"/>
          <w:lang w:val="en-US"/>
        </w:rPr>
      </w:pPr>
    </w:p>
    <w:p w:rsidR="006720BB" w:rsidRPr="00AB0E65" w:rsidRDefault="006720BB" w:rsidP="003B6D88">
      <w:pPr>
        <w:spacing w:after="0" w:line="240" w:lineRule="auto"/>
        <w:ind w:left="709" w:hanging="709"/>
        <w:jc w:val="both"/>
        <w:rPr>
          <w:rFonts w:ascii="Times New Roman" w:hAnsi="Times New Roman" w:cs="Times New Roman"/>
          <w:bCs/>
          <w:sz w:val="24"/>
          <w:szCs w:val="24"/>
          <w:lang w:val="en-US"/>
        </w:rPr>
      </w:pPr>
      <w:proofErr w:type="spellStart"/>
      <w:r w:rsidRPr="00AB0E65">
        <w:rPr>
          <w:rFonts w:ascii="Times New Roman" w:hAnsi="Times New Roman" w:cs="Times New Roman"/>
          <w:bCs/>
          <w:sz w:val="24"/>
          <w:szCs w:val="24"/>
          <w:lang w:val="en-US"/>
        </w:rPr>
        <w:t>Amalin</w:t>
      </w:r>
      <w:proofErr w:type="spellEnd"/>
      <w:r w:rsidRPr="00AB0E65">
        <w:rPr>
          <w:rFonts w:ascii="Times New Roman" w:hAnsi="Times New Roman" w:cs="Times New Roman"/>
          <w:bCs/>
          <w:sz w:val="24"/>
          <w:szCs w:val="24"/>
          <w:lang w:val="en-US"/>
        </w:rPr>
        <w:t xml:space="preserve">, D. M., Peña, J. E., &amp; </w:t>
      </w:r>
      <w:proofErr w:type="spellStart"/>
      <w:r w:rsidRPr="00AB0E65">
        <w:rPr>
          <w:rFonts w:ascii="Times New Roman" w:hAnsi="Times New Roman" w:cs="Times New Roman"/>
          <w:bCs/>
          <w:sz w:val="24"/>
          <w:szCs w:val="24"/>
          <w:lang w:val="en-US"/>
        </w:rPr>
        <w:t>McSorley</w:t>
      </w:r>
      <w:proofErr w:type="spellEnd"/>
      <w:r w:rsidRPr="00AB0E65">
        <w:rPr>
          <w:rFonts w:ascii="Times New Roman" w:hAnsi="Times New Roman" w:cs="Times New Roman"/>
          <w:bCs/>
          <w:sz w:val="24"/>
          <w:szCs w:val="24"/>
          <w:lang w:val="en-US"/>
        </w:rPr>
        <w:t xml:space="preserve">, R. (1996). Abundance of spiders in lime groves and their potential role in suppressing the citrus </w:t>
      </w:r>
      <w:proofErr w:type="spellStart"/>
      <w:r w:rsidRPr="00AB0E65">
        <w:rPr>
          <w:rFonts w:ascii="Times New Roman" w:hAnsi="Times New Roman" w:cs="Times New Roman"/>
          <w:bCs/>
          <w:sz w:val="24"/>
          <w:szCs w:val="24"/>
          <w:lang w:val="en-US"/>
        </w:rPr>
        <w:t>leafminer</w:t>
      </w:r>
      <w:proofErr w:type="spellEnd"/>
      <w:r w:rsidRPr="00AB0E65">
        <w:rPr>
          <w:rFonts w:ascii="Times New Roman" w:hAnsi="Times New Roman" w:cs="Times New Roman"/>
          <w:bCs/>
          <w:sz w:val="24"/>
          <w:szCs w:val="24"/>
          <w:lang w:val="en-US"/>
        </w:rPr>
        <w:t xml:space="preserve"> population. </w:t>
      </w:r>
      <w:r w:rsidR="008430EE" w:rsidRPr="00AB0E65">
        <w:rPr>
          <w:rFonts w:ascii="Times New Roman" w:hAnsi="Times New Roman" w:cs="Times New Roman"/>
          <w:bCs/>
          <w:sz w:val="24"/>
          <w:szCs w:val="24"/>
          <w:lang w:val="en-US"/>
        </w:rPr>
        <w:t>I</w:t>
      </w:r>
      <w:r w:rsidR="005F7A72" w:rsidRPr="00AB0E65">
        <w:rPr>
          <w:rFonts w:ascii="Times New Roman" w:hAnsi="Times New Roman" w:cs="Times New Roman"/>
          <w:bCs/>
          <w:iCs/>
          <w:sz w:val="24"/>
          <w:szCs w:val="24"/>
          <w:lang w:val="en-US"/>
        </w:rPr>
        <w:t>n</w:t>
      </w:r>
      <w:r w:rsidRPr="00AB0E65">
        <w:rPr>
          <w:rFonts w:ascii="Times New Roman" w:hAnsi="Times New Roman" w:cs="Times New Roman"/>
          <w:bCs/>
          <w:i/>
          <w:iCs/>
          <w:sz w:val="24"/>
          <w:szCs w:val="24"/>
          <w:lang w:val="en-US"/>
        </w:rPr>
        <w:t xml:space="preserve"> </w:t>
      </w:r>
      <w:r w:rsidRPr="00AB0E65">
        <w:rPr>
          <w:rFonts w:ascii="Times New Roman" w:hAnsi="Times New Roman" w:cs="Times New Roman"/>
          <w:bCs/>
          <w:sz w:val="24"/>
          <w:szCs w:val="24"/>
          <w:lang w:val="en-US"/>
        </w:rPr>
        <w:t>M. A., Hoy (</w:t>
      </w:r>
      <w:r w:rsidR="00082D22" w:rsidRPr="00AB0E65">
        <w:rPr>
          <w:rFonts w:ascii="Times New Roman" w:hAnsi="Times New Roman" w:cs="Times New Roman"/>
          <w:bCs/>
          <w:sz w:val="24"/>
          <w:szCs w:val="24"/>
          <w:lang w:val="en-US"/>
        </w:rPr>
        <w:t>Ed</w:t>
      </w:r>
      <w:r w:rsidRPr="00AB0E65">
        <w:rPr>
          <w:rFonts w:ascii="Times New Roman" w:hAnsi="Times New Roman" w:cs="Times New Roman"/>
          <w:bCs/>
          <w:sz w:val="24"/>
          <w:szCs w:val="24"/>
          <w:lang w:val="en-US"/>
        </w:rPr>
        <w:t>.)</w:t>
      </w:r>
      <w:r w:rsidR="006A74D7" w:rsidRPr="00AB0E65">
        <w:rPr>
          <w:rFonts w:ascii="Times New Roman" w:hAnsi="Times New Roman" w:cs="Times New Roman"/>
          <w:bCs/>
          <w:sz w:val="24"/>
          <w:szCs w:val="24"/>
          <w:lang w:val="en-US"/>
        </w:rPr>
        <w:t>,</w:t>
      </w:r>
      <w:r w:rsidRPr="00AB0E65">
        <w:rPr>
          <w:rFonts w:ascii="Times New Roman" w:hAnsi="Times New Roman" w:cs="Times New Roman"/>
          <w:bCs/>
          <w:sz w:val="24"/>
          <w:szCs w:val="24"/>
          <w:lang w:val="en-US"/>
        </w:rPr>
        <w:t xml:space="preserve"> </w:t>
      </w:r>
      <w:r w:rsidRPr="00AB0E65">
        <w:rPr>
          <w:rFonts w:ascii="Times New Roman" w:hAnsi="Times New Roman" w:cs="Times New Roman"/>
          <w:bCs/>
          <w:i/>
          <w:iCs/>
          <w:sz w:val="24"/>
          <w:szCs w:val="24"/>
          <w:lang w:val="en-US"/>
        </w:rPr>
        <w:t>Proceedings, International Meeting</w:t>
      </w:r>
      <w:r w:rsidRPr="00AB0E65">
        <w:rPr>
          <w:rFonts w:ascii="Times New Roman" w:hAnsi="Times New Roman" w:cs="Times New Roman"/>
          <w:bCs/>
          <w:sz w:val="24"/>
          <w:szCs w:val="24"/>
          <w:lang w:val="en-US"/>
        </w:rPr>
        <w:t xml:space="preserve">: </w:t>
      </w:r>
      <w:r w:rsidRPr="00AB0E65">
        <w:rPr>
          <w:rFonts w:ascii="Times New Roman" w:hAnsi="Times New Roman" w:cs="Times New Roman"/>
          <w:bCs/>
          <w:i/>
          <w:sz w:val="24"/>
          <w:szCs w:val="24"/>
          <w:lang w:val="en-US"/>
        </w:rPr>
        <w:t xml:space="preserve">Managing the </w:t>
      </w:r>
      <w:r w:rsidRPr="00AB0E65">
        <w:rPr>
          <w:rFonts w:ascii="Times New Roman" w:hAnsi="Times New Roman" w:cs="Times New Roman"/>
          <w:bCs/>
          <w:sz w:val="24"/>
          <w:szCs w:val="24"/>
          <w:lang w:val="en-US"/>
        </w:rPr>
        <w:t xml:space="preserve">Citrus </w:t>
      </w:r>
      <w:proofErr w:type="spellStart"/>
      <w:r w:rsidRPr="00AB0E65">
        <w:rPr>
          <w:rFonts w:ascii="Times New Roman" w:hAnsi="Times New Roman" w:cs="Times New Roman"/>
          <w:bCs/>
          <w:i/>
          <w:sz w:val="24"/>
          <w:szCs w:val="24"/>
          <w:lang w:val="en-US"/>
        </w:rPr>
        <w:t>Leafminer</w:t>
      </w:r>
      <w:proofErr w:type="spellEnd"/>
      <w:r w:rsidRPr="00AB0E65">
        <w:rPr>
          <w:rFonts w:ascii="Times New Roman" w:hAnsi="Times New Roman" w:cs="Times New Roman"/>
          <w:bCs/>
          <w:sz w:val="24"/>
          <w:szCs w:val="24"/>
          <w:lang w:val="en-US"/>
        </w:rPr>
        <w:t xml:space="preserve"> (p</w:t>
      </w:r>
      <w:r w:rsidR="00FA1826" w:rsidRPr="00AB0E65">
        <w:rPr>
          <w:rFonts w:ascii="Times New Roman" w:hAnsi="Times New Roman" w:cs="Times New Roman"/>
          <w:bCs/>
          <w:sz w:val="24"/>
          <w:szCs w:val="24"/>
          <w:lang w:val="en-US"/>
        </w:rPr>
        <w:t>p</w:t>
      </w:r>
      <w:r w:rsidRPr="00AB0E65">
        <w:rPr>
          <w:rFonts w:ascii="Times New Roman" w:hAnsi="Times New Roman" w:cs="Times New Roman"/>
          <w:bCs/>
          <w:sz w:val="24"/>
          <w:szCs w:val="24"/>
          <w:lang w:val="en-US"/>
        </w:rPr>
        <w:t xml:space="preserve">. </w:t>
      </w:r>
      <w:r w:rsidR="00FA1826" w:rsidRPr="00AB0E65">
        <w:rPr>
          <w:rFonts w:ascii="Times New Roman" w:hAnsi="Times New Roman" w:cs="Times New Roman"/>
          <w:bCs/>
          <w:sz w:val="24"/>
          <w:szCs w:val="24"/>
          <w:lang w:val="en-US"/>
        </w:rPr>
        <w:t>23-25</w:t>
      </w:r>
      <w:r w:rsidRPr="00AB0E65">
        <w:rPr>
          <w:rFonts w:ascii="Times New Roman" w:hAnsi="Times New Roman" w:cs="Times New Roman"/>
          <w:bCs/>
          <w:sz w:val="24"/>
          <w:szCs w:val="24"/>
          <w:lang w:val="en-US"/>
        </w:rPr>
        <w:t>)</w:t>
      </w:r>
      <w:r w:rsidR="00082D22" w:rsidRPr="00AB0E65">
        <w:rPr>
          <w:rFonts w:ascii="Times New Roman" w:hAnsi="Times New Roman" w:cs="Times New Roman"/>
          <w:bCs/>
          <w:sz w:val="24"/>
          <w:szCs w:val="24"/>
          <w:lang w:val="en-US"/>
        </w:rPr>
        <w:t>.</w:t>
      </w:r>
      <w:r w:rsidRPr="00AB0E65">
        <w:rPr>
          <w:rFonts w:ascii="Times New Roman" w:hAnsi="Times New Roman" w:cs="Times New Roman"/>
          <w:bCs/>
          <w:sz w:val="24"/>
          <w:szCs w:val="24"/>
          <w:lang w:val="en-US"/>
        </w:rPr>
        <w:t xml:space="preserve"> Orlando, Florida: University of Florida.</w:t>
      </w:r>
    </w:p>
    <w:p w:rsidR="008D2123" w:rsidRPr="00AB0E65" w:rsidRDefault="008D2123" w:rsidP="003B6D88">
      <w:pPr>
        <w:spacing w:after="0" w:line="240" w:lineRule="auto"/>
        <w:ind w:left="709" w:hanging="709"/>
        <w:jc w:val="both"/>
        <w:rPr>
          <w:rFonts w:ascii="Times New Roman" w:hAnsi="Times New Roman" w:cs="Times New Roman"/>
          <w:bCs/>
          <w:sz w:val="24"/>
          <w:szCs w:val="24"/>
          <w:lang w:val="en-US"/>
        </w:rPr>
      </w:pPr>
    </w:p>
    <w:p w:rsidR="006720BB" w:rsidRPr="00AB0E65" w:rsidRDefault="006720BB" w:rsidP="003B6D88">
      <w:pPr>
        <w:spacing w:after="0" w:line="240" w:lineRule="auto"/>
        <w:ind w:left="709" w:hanging="709"/>
        <w:jc w:val="both"/>
        <w:rPr>
          <w:rFonts w:ascii="Times New Roman" w:hAnsi="Times New Roman" w:cs="Times New Roman"/>
          <w:bCs/>
          <w:sz w:val="24"/>
          <w:szCs w:val="24"/>
          <w:lang w:val="en-US"/>
        </w:rPr>
      </w:pPr>
      <w:proofErr w:type="spellStart"/>
      <w:r w:rsidRPr="00AB0E65">
        <w:rPr>
          <w:rFonts w:ascii="Times New Roman" w:hAnsi="Times New Roman" w:cs="Times New Roman"/>
          <w:bCs/>
          <w:sz w:val="24"/>
          <w:szCs w:val="24"/>
          <w:lang w:val="en-US"/>
        </w:rPr>
        <w:t>Amalin</w:t>
      </w:r>
      <w:proofErr w:type="spellEnd"/>
      <w:r w:rsidRPr="00AB0E65">
        <w:rPr>
          <w:rFonts w:ascii="Times New Roman" w:hAnsi="Times New Roman" w:cs="Times New Roman"/>
          <w:bCs/>
          <w:sz w:val="24"/>
          <w:szCs w:val="24"/>
          <w:lang w:val="en-US"/>
        </w:rPr>
        <w:t xml:space="preserve">, D. M., Peña, J. E., </w:t>
      </w:r>
      <w:proofErr w:type="spellStart"/>
      <w:r w:rsidRPr="00AB0E65">
        <w:rPr>
          <w:rFonts w:ascii="Times New Roman" w:hAnsi="Times New Roman" w:cs="Times New Roman"/>
          <w:bCs/>
          <w:sz w:val="24"/>
          <w:szCs w:val="24"/>
          <w:lang w:val="en-US"/>
        </w:rPr>
        <w:t>McSorley</w:t>
      </w:r>
      <w:proofErr w:type="spellEnd"/>
      <w:r w:rsidRPr="00AB0E65">
        <w:rPr>
          <w:rFonts w:ascii="Times New Roman" w:hAnsi="Times New Roman" w:cs="Times New Roman"/>
          <w:bCs/>
          <w:sz w:val="24"/>
          <w:szCs w:val="24"/>
          <w:lang w:val="en-US"/>
        </w:rPr>
        <w:t>, R., Browning, H. W., &amp; Crane, J. H. (2001).</w:t>
      </w:r>
      <w:r w:rsidR="00302340" w:rsidRPr="00AB0E65">
        <w:rPr>
          <w:rFonts w:ascii="Times New Roman" w:hAnsi="Times New Roman" w:cs="Times New Roman"/>
          <w:bCs/>
          <w:sz w:val="24"/>
          <w:szCs w:val="24"/>
          <w:lang w:val="en-US"/>
        </w:rPr>
        <w:t xml:space="preserve"> </w:t>
      </w:r>
      <w:r w:rsidRPr="00AB0E65">
        <w:rPr>
          <w:rFonts w:ascii="Times New Roman" w:hAnsi="Times New Roman" w:cs="Times New Roman"/>
          <w:bCs/>
          <w:sz w:val="24"/>
          <w:szCs w:val="24"/>
          <w:lang w:val="en-US"/>
        </w:rPr>
        <w:t xml:space="preserve">Comparison of different sampling methods and effect of pesticide application on spider populations in line orchard in South Florida. </w:t>
      </w:r>
      <w:r w:rsidRPr="00AB0E65">
        <w:rPr>
          <w:rFonts w:ascii="Times New Roman" w:hAnsi="Times New Roman" w:cs="Times New Roman"/>
          <w:bCs/>
          <w:i/>
          <w:iCs/>
          <w:sz w:val="24"/>
          <w:szCs w:val="24"/>
          <w:lang w:val="en-US"/>
        </w:rPr>
        <w:t xml:space="preserve">Environmental Entomology, 30, </w:t>
      </w:r>
      <w:r w:rsidRPr="00AB0E65">
        <w:rPr>
          <w:rFonts w:ascii="Times New Roman" w:hAnsi="Times New Roman" w:cs="Times New Roman"/>
          <w:bCs/>
          <w:sz w:val="24"/>
          <w:szCs w:val="24"/>
          <w:lang w:val="en-US"/>
        </w:rPr>
        <w:t>1021-1027.</w:t>
      </w:r>
    </w:p>
    <w:p w:rsidR="008D2123" w:rsidRPr="00AB0E65" w:rsidRDefault="008D2123" w:rsidP="003B6D88">
      <w:pPr>
        <w:spacing w:after="0" w:line="240" w:lineRule="auto"/>
        <w:ind w:left="709" w:hanging="709"/>
        <w:jc w:val="both"/>
        <w:rPr>
          <w:rFonts w:ascii="Times New Roman" w:hAnsi="Times New Roman" w:cs="Times New Roman"/>
          <w:bCs/>
          <w:sz w:val="24"/>
          <w:szCs w:val="24"/>
          <w:lang w:val="en-US"/>
        </w:rPr>
      </w:pPr>
    </w:p>
    <w:p w:rsidR="006720BB" w:rsidRPr="00AB0E65" w:rsidRDefault="006720BB" w:rsidP="003B6D88">
      <w:pPr>
        <w:spacing w:after="0" w:line="240" w:lineRule="auto"/>
        <w:ind w:left="709" w:hanging="709"/>
        <w:jc w:val="both"/>
        <w:rPr>
          <w:rFonts w:ascii="Times New Roman" w:hAnsi="Times New Roman" w:cs="Times New Roman"/>
          <w:bCs/>
          <w:sz w:val="24"/>
          <w:szCs w:val="24"/>
        </w:rPr>
      </w:pPr>
      <w:proofErr w:type="spellStart"/>
      <w:r w:rsidRPr="00AB0E65">
        <w:rPr>
          <w:rFonts w:ascii="Times New Roman" w:hAnsi="Times New Roman" w:cs="Times New Roman"/>
          <w:bCs/>
          <w:sz w:val="24"/>
          <w:szCs w:val="24"/>
          <w:lang w:val="en-US"/>
        </w:rPr>
        <w:t>Argov</w:t>
      </w:r>
      <w:proofErr w:type="spellEnd"/>
      <w:r w:rsidRPr="00AB0E65">
        <w:rPr>
          <w:rFonts w:ascii="Times New Roman" w:hAnsi="Times New Roman" w:cs="Times New Roman"/>
          <w:bCs/>
          <w:sz w:val="24"/>
          <w:szCs w:val="24"/>
          <w:lang w:val="en-US"/>
        </w:rPr>
        <w:t xml:space="preserve">, Y., &amp; </w:t>
      </w:r>
      <w:proofErr w:type="spellStart"/>
      <w:r w:rsidR="007D71F0" w:rsidRPr="00AB0E65">
        <w:rPr>
          <w:rFonts w:ascii="Times New Roman" w:hAnsi="Times New Roman" w:cs="Times New Roman"/>
          <w:bCs/>
          <w:sz w:val="24"/>
          <w:szCs w:val="24"/>
          <w:lang w:val="en-US"/>
        </w:rPr>
        <w:t>Rossler</w:t>
      </w:r>
      <w:proofErr w:type="spellEnd"/>
      <w:r w:rsidRPr="00AB0E65">
        <w:rPr>
          <w:rFonts w:ascii="Times New Roman" w:hAnsi="Times New Roman" w:cs="Times New Roman"/>
          <w:bCs/>
          <w:sz w:val="24"/>
          <w:szCs w:val="24"/>
          <w:lang w:val="en-US"/>
        </w:rPr>
        <w:t>, Y. (1996).</w:t>
      </w:r>
      <w:r w:rsidR="00302340" w:rsidRPr="00AB0E65">
        <w:rPr>
          <w:rFonts w:ascii="Times New Roman" w:hAnsi="Times New Roman" w:cs="Times New Roman"/>
          <w:bCs/>
          <w:sz w:val="24"/>
          <w:szCs w:val="24"/>
          <w:lang w:val="en-US"/>
        </w:rPr>
        <w:t xml:space="preserve"> </w:t>
      </w:r>
      <w:r w:rsidRPr="00AB0E65">
        <w:rPr>
          <w:rFonts w:ascii="Times New Roman" w:hAnsi="Times New Roman" w:cs="Times New Roman"/>
          <w:bCs/>
          <w:sz w:val="24"/>
          <w:szCs w:val="24"/>
          <w:lang w:val="en-US"/>
        </w:rPr>
        <w:t xml:space="preserve">Introduction, Release and Recovery of Several Exotic Natural Enemies for Biological Control of the Citrus </w:t>
      </w:r>
      <w:proofErr w:type="spellStart"/>
      <w:r w:rsidRPr="00AB0E65">
        <w:rPr>
          <w:rFonts w:ascii="Times New Roman" w:hAnsi="Times New Roman" w:cs="Times New Roman"/>
          <w:bCs/>
          <w:sz w:val="24"/>
          <w:szCs w:val="24"/>
          <w:lang w:val="en-US"/>
        </w:rPr>
        <w:t>Leafminer</w:t>
      </w:r>
      <w:proofErr w:type="spellEnd"/>
      <w:r w:rsidRPr="00AB0E65">
        <w:rPr>
          <w:rFonts w:ascii="Times New Roman" w:hAnsi="Times New Roman" w:cs="Times New Roman"/>
          <w:bCs/>
          <w:sz w:val="24"/>
          <w:szCs w:val="24"/>
          <w:lang w:val="en-US"/>
        </w:rPr>
        <w:t xml:space="preserve">, </w:t>
      </w:r>
      <w:proofErr w:type="spellStart"/>
      <w:r w:rsidRPr="00AB0E65">
        <w:rPr>
          <w:rFonts w:ascii="Times New Roman" w:hAnsi="Times New Roman" w:cs="Times New Roman"/>
          <w:bCs/>
          <w:sz w:val="24"/>
          <w:szCs w:val="24"/>
          <w:lang w:val="en-US"/>
        </w:rPr>
        <w:t>Phyllocnistis</w:t>
      </w:r>
      <w:proofErr w:type="spellEnd"/>
      <w:r w:rsidRPr="00AB0E65">
        <w:rPr>
          <w:rFonts w:ascii="Times New Roman" w:hAnsi="Times New Roman" w:cs="Times New Roman"/>
          <w:bCs/>
          <w:sz w:val="24"/>
          <w:szCs w:val="24"/>
          <w:lang w:val="en-US"/>
        </w:rPr>
        <w:t xml:space="preserve"> </w:t>
      </w:r>
      <w:proofErr w:type="spellStart"/>
      <w:r w:rsidRPr="00AB0E65">
        <w:rPr>
          <w:rFonts w:ascii="Times New Roman" w:hAnsi="Times New Roman" w:cs="Times New Roman"/>
          <w:bCs/>
          <w:sz w:val="24"/>
          <w:szCs w:val="24"/>
          <w:lang w:val="en-US"/>
        </w:rPr>
        <w:t>citrella</w:t>
      </w:r>
      <w:proofErr w:type="spellEnd"/>
      <w:r w:rsidRPr="00AB0E65">
        <w:rPr>
          <w:rFonts w:ascii="Times New Roman" w:hAnsi="Times New Roman" w:cs="Times New Roman"/>
          <w:bCs/>
          <w:sz w:val="24"/>
          <w:szCs w:val="24"/>
          <w:lang w:val="en-US"/>
        </w:rPr>
        <w:t xml:space="preserve">, in Israel. </w:t>
      </w:r>
      <w:proofErr w:type="spellStart"/>
      <w:r w:rsidRPr="00AB0E65">
        <w:rPr>
          <w:rFonts w:ascii="Times New Roman" w:hAnsi="Times New Roman" w:cs="Times New Roman"/>
          <w:bCs/>
          <w:i/>
          <w:iCs/>
          <w:sz w:val="24"/>
          <w:szCs w:val="24"/>
        </w:rPr>
        <w:t>Phytoparasitica</w:t>
      </w:r>
      <w:proofErr w:type="spellEnd"/>
      <w:r w:rsidRPr="00AB0E65">
        <w:rPr>
          <w:rFonts w:ascii="Times New Roman" w:hAnsi="Times New Roman" w:cs="Times New Roman"/>
          <w:bCs/>
          <w:i/>
          <w:iCs/>
          <w:sz w:val="24"/>
          <w:szCs w:val="24"/>
        </w:rPr>
        <w:t xml:space="preserve">, 24, </w:t>
      </w:r>
      <w:r w:rsidRPr="00AB0E65">
        <w:rPr>
          <w:rFonts w:ascii="Times New Roman" w:hAnsi="Times New Roman" w:cs="Times New Roman"/>
          <w:bCs/>
          <w:sz w:val="24"/>
          <w:szCs w:val="24"/>
        </w:rPr>
        <w:t>33-38.</w:t>
      </w:r>
    </w:p>
    <w:p w:rsidR="008D2123" w:rsidRPr="00AB0E65" w:rsidRDefault="008D2123" w:rsidP="003B6D88">
      <w:pPr>
        <w:spacing w:after="0" w:line="240" w:lineRule="auto"/>
        <w:ind w:left="709" w:hanging="709"/>
        <w:jc w:val="both"/>
        <w:rPr>
          <w:rFonts w:ascii="Times New Roman" w:hAnsi="Times New Roman" w:cs="Times New Roman"/>
          <w:bCs/>
          <w:sz w:val="24"/>
          <w:szCs w:val="24"/>
        </w:rPr>
      </w:pPr>
    </w:p>
    <w:p w:rsidR="006720BB" w:rsidRPr="00AB0E65" w:rsidRDefault="006720BB" w:rsidP="003B6D88">
      <w:pPr>
        <w:spacing w:after="0" w:line="240" w:lineRule="auto"/>
        <w:ind w:left="709" w:hanging="709"/>
        <w:jc w:val="both"/>
        <w:rPr>
          <w:rFonts w:ascii="Times New Roman" w:hAnsi="Times New Roman" w:cs="Times New Roman"/>
          <w:bCs/>
          <w:sz w:val="24"/>
          <w:szCs w:val="24"/>
        </w:rPr>
      </w:pPr>
      <w:proofErr w:type="spellStart"/>
      <w:r w:rsidRPr="00AB0E65">
        <w:rPr>
          <w:rFonts w:ascii="Times New Roman" w:hAnsi="Times New Roman" w:cs="Times New Roman"/>
          <w:bCs/>
          <w:sz w:val="24"/>
          <w:szCs w:val="24"/>
        </w:rPr>
        <w:t>Armendano</w:t>
      </w:r>
      <w:proofErr w:type="spellEnd"/>
      <w:r w:rsidRPr="00AB0E65">
        <w:rPr>
          <w:rFonts w:ascii="Times New Roman" w:hAnsi="Times New Roman" w:cs="Times New Roman"/>
          <w:bCs/>
          <w:sz w:val="24"/>
          <w:szCs w:val="24"/>
        </w:rPr>
        <w:t>, A., &amp; González</w:t>
      </w:r>
      <w:r w:rsidR="007D71F0" w:rsidRPr="00AB0E65">
        <w:rPr>
          <w:rFonts w:ascii="Times New Roman" w:hAnsi="Times New Roman" w:cs="Times New Roman"/>
          <w:bCs/>
          <w:sz w:val="24"/>
          <w:szCs w:val="24"/>
        </w:rPr>
        <w:t>,</w:t>
      </w:r>
      <w:r w:rsidRPr="00AB0E65">
        <w:rPr>
          <w:rFonts w:ascii="Times New Roman" w:hAnsi="Times New Roman" w:cs="Times New Roman"/>
          <w:bCs/>
          <w:sz w:val="24"/>
          <w:szCs w:val="24"/>
        </w:rPr>
        <w:t xml:space="preserve"> A. (2011). Efecto de las arañas (</w:t>
      </w:r>
      <w:proofErr w:type="spellStart"/>
      <w:r w:rsidRPr="00AB0E65">
        <w:rPr>
          <w:rFonts w:ascii="Times New Roman" w:hAnsi="Times New Roman" w:cs="Times New Roman"/>
          <w:bCs/>
          <w:sz w:val="24"/>
          <w:szCs w:val="24"/>
        </w:rPr>
        <w:t>Arachnida</w:t>
      </w:r>
      <w:proofErr w:type="spellEnd"/>
      <w:r w:rsidRPr="00AB0E65">
        <w:rPr>
          <w:rFonts w:ascii="Times New Roman" w:hAnsi="Times New Roman" w:cs="Times New Roman"/>
          <w:bCs/>
          <w:sz w:val="24"/>
          <w:szCs w:val="24"/>
        </w:rPr>
        <w:t xml:space="preserve">: </w:t>
      </w:r>
      <w:proofErr w:type="spellStart"/>
      <w:r w:rsidRPr="00AB0E65">
        <w:rPr>
          <w:rFonts w:ascii="Times New Roman" w:hAnsi="Times New Roman" w:cs="Times New Roman"/>
          <w:bCs/>
          <w:sz w:val="24"/>
          <w:szCs w:val="24"/>
        </w:rPr>
        <w:t>Araneae</w:t>
      </w:r>
      <w:proofErr w:type="spellEnd"/>
      <w:r w:rsidRPr="00AB0E65">
        <w:rPr>
          <w:rFonts w:ascii="Times New Roman" w:hAnsi="Times New Roman" w:cs="Times New Roman"/>
          <w:bCs/>
          <w:sz w:val="24"/>
          <w:szCs w:val="24"/>
        </w:rPr>
        <w:t>) como depredadoras de insectos plaga en cultivos de alfalfa (</w:t>
      </w:r>
      <w:proofErr w:type="spellStart"/>
      <w:r w:rsidRPr="00AB0E65">
        <w:rPr>
          <w:rFonts w:ascii="Times New Roman" w:hAnsi="Times New Roman" w:cs="Times New Roman"/>
          <w:bCs/>
          <w:i/>
          <w:sz w:val="24"/>
          <w:szCs w:val="24"/>
        </w:rPr>
        <w:t>Medicago</w:t>
      </w:r>
      <w:proofErr w:type="spellEnd"/>
      <w:r w:rsidRPr="00AB0E65">
        <w:rPr>
          <w:rFonts w:ascii="Times New Roman" w:hAnsi="Times New Roman" w:cs="Times New Roman"/>
          <w:bCs/>
          <w:i/>
          <w:sz w:val="24"/>
          <w:szCs w:val="24"/>
        </w:rPr>
        <w:t xml:space="preserve"> sativa</w:t>
      </w:r>
      <w:r w:rsidRPr="00AB0E65">
        <w:rPr>
          <w:rFonts w:ascii="Times New Roman" w:hAnsi="Times New Roman" w:cs="Times New Roman"/>
          <w:bCs/>
          <w:sz w:val="24"/>
          <w:szCs w:val="24"/>
        </w:rPr>
        <w:t>) (</w:t>
      </w:r>
      <w:proofErr w:type="spellStart"/>
      <w:r w:rsidRPr="00AB0E65">
        <w:rPr>
          <w:rFonts w:ascii="Times New Roman" w:hAnsi="Times New Roman" w:cs="Times New Roman"/>
          <w:bCs/>
          <w:sz w:val="24"/>
          <w:szCs w:val="24"/>
        </w:rPr>
        <w:t>Fabaceae</w:t>
      </w:r>
      <w:proofErr w:type="spellEnd"/>
      <w:r w:rsidRPr="00AB0E65">
        <w:rPr>
          <w:rFonts w:ascii="Times New Roman" w:hAnsi="Times New Roman" w:cs="Times New Roman"/>
          <w:bCs/>
          <w:sz w:val="24"/>
          <w:szCs w:val="24"/>
        </w:rPr>
        <w:t xml:space="preserve">) en Argentina. </w:t>
      </w:r>
      <w:r w:rsidRPr="00AB0E65">
        <w:rPr>
          <w:rFonts w:ascii="Times New Roman" w:hAnsi="Times New Roman" w:cs="Times New Roman"/>
          <w:bCs/>
          <w:i/>
          <w:sz w:val="24"/>
          <w:szCs w:val="24"/>
        </w:rPr>
        <w:t>Revista de Biología Tropical</w:t>
      </w:r>
      <w:r w:rsidRPr="00AB0E65">
        <w:rPr>
          <w:rFonts w:ascii="Times New Roman" w:hAnsi="Times New Roman" w:cs="Times New Roman"/>
          <w:bCs/>
          <w:sz w:val="24"/>
          <w:szCs w:val="24"/>
        </w:rPr>
        <w:t xml:space="preserve">, </w:t>
      </w:r>
      <w:r w:rsidR="005F7A72" w:rsidRPr="00AB0E65">
        <w:rPr>
          <w:rFonts w:ascii="Times New Roman" w:hAnsi="Times New Roman" w:cs="Times New Roman"/>
          <w:bCs/>
          <w:i/>
          <w:sz w:val="24"/>
          <w:szCs w:val="24"/>
        </w:rPr>
        <w:t>59</w:t>
      </w:r>
      <w:r w:rsidRPr="00AB0E65">
        <w:rPr>
          <w:rFonts w:ascii="Times New Roman" w:hAnsi="Times New Roman" w:cs="Times New Roman"/>
          <w:bCs/>
          <w:sz w:val="24"/>
          <w:szCs w:val="24"/>
        </w:rPr>
        <w:t>(4), 1651-1662.</w:t>
      </w:r>
    </w:p>
    <w:p w:rsidR="008D2123" w:rsidRPr="00AB0E65" w:rsidRDefault="008D2123" w:rsidP="003B6D88">
      <w:pPr>
        <w:spacing w:after="0" w:line="240" w:lineRule="auto"/>
        <w:ind w:left="709" w:hanging="709"/>
        <w:jc w:val="both"/>
        <w:rPr>
          <w:rFonts w:ascii="Times New Roman" w:hAnsi="Times New Roman" w:cs="Times New Roman"/>
          <w:bCs/>
          <w:sz w:val="24"/>
          <w:szCs w:val="24"/>
        </w:rPr>
      </w:pPr>
    </w:p>
    <w:p w:rsidR="007D71F0" w:rsidRPr="00AB0E65" w:rsidRDefault="007D71F0" w:rsidP="003B6D88">
      <w:pPr>
        <w:spacing w:after="0" w:line="240" w:lineRule="auto"/>
        <w:ind w:left="709" w:hanging="709"/>
        <w:jc w:val="both"/>
        <w:rPr>
          <w:rFonts w:ascii="Times New Roman" w:hAnsi="Times New Roman" w:cs="Times New Roman"/>
          <w:bCs/>
          <w:sz w:val="24"/>
          <w:szCs w:val="24"/>
        </w:rPr>
      </w:pPr>
      <w:r w:rsidRPr="00AB0E65">
        <w:rPr>
          <w:rFonts w:ascii="Times New Roman" w:hAnsi="Times New Roman" w:cs="Times New Roman"/>
          <w:bCs/>
          <w:sz w:val="24"/>
          <w:szCs w:val="24"/>
          <w:lang w:val="es-ES"/>
        </w:rPr>
        <w:t xml:space="preserve">Avalos, G., </w:t>
      </w:r>
      <w:proofErr w:type="spellStart"/>
      <w:r w:rsidRPr="00AB0E65">
        <w:rPr>
          <w:rFonts w:ascii="Times New Roman" w:hAnsi="Times New Roman" w:cs="Times New Roman"/>
          <w:bCs/>
          <w:sz w:val="24"/>
          <w:szCs w:val="24"/>
          <w:lang w:val="es-ES"/>
        </w:rPr>
        <w:t>Achitte-Schmutzler</w:t>
      </w:r>
      <w:proofErr w:type="spellEnd"/>
      <w:r w:rsidRPr="00AB0E65">
        <w:rPr>
          <w:rFonts w:ascii="Times New Roman" w:hAnsi="Times New Roman" w:cs="Times New Roman"/>
          <w:bCs/>
          <w:sz w:val="24"/>
          <w:szCs w:val="24"/>
          <w:lang w:val="es-ES"/>
        </w:rPr>
        <w:t xml:space="preserve">, H. C., </w:t>
      </w:r>
      <w:r w:rsidR="0055746D">
        <w:rPr>
          <w:rFonts w:ascii="Times New Roman" w:hAnsi="Times New Roman" w:cs="Times New Roman"/>
          <w:bCs/>
          <w:sz w:val="24"/>
          <w:szCs w:val="24"/>
          <w:lang w:val="es-ES"/>
        </w:rPr>
        <w:t xml:space="preserve">&amp; </w:t>
      </w:r>
      <w:r w:rsidRPr="00AB0E65">
        <w:rPr>
          <w:rFonts w:ascii="Times New Roman" w:hAnsi="Times New Roman" w:cs="Times New Roman"/>
          <w:bCs/>
          <w:sz w:val="24"/>
          <w:szCs w:val="24"/>
          <w:lang w:val="es-ES"/>
        </w:rPr>
        <w:t xml:space="preserve">De los Santos, M. E. (2018). </w:t>
      </w:r>
      <w:r w:rsidRPr="00AB0E65">
        <w:rPr>
          <w:rFonts w:ascii="Times New Roman" w:hAnsi="Times New Roman" w:cs="Times New Roman"/>
          <w:bCs/>
          <w:sz w:val="24"/>
          <w:szCs w:val="24"/>
        </w:rPr>
        <w:t xml:space="preserve">Caracterización de la fauna de arañas en monocultivos de </w:t>
      </w:r>
      <w:proofErr w:type="spellStart"/>
      <w:r w:rsidRPr="00AB0E65">
        <w:rPr>
          <w:rFonts w:ascii="Times New Roman" w:hAnsi="Times New Roman" w:cs="Times New Roman"/>
          <w:bCs/>
          <w:i/>
          <w:iCs/>
          <w:sz w:val="24"/>
          <w:szCs w:val="24"/>
        </w:rPr>
        <w:t>Eucalyptus</w:t>
      </w:r>
      <w:proofErr w:type="spellEnd"/>
      <w:r w:rsidRPr="00AB0E65">
        <w:rPr>
          <w:rFonts w:ascii="Times New Roman" w:hAnsi="Times New Roman" w:cs="Times New Roman"/>
          <w:bCs/>
          <w:i/>
          <w:iCs/>
          <w:sz w:val="24"/>
          <w:szCs w:val="24"/>
        </w:rPr>
        <w:t xml:space="preserve"> </w:t>
      </w:r>
      <w:r w:rsidRPr="00AB0E65">
        <w:rPr>
          <w:rFonts w:ascii="Times New Roman" w:hAnsi="Times New Roman" w:cs="Times New Roman"/>
          <w:bCs/>
          <w:sz w:val="24"/>
          <w:szCs w:val="24"/>
        </w:rPr>
        <w:t xml:space="preserve">y </w:t>
      </w:r>
      <w:proofErr w:type="spellStart"/>
      <w:r w:rsidRPr="00AB0E65">
        <w:rPr>
          <w:rFonts w:ascii="Times New Roman" w:hAnsi="Times New Roman" w:cs="Times New Roman"/>
          <w:bCs/>
          <w:i/>
          <w:iCs/>
          <w:sz w:val="24"/>
          <w:szCs w:val="24"/>
        </w:rPr>
        <w:t>Pinus</w:t>
      </w:r>
      <w:proofErr w:type="spellEnd"/>
      <w:r w:rsidRPr="00AB0E65">
        <w:rPr>
          <w:rFonts w:ascii="Times New Roman" w:hAnsi="Times New Roman" w:cs="Times New Roman"/>
          <w:bCs/>
          <w:i/>
          <w:iCs/>
          <w:sz w:val="24"/>
          <w:szCs w:val="24"/>
        </w:rPr>
        <w:t xml:space="preserve"> </w:t>
      </w:r>
      <w:r w:rsidRPr="00AB0E65">
        <w:rPr>
          <w:rFonts w:ascii="Times New Roman" w:hAnsi="Times New Roman" w:cs="Times New Roman"/>
          <w:bCs/>
          <w:sz w:val="24"/>
          <w:szCs w:val="24"/>
        </w:rPr>
        <w:t xml:space="preserve">de la Reserva del </w:t>
      </w:r>
      <w:proofErr w:type="spellStart"/>
      <w:r w:rsidRPr="00AB0E65">
        <w:rPr>
          <w:rFonts w:ascii="Times New Roman" w:hAnsi="Times New Roman" w:cs="Times New Roman"/>
          <w:bCs/>
          <w:sz w:val="24"/>
          <w:szCs w:val="24"/>
        </w:rPr>
        <w:t>Iberá</w:t>
      </w:r>
      <w:proofErr w:type="spellEnd"/>
      <w:r w:rsidRPr="00AB0E65">
        <w:rPr>
          <w:rFonts w:ascii="Times New Roman" w:hAnsi="Times New Roman" w:cs="Times New Roman"/>
          <w:bCs/>
          <w:sz w:val="24"/>
          <w:szCs w:val="24"/>
        </w:rPr>
        <w:t xml:space="preserve">, Corrientes, Argentina. </w:t>
      </w:r>
      <w:r w:rsidRPr="00AB0E65">
        <w:rPr>
          <w:rFonts w:ascii="Times New Roman" w:hAnsi="Times New Roman" w:cs="Times New Roman"/>
          <w:bCs/>
          <w:i/>
          <w:sz w:val="24"/>
          <w:szCs w:val="24"/>
        </w:rPr>
        <w:t>Revista Mexicana de Biodiversidad,</w:t>
      </w:r>
      <w:r w:rsidRPr="00AB0E65">
        <w:rPr>
          <w:rFonts w:ascii="Times New Roman" w:hAnsi="Times New Roman" w:cs="Times New Roman"/>
          <w:bCs/>
          <w:sz w:val="24"/>
          <w:szCs w:val="24"/>
        </w:rPr>
        <w:t xml:space="preserve"> </w:t>
      </w:r>
      <w:r w:rsidRPr="00AB0E65">
        <w:rPr>
          <w:rFonts w:ascii="Times New Roman" w:hAnsi="Times New Roman" w:cs="Times New Roman"/>
          <w:bCs/>
          <w:i/>
          <w:sz w:val="24"/>
          <w:szCs w:val="24"/>
        </w:rPr>
        <w:t>89</w:t>
      </w:r>
      <w:r w:rsidRPr="00AB0E65">
        <w:rPr>
          <w:rFonts w:ascii="Times New Roman" w:hAnsi="Times New Roman" w:cs="Times New Roman"/>
          <w:bCs/>
          <w:sz w:val="24"/>
          <w:szCs w:val="24"/>
        </w:rPr>
        <w:t>, 134-148.</w:t>
      </w:r>
    </w:p>
    <w:p w:rsidR="008D2123" w:rsidRPr="00AB0E65" w:rsidRDefault="008D2123" w:rsidP="003B6D88">
      <w:pPr>
        <w:spacing w:after="0" w:line="240" w:lineRule="auto"/>
        <w:ind w:left="709" w:hanging="709"/>
        <w:jc w:val="both"/>
        <w:rPr>
          <w:rFonts w:ascii="Times New Roman" w:hAnsi="Times New Roman" w:cs="Times New Roman"/>
          <w:bCs/>
          <w:sz w:val="24"/>
          <w:szCs w:val="24"/>
        </w:rPr>
      </w:pPr>
    </w:p>
    <w:p w:rsidR="007D71F0" w:rsidRPr="00AB0E65" w:rsidRDefault="007D71F0" w:rsidP="003B6D88">
      <w:pPr>
        <w:spacing w:after="0" w:line="240" w:lineRule="auto"/>
        <w:ind w:left="709" w:hanging="709"/>
        <w:jc w:val="both"/>
        <w:rPr>
          <w:rFonts w:ascii="Times New Roman" w:hAnsi="Times New Roman" w:cs="Times New Roman"/>
          <w:bCs/>
          <w:sz w:val="24"/>
          <w:szCs w:val="24"/>
        </w:rPr>
      </w:pPr>
      <w:r w:rsidRPr="00AB0E65">
        <w:rPr>
          <w:rFonts w:ascii="Times New Roman" w:hAnsi="Times New Roman" w:cs="Times New Roman"/>
          <w:bCs/>
          <w:sz w:val="24"/>
          <w:szCs w:val="24"/>
        </w:rPr>
        <w:t xml:space="preserve">Avalos, G., Bar, M. E., </w:t>
      </w:r>
      <w:proofErr w:type="spellStart"/>
      <w:r w:rsidRPr="00AB0E65">
        <w:rPr>
          <w:rFonts w:ascii="Times New Roman" w:hAnsi="Times New Roman" w:cs="Times New Roman"/>
          <w:bCs/>
          <w:sz w:val="24"/>
          <w:szCs w:val="24"/>
        </w:rPr>
        <w:t>Oscherov</w:t>
      </w:r>
      <w:proofErr w:type="spellEnd"/>
      <w:r w:rsidRPr="00AB0E65">
        <w:rPr>
          <w:rFonts w:ascii="Times New Roman" w:hAnsi="Times New Roman" w:cs="Times New Roman"/>
          <w:bCs/>
          <w:sz w:val="24"/>
          <w:szCs w:val="24"/>
        </w:rPr>
        <w:t xml:space="preserve">, E. B., &amp; González, A. (2013). Diversidad de </w:t>
      </w:r>
      <w:proofErr w:type="spellStart"/>
      <w:r w:rsidRPr="00AB0E65">
        <w:rPr>
          <w:rFonts w:ascii="Times New Roman" w:hAnsi="Times New Roman" w:cs="Times New Roman"/>
          <w:bCs/>
          <w:sz w:val="24"/>
          <w:szCs w:val="24"/>
        </w:rPr>
        <w:t>Araneae</w:t>
      </w:r>
      <w:proofErr w:type="spellEnd"/>
      <w:r w:rsidRPr="00AB0E65">
        <w:rPr>
          <w:rFonts w:ascii="Times New Roman" w:hAnsi="Times New Roman" w:cs="Times New Roman"/>
          <w:bCs/>
          <w:sz w:val="24"/>
          <w:szCs w:val="24"/>
        </w:rPr>
        <w:t xml:space="preserve"> en cultivos de </w:t>
      </w:r>
      <w:r w:rsidRPr="00AB0E65">
        <w:rPr>
          <w:rFonts w:ascii="Times New Roman" w:hAnsi="Times New Roman" w:cs="Times New Roman"/>
          <w:bCs/>
          <w:i/>
          <w:iCs/>
          <w:sz w:val="24"/>
          <w:szCs w:val="24"/>
        </w:rPr>
        <w:t xml:space="preserve">Citrus </w:t>
      </w:r>
      <w:proofErr w:type="spellStart"/>
      <w:r w:rsidRPr="00AB0E65">
        <w:rPr>
          <w:rFonts w:ascii="Times New Roman" w:hAnsi="Times New Roman" w:cs="Times New Roman"/>
          <w:bCs/>
          <w:i/>
          <w:iCs/>
          <w:sz w:val="24"/>
          <w:szCs w:val="24"/>
        </w:rPr>
        <w:t>sinensis</w:t>
      </w:r>
      <w:proofErr w:type="spellEnd"/>
      <w:r w:rsidR="003B614D" w:rsidRPr="00AB0E65">
        <w:rPr>
          <w:rFonts w:ascii="Times New Roman" w:hAnsi="Times New Roman" w:cs="Times New Roman"/>
          <w:bCs/>
          <w:i/>
          <w:iCs/>
          <w:sz w:val="24"/>
          <w:szCs w:val="24"/>
        </w:rPr>
        <w:t xml:space="preserve"> </w:t>
      </w:r>
      <w:r w:rsidRPr="00AB0E65">
        <w:rPr>
          <w:rFonts w:ascii="Times New Roman" w:hAnsi="Times New Roman" w:cs="Times New Roman"/>
          <w:bCs/>
          <w:sz w:val="24"/>
          <w:szCs w:val="24"/>
        </w:rPr>
        <w:t>(</w:t>
      </w:r>
      <w:proofErr w:type="spellStart"/>
      <w:r w:rsidRPr="00AB0E65">
        <w:rPr>
          <w:rFonts w:ascii="Times New Roman" w:hAnsi="Times New Roman" w:cs="Times New Roman"/>
          <w:bCs/>
          <w:sz w:val="24"/>
          <w:szCs w:val="24"/>
        </w:rPr>
        <w:t>Rutaceae</w:t>
      </w:r>
      <w:proofErr w:type="spellEnd"/>
      <w:r w:rsidRPr="00AB0E65">
        <w:rPr>
          <w:rFonts w:ascii="Times New Roman" w:hAnsi="Times New Roman" w:cs="Times New Roman"/>
          <w:bCs/>
          <w:sz w:val="24"/>
          <w:szCs w:val="24"/>
        </w:rPr>
        <w:t xml:space="preserve">) de la Provincia de Corrientes, Argentina. </w:t>
      </w:r>
      <w:r w:rsidRPr="00AB0E65">
        <w:rPr>
          <w:rFonts w:ascii="Times New Roman" w:hAnsi="Times New Roman" w:cs="Times New Roman"/>
          <w:bCs/>
          <w:i/>
          <w:iCs/>
          <w:sz w:val="24"/>
          <w:szCs w:val="24"/>
        </w:rPr>
        <w:t>Revista de Biología Tropical</w:t>
      </w:r>
      <w:r w:rsidRPr="00AB0E65">
        <w:rPr>
          <w:rFonts w:ascii="Times New Roman" w:hAnsi="Times New Roman" w:cs="Times New Roman"/>
          <w:bCs/>
          <w:sz w:val="24"/>
          <w:szCs w:val="24"/>
        </w:rPr>
        <w:t xml:space="preserve">, </w:t>
      </w:r>
      <w:r w:rsidRPr="00AB0E65">
        <w:rPr>
          <w:rFonts w:ascii="Times New Roman" w:hAnsi="Times New Roman" w:cs="Times New Roman"/>
          <w:bCs/>
          <w:i/>
          <w:iCs/>
          <w:sz w:val="24"/>
          <w:szCs w:val="24"/>
        </w:rPr>
        <w:t>61</w:t>
      </w:r>
      <w:r w:rsidRPr="00AB0E65">
        <w:rPr>
          <w:rFonts w:ascii="Times New Roman" w:hAnsi="Times New Roman" w:cs="Times New Roman"/>
          <w:bCs/>
          <w:sz w:val="24"/>
          <w:szCs w:val="24"/>
        </w:rPr>
        <w:t>(3), 1243-1260.</w:t>
      </w:r>
    </w:p>
    <w:p w:rsidR="008D2123" w:rsidRPr="00AB0E65" w:rsidRDefault="008D2123" w:rsidP="003B6D88">
      <w:pPr>
        <w:spacing w:after="0" w:line="240" w:lineRule="auto"/>
        <w:ind w:left="709" w:hanging="709"/>
        <w:jc w:val="both"/>
        <w:rPr>
          <w:rFonts w:ascii="Times New Roman" w:hAnsi="Times New Roman" w:cs="Times New Roman"/>
          <w:bCs/>
          <w:sz w:val="24"/>
          <w:szCs w:val="24"/>
        </w:rPr>
      </w:pPr>
    </w:p>
    <w:p w:rsidR="006720BB" w:rsidRPr="00AB0E65" w:rsidRDefault="006720BB" w:rsidP="003B6D88">
      <w:pPr>
        <w:spacing w:after="0" w:line="240" w:lineRule="auto"/>
        <w:ind w:left="709" w:hanging="709"/>
        <w:jc w:val="both"/>
        <w:rPr>
          <w:rFonts w:ascii="Times New Roman" w:hAnsi="Times New Roman" w:cs="Times New Roman"/>
          <w:bCs/>
          <w:sz w:val="24"/>
          <w:szCs w:val="24"/>
        </w:rPr>
      </w:pPr>
      <w:r w:rsidRPr="00AB0E65">
        <w:rPr>
          <w:rFonts w:ascii="Times New Roman" w:hAnsi="Times New Roman" w:cs="Times New Roman"/>
          <w:bCs/>
          <w:sz w:val="24"/>
          <w:szCs w:val="24"/>
        </w:rPr>
        <w:lastRenderedPageBreak/>
        <w:t xml:space="preserve">Avalos, G., </w:t>
      </w:r>
      <w:proofErr w:type="spellStart"/>
      <w:r w:rsidRPr="00AB0E65">
        <w:rPr>
          <w:rFonts w:ascii="Times New Roman" w:hAnsi="Times New Roman" w:cs="Times New Roman"/>
          <w:bCs/>
          <w:sz w:val="24"/>
          <w:szCs w:val="24"/>
        </w:rPr>
        <w:t>Damborsky</w:t>
      </w:r>
      <w:proofErr w:type="spellEnd"/>
      <w:r w:rsidRPr="00AB0E65">
        <w:rPr>
          <w:rFonts w:ascii="Times New Roman" w:hAnsi="Times New Roman" w:cs="Times New Roman"/>
          <w:bCs/>
          <w:sz w:val="24"/>
          <w:szCs w:val="24"/>
        </w:rPr>
        <w:t xml:space="preserve">, M. P., Bar, M. E., </w:t>
      </w:r>
      <w:proofErr w:type="spellStart"/>
      <w:r w:rsidRPr="00AB0E65">
        <w:rPr>
          <w:rFonts w:ascii="Times New Roman" w:hAnsi="Times New Roman" w:cs="Times New Roman"/>
          <w:bCs/>
          <w:sz w:val="24"/>
          <w:szCs w:val="24"/>
        </w:rPr>
        <w:t>Oscherov</w:t>
      </w:r>
      <w:proofErr w:type="spellEnd"/>
      <w:r w:rsidRPr="00AB0E65">
        <w:rPr>
          <w:rFonts w:ascii="Times New Roman" w:hAnsi="Times New Roman" w:cs="Times New Roman"/>
          <w:bCs/>
          <w:sz w:val="24"/>
          <w:szCs w:val="24"/>
        </w:rPr>
        <w:t xml:space="preserve">, E. B., &amp; Porcel, E. A. (2009). Composición de la fauna de </w:t>
      </w:r>
      <w:proofErr w:type="spellStart"/>
      <w:r w:rsidRPr="00AB0E65">
        <w:rPr>
          <w:rFonts w:ascii="Times New Roman" w:hAnsi="Times New Roman" w:cs="Times New Roman"/>
          <w:bCs/>
          <w:sz w:val="24"/>
          <w:szCs w:val="24"/>
        </w:rPr>
        <w:t>Araneae</w:t>
      </w:r>
      <w:proofErr w:type="spellEnd"/>
      <w:r w:rsidRPr="00AB0E65">
        <w:rPr>
          <w:rFonts w:ascii="Times New Roman" w:hAnsi="Times New Roman" w:cs="Times New Roman"/>
          <w:bCs/>
          <w:sz w:val="24"/>
          <w:szCs w:val="24"/>
        </w:rPr>
        <w:t xml:space="preserve"> (</w:t>
      </w:r>
      <w:proofErr w:type="spellStart"/>
      <w:r w:rsidRPr="00AB0E65">
        <w:rPr>
          <w:rFonts w:ascii="Times New Roman" w:hAnsi="Times New Roman" w:cs="Times New Roman"/>
          <w:bCs/>
          <w:sz w:val="24"/>
          <w:szCs w:val="24"/>
        </w:rPr>
        <w:t>Arachnida</w:t>
      </w:r>
      <w:proofErr w:type="spellEnd"/>
      <w:r w:rsidRPr="00AB0E65">
        <w:rPr>
          <w:rFonts w:ascii="Times New Roman" w:hAnsi="Times New Roman" w:cs="Times New Roman"/>
          <w:bCs/>
          <w:sz w:val="24"/>
          <w:szCs w:val="24"/>
        </w:rPr>
        <w:t xml:space="preserve">) de la Reserva Provincial </w:t>
      </w:r>
      <w:proofErr w:type="spellStart"/>
      <w:r w:rsidRPr="00AB0E65">
        <w:rPr>
          <w:rFonts w:ascii="Times New Roman" w:hAnsi="Times New Roman" w:cs="Times New Roman"/>
          <w:bCs/>
          <w:sz w:val="24"/>
          <w:szCs w:val="24"/>
        </w:rPr>
        <w:t>Iberá</w:t>
      </w:r>
      <w:proofErr w:type="spellEnd"/>
      <w:r w:rsidRPr="00AB0E65">
        <w:rPr>
          <w:rFonts w:ascii="Times New Roman" w:hAnsi="Times New Roman" w:cs="Times New Roman"/>
          <w:bCs/>
          <w:sz w:val="24"/>
          <w:szCs w:val="24"/>
        </w:rPr>
        <w:t xml:space="preserve">, Corrientes, Argentina. </w:t>
      </w:r>
      <w:r w:rsidRPr="00AB0E65">
        <w:rPr>
          <w:rFonts w:ascii="Times New Roman" w:hAnsi="Times New Roman" w:cs="Times New Roman"/>
          <w:bCs/>
          <w:i/>
          <w:iCs/>
          <w:sz w:val="24"/>
          <w:szCs w:val="24"/>
        </w:rPr>
        <w:t xml:space="preserve">Revista de Biología Tropical, </w:t>
      </w:r>
      <w:r w:rsidR="005F7A72" w:rsidRPr="00AB0E65">
        <w:rPr>
          <w:rFonts w:ascii="Times New Roman" w:hAnsi="Times New Roman" w:cs="Times New Roman"/>
          <w:bCs/>
          <w:i/>
          <w:iCs/>
          <w:sz w:val="24"/>
          <w:szCs w:val="24"/>
        </w:rPr>
        <w:t>57</w:t>
      </w:r>
      <w:r w:rsidRPr="00AB0E65">
        <w:rPr>
          <w:rFonts w:ascii="Times New Roman" w:hAnsi="Times New Roman" w:cs="Times New Roman"/>
          <w:bCs/>
          <w:sz w:val="24"/>
          <w:szCs w:val="24"/>
        </w:rPr>
        <w:t>(1-2), 339-351.</w:t>
      </w:r>
    </w:p>
    <w:p w:rsidR="008D2123" w:rsidRPr="00AB0E65" w:rsidRDefault="008D2123" w:rsidP="003B6D88">
      <w:pPr>
        <w:spacing w:after="0" w:line="240" w:lineRule="auto"/>
        <w:ind w:left="709" w:hanging="709"/>
        <w:jc w:val="both"/>
        <w:rPr>
          <w:rFonts w:ascii="Times New Roman" w:hAnsi="Times New Roman" w:cs="Times New Roman"/>
          <w:bCs/>
          <w:sz w:val="24"/>
          <w:szCs w:val="24"/>
        </w:rPr>
      </w:pPr>
    </w:p>
    <w:p w:rsidR="006720BB" w:rsidRPr="00AB0E65" w:rsidRDefault="006720BB" w:rsidP="003B6D88">
      <w:pPr>
        <w:spacing w:after="0" w:line="240" w:lineRule="auto"/>
        <w:ind w:left="709" w:hanging="709"/>
        <w:jc w:val="both"/>
        <w:rPr>
          <w:rFonts w:ascii="Times New Roman" w:hAnsi="Times New Roman" w:cs="Times New Roman"/>
          <w:bCs/>
          <w:sz w:val="24"/>
          <w:szCs w:val="24"/>
        </w:rPr>
      </w:pPr>
      <w:r w:rsidRPr="00AB0E65">
        <w:rPr>
          <w:rFonts w:ascii="Times New Roman" w:hAnsi="Times New Roman" w:cs="Times New Roman"/>
          <w:bCs/>
          <w:sz w:val="24"/>
          <w:szCs w:val="24"/>
        </w:rPr>
        <w:t xml:space="preserve">Avalos, G., </w:t>
      </w:r>
      <w:proofErr w:type="spellStart"/>
      <w:r w:rsidRPr="00AB0E65">
        <w:rPr>
          <w:rFonts w:ascii="Times New Roman" w:hAnsi="Times New Roman" w:cs="Times New Roman"/>
          <w:bCs/>
          <w:sz w:val="24"/>
          <w:szCs w:val="24"/>
        </w:rPr>
        <w:t>Oscherov</w:t>
      </w:r>
      <w:proofErr w:type="spellEnd"/>
      <w:r w:rsidRPr="00AB0E65">
        <w:rPr>
          <w:rFonts w:ascii="Times New Roman" w:hAnsi="Times New Roman" w:cs="Times New Roman"/>
          <w:bCs/>
          <w:sz w:val="24"/>
          <w:szCs w:val="24"/>
        </w:rPr>
        <w:t xml:space="preserve">, E. B., &amp; González, A. (2015). Preferencias alimentarias de </w:t>
      </w:r>
      <w:proofErr w:type="spellStart"/>
      <w:r w:rsidRPr="00AB0E65">
        <w:rPr>
          <w:rFonts w:ascii="Times New Roman" w:hAnsi="Times New Roman" w:cs="Times New Roman"/>
          <w:bCs/>
          <w:i/>
          <w:sz w:val="24"/>
          <w:szCs w:val="24"/>
        </w:rPr>
        <w:t>Araneus</w:t>
      </w:r>
      <w:proofErr w:type="spellEnd"/>
      <w:r w:rsidRPr="00AB0E65">
        <w:rPr>
          <w:rFonts w:ascii="Times New Roman" w:hAnsi="Times New Roman" w:cs="Times New Roman"/>
          <w:bCs/>
          <w:i/>
          <w:sz w:val="24"/>
          <w:szCs w:val="24"/>
        </w:rPr>
        <w:t xml:space="preserve"> </w:t>
      </w:r>
      <w:proofErr w:type="spellStart"/>
      <w:r w:rsidRPr="00AB0E65">
        <w:rPr>
          <w:rFonts w:ascii="Times New Roman" w:hAnsi="Times New Roman" w:cs="Times New Roman"/>
          <w:bCs/>
          <w:i/>
          <w:sz w:val="24"/>
          <w:szCs w:val="24"/>
        </w:rPr>
        <w:t>uniformis</w:t>
      </w:r>
      <w:proofErr w:type="spellEnd"/>
      <w:r w:rsidRPr="00AB0E65">
        <w:rPr>
          <w:rFonts w:ascii="Times New Roman" w:hAnsi="Times New Roman" w:cs="Times New Roman"/>
          <w:bCs/>
          <w:i/>
          <w:sz w:val="24"/>
          <w:szCs w:val="24"/>
        </w:rPr>
        <w:t xml:space="preserve"> </w:t>
      </w:r>
      <w:r w:rsidRPr="00AB0E65">
        <w:rPr>
          <w:rFonts w:ascii="Times New Roman" w:hAnsi="Times New Roman" w:cs="Times New Roman"/>
          <w:bCs/>
          <w:sz w:val="24"/>
          <w:szCs w:val="24"/>
        </w:rPr>
        <w:t>(</w:t>
      </w:r>
      <w:proofErr w:type="spellStart"/>
      <w:r w:rsidRPr="00AB0E65">
        <w:rPr>
          <w:rFonts w:ascii="Times New Roman" w:hAnsi="Times New Roman" w:cs="Times New Roman"/>
          <w:bCs/>
          <w:sz w:val="24"/>
          <w:szCs w:val="24"/>
        </w:rPr>
        <w:t>Araneae</w:t>
      </w:r>
      <w:proofErr w:type="spellEnd"/>
      <w:r w:rsidRPr="00AB0E65">
        <w:rPr>
          <w:rFonts w:ascii="Times New Roman" w:hAnsi="Times New Roman" w:cs="Times New Roman"/>
          <w:bCs/>
          <w:sz w:val="24"/>
          <w:szCs w:val="24"/>
        </w:rPr>
        <w:t xml:space="preserve">: </w:t>
      </w:r>
      <w:proofErr w:type="spellStart"/>
      <w:r w:rsidRPr="00AB0E65">
        <w:rPr>
          <w:rFonts w:ascii="Times New Roman" w:hAnsi="Times New Roman" w:cs="Times New Roman"/>
          <w:bCs/>
          <w:sz w:val="24"/>
          <w:szCs w:val="24"/>
        </w:rPr>
        <w:t>Araneidae</w:t>
      </w:r>
      <w:proofErr w:type="spellEnd"/>
      <w:r w:rsidRPr="00AB0E65">
        <w:rPr>
          <w:rFonts w:ascii="Times New Roman" w:hAnsi="Times New Roman" w:cs="Times New Roman"/>
          <w:bCs/>
          <w:sz w:val="24"/>
          <w:szCs w:val="24"/>
        </w:rPr>
        <w:t xml:space="preserve">) y </w:t>
      </w:r>
      <w:r w:rsidRPr="00AB0E65">
        <w:rPr>
          <w:rFonts w:ascii="Times New Roman" w:hAnsi="Times New Roman" w:cs="Times New Roman"/>
          <w:bCs/>
          <w:i/>
          <w:sz w:val="24"/>
          <w:szCs w:val="24"/>
        </w:rPr>
        <w:t xml:space="preserve">Jessica </w:t>
      </w:r>
      <w:proofErr w:type="spellStart"/>
      <w:r w:rsidRPr="00AB0E65">
        <w:rPr>
          <w:rFonts w:ascii="Times New Roman" w:hAnsi="Times New Roman" w:cs="Times New Roman"/>
          <w:bCs/>
          <w:i/>
          <w:sz w:val="24"/>
          <w:szCs w:val="24"/>
        </w:rPr>
        <w:t>erythrostoma</w:t>
      </w:r>
      <w:proofErr w:type="spellEnd"/>
      <w:r w:rsidRPr="00AB0E65">
        <w:rPr>
          <w:rFonts w:ascii="Times New Roman" w:hAnsi="Times New Roman" w:cs="Times New Roman"/>
          <w:bCs/>
          <w:sz w:val="24"/>
          <w:szCs w:val="24"/>
        </w:rPr>
        <w:t xml:space="preserve"> (</w:t>
      </w:r>
      <w:proofErr w:type="spellStart"/>
      <w:r w:rsidRPr="00AB0E65">
        <w:rPr>
          <w:rFonts w:ascii="Times New Roman" w:hAnsi="Times New Roman" w:cs="Times New Roman"/>
          <w:bCs/>
          <w:sz w:val="24"/>
          <w:szCs w:val="24"/>
        </w:rPr>
        <w:t>Araneae</w:t>
      </w:r>
      <w:proofErr w:type="spellEnd"/>
      <w:r w:rsidRPr="00AB0E65">
        <w:rPr>
          <w:rFonts w:ascii="Times New Roman" w:hAnsi="Times New Roman" w:cs="Times New Roman"/>
          <w:bCs/>
          <w:sz w:val="24"/>
          <w:szCs w:val="24"/>
        </w:rPr>
        <w:t xml:space="preserve">: </w:t>
      </w:r>
      <w:proofErr w:type="spellStart"/>
      <w:r w:rsidRPr="00AB0E65">
        <w:rPr>
          <w:rFonts w:ascii="Times New Roman" w:hAnsi="Times New Roman" w:cs="Times New Roman"/>
          <w:bCs/>
          <w:sz w:val="24"/>
          <w:szCs w:val="24"/>
        </w:rPr>
        <w:t>Anyphaenidae</w:t>
      </w:r>
      <w:proofErr w:type="spellEnd"/>
      <w:r w:rsidRPr="00AB0E65">
        <w:rPr>
          <w:rFonts w:ascii="Times New Roman" w:hAnsi="Times New Roman" w:cs="Times New Roman"/>
          <w:bCs/>
          <w:sz w:val="24"/>
          <w:szCs w:val="24"/>
        </w:rPr>
        <w:t xml:space="preserve">) en condiciones de laboratorio. </w:t>
      </w:r>
      <w:r w:rsidRPr="00AB0E65">
        <w:rPr>
          <w:rFonts w:ascii="Times New Roman" w:hAnsi="Times New Roman" w:cs="Times New Roman"/>
          <w:bCs/>
          <w:i/>
          <w:sz w:val="24"/>
          <w:szCs w:val="24"/>
        </w:rPr>
        <w:t>Revista Ibérica de Aracnología</w:t>
      </w:r>
      <w:r w:rsidRPr="00AB0E65">
        <w:rPr>
          <w:rFonts w:ascii="Times New Roman" w:hAnsi="Times New Roman" w:cs="Times New Roman"/>
          <w:bCs/>
          <w:sz w:val="24"/>
          <w:szCs w:val="24"/>
        </w:rPr>
        <w:t xml:space="preserve">, </w:t>
      </w:r>
      <w:r w:rsidR="005F7A72" w:rsidRPr="00AB0E65">
        <w:rPr>
          <w:rFonts w:ascii="Times New Roman" w:hAnsi="Times New Roman" w:cs="Times New Roman"/>
          <w:bCs/>
          <w:i/>
          <w:sz w:val="24"/>
          <w:szCs w:val="24"/>
        </w:rPr>
        <w:t>27</w:t>
      </w:r>
      <w:r w:rsidRPr="00AB0E65">
        <w:rPr>
          <w:rFonts w:ascii="Times New Roman" w:hAnsi="Times New Roman" w:cs="Times New Roman"/>
          <w:bCs/>
          <w:sz w:val="24"/>
          <w:szCs w:val="24"/>
        </w:rPr>
        <w:t>, 109-109.</w:t>
      </w:r>
    </w:p>
    <w:p w:rsidR="008D2123" w:rsidRPr="00AB0E65" w:rsidRDefault="008D2123" w:rsidP="003B6D88">
      <w:pPr>
        <w:spacing w:after="0" w:line="240" w:lineRule="auto"/>
        <w:ind w:left="709" w:hanging="709"/>
        <w:jc w:val="both"/>
        <w:rPr>
          <w:rFonts w:ascii="Times New Roman" w:hAnsi="Times New Roman" w:cs="Times New Roman"/>
          <w:bCs/>
          <w:sz w:val="24"/>
          <w:szCs w:val="24"/>
        </w:rPr>
      </w:pPr>
    </w:p>
    <w:p w:rsidR="006720BB" w:rsidRPr="00AB0E65" w:rsidRDefault="003B614D" w:rsidP="003B6D88">
      <w:pPr>
        <w:spacing w:after="0" w:line="240" w:lineRule="auto"/>
        <w:ind w:left="709" w:hanging="709"/>
        <w:jc w:val="both"/>
        <w:rPr>
          <w:rFonts w:ascii="Times New Roman" w:hAnsi="Times New Roman" w:cs="Times New Roman"/>
          <w:bCs/>
          <w:sz w:val="24"/>
          <w:szCs w:val="24"/>
          <w:lang w:val="en-US"/>
        </w:rPr>
      </w:pPr>
      <w:r w:rsidRPr="00AB0E65">
        <w:rPr>
          <w:rFonts w:ascii="Times New Roman" w:hAnsi="Times New Roman" w:cs="Times New Roman"/>
          <w:bCs/>
          <w:sz w:val="24"/>
          <w:szCs w:val="24"/>
        </w:rPr>
        <w:t>Bale, J. S., v</w:t>
      </w:r>
      <w:r w:rsidR="006720BB" w:rsidRPr="00AB0E65">
        <w:rPr>
          <w:rFonts w:ascii="Times New Roman" w:hAnsi="Times New Roman" w:cs="Times New Roman"/>
          <w:bCs/>
          <w:sz w:val="24"/>
          <w:szCs w:val="24"/>
        </w:rPr>
        <w:t xml:space="preserve">an </w:t>
      </w:r>
      <w:proofErr w:type="spellStart"/>
      <w:r w:rsidR="006720BB" w:rsidRPr="00AB0E65">
        <w:rPr>
          <w:rFonts w:ascii="Times New Roman" w:hAnsi="Times New Roman" w:cs="Times New Roman"/>
          <w:bCs/>
          <w:sz w:val="24"/>
          <w:szCs w:val="24"/>
        </w:rPr>
        <w:t>Lenteren</w:t>
      </w:r>
      <w:proofErr w:type="spellEnd"/>
      <w:r w:rsidR="006720BB" w:rsidRPr="00AB0E65">
        <w:rPr>
          <w:rFonts w:ascii="Times New Roman" w:hAnsi="Times New Roman" w:cs="Times New Roman"/>
          <w:bCs/>
          <w:sz w:val="24"/>
          <w:szCs w:val="24"/>
        </w:rPr>
        <w:t xml:space="preserve">, J. C., &amp; </w:t>
      </w:r>
      <w:proofErr w:type="spellStart"/>
      <w:r w:rsidR="006720BB" w:rsidRPr="00AB0E65">
        <w:rPr>
          <w:rFonts w:ascii="Times New Roman" w:hAnsi="Times New Roman" w:cs="Times New Roman"/>
          <w:bCs/>
          <w:sz w:val="24"/>
          <w:szCs w:val="24"/>
        </w:rPr>
        <w:t>Bigler</w:t>
      </w:r>
      <w:proofErr w:type="spellEnd"/>
      <w:r w:rsidR="006720BB" w:rsidRPr="00AB0E65">
        <w:rPr>
          <w:rFonts w:ascii="Times New Roman" w:hAnsi="Times New Roman" w:cs="Times New Roman"/>
          <w:bCs/>
          <w:sz w:val="24"/>
          <w:szCs w:val="24"/>
        </w:rPr>
        <w:t xml:space="preserve">, F. (2008). </w:t>
      </w:r>
      <w:r w:rsidR="006720BB" w:rsidRPr="00AB0E65">
        <w:rPr>
          <w:rFonts w:ascii="Times New Roman" w:hAnsi="Times New Roman" w:cs="Times New Roman"/>
          <w:bCs/>
          <w:sz w:val="24"/>
          <w:szCs w:val="24"/>
          <w:lang w:val="en-US"/>
        </w:rPr>
        <w:t xml:space="preserve">Biological control and sustainable food production. </w:t>
      </w:r>
      <w:r w:rsidR="006720BB" w:rsidRPr="00AB0E65">
        <w:rPr>
          <w:rFonts w:ascii="Times New Roman" w:hAnsi="Times New Roman" w:cs="Times New Roman"/>
          <w:bCs/>
          <w:i/>
          <w:sz w:val="24"/>
          <w:szCs w:val="24"/>
          <w:lang w:val="en-US"/>
        </w:rPr>
        <w:t>Philosophical Transactions of the Royal Society B,</w:t>
      </w:r>
      <w:r w:rsidR="006720BB" w:rsidRPr="00AB0E65">
        <w:rPr>
          <w:rFonts w:ascii="Times New Roman" w:hAnsi="Times New Roman" w:cs="Times New Roman"/>
          <w:bCs/>
          <w:sz w:val="24"/>
          <w:szCs w:val="24"/>
          <w:lang w:val="en-US"/>
        </w:rPr>
        <w:t xml:space="preserve"> </w:t>
      </w:r>
      <w:r w:rsidR="006720BB" w:rsidRPr="00AB0E65">
        <w:rPr>
          <w:rFonts w:ascii="Times New Roman" w:hAnsi="Times New Roman" w:cs="Times New Roman"/>
          <w:bCs/>
          <w:i/>
          <w:sz w:val="24"/>
          <w:szCs w:val="24"/>
          <w:lang w:val="en-US"/>
        </w:rPr>
        <w:t>363</w:t>
      </w:r>
      <w:r w:rsidR="006720BB" w:rsidRPr="00AB0E65">
        <w:rPr>
          <w:rFonts w:ascii="Times New Roman" w:hAnsi="Times New Roman" w:cs="Times New Roman"/>
          <w:bCs/>
          <w:sz w:val="24"/>
          <w:szCs w:val="24"/>
          <w:lang w:val="en-US"/>
        </w:rPr>
        <w:t>, 761-776.</w:t>
      </w:r>
    </w:p>
    <w:p w:rsidR="008D2123" w:rsidRPr="00AB0E65" w:rsidRDefault="008D2123" w:rsidP="003B6D88">
      <w:pPr>
        <w:spacing w:after="0" w:line="240" w:lineRule="auto"/>
        <w:ind w:left="709" w:hanging="709"/>
        <w:jc w:val="both"/>
        <w:rPr>
          <w:rFonts w:ascii="Times New Roman" w:hAnsi="Times New Roman" w:cs="Times New Roman"/>
          <w:bCs/>
          <w:sz w:val="24"/>
          <w:szCs w:val="24"/>
          <w:lang w:val="en-US"/>
        </w:rPr>
      </w:pPr>
    </w:p>
    <w:p w:rsidR="006720BB" w:rsidRPr="00AB0E65" w:rsidRDefault="006720BB" w:rsidP="003B6D88">
      <w:pPr>
        <w:spacing w:after="0" w:line="240" w:lineRule="auto"/>
        <w:ind w:left="709" w:hanging="709"/>
        <w:jc w:val="both"/>
        <w:rPr>
          <w:rFonts w:ascii="Times New Roman" w:hAnsi="Times New Roman" w:cs="Times New Roman"/>
          <w:bCs/>
          <w:sz w:val="24"/>
          <w:szCs w:val="24"/>
        </w:rPr>
      </w:pPr>
      <w:r w:rsidRPr="00AB0E65">
        <w:rPr>
          <w:rFonts w:ascii="Times New Roman" w:hAnsi="Times New Roman" w:cs="Times New Roman"/>
          <w:bCs/>
          <w:sz w:val="24"/>
          <w:szCs w:val="24"/>
          <w:lang w:val="en-US"/>
        </w:rPr>
        <w:t xml:space="preserve">Barrientos, J. A., </w:t>
      </w:r>
      <w:proofErr w:type="spellStart"/>
      <w:r w:rsidRPr="00AB0E65">
        <w:rPr>
          <w:rFonts w:ascii="Times New Roman" w:hAnsi="Times New Roman" w:cs="Times New Roman"/>
          <w:bCs/>
          <w:sz w:val="24"/>
          <w:szCs w:val="24"/>
          <w:lang w:val="en-US"/>
        </w:rPr>
        <w:t>Villalba</w:t>
      </w:r>
      <w:proofErr w:type="spellEnd"/>
      <w:r w:rsidRPr="00AB0E65">
        <w:rPr>
          <w:rFonts w:ascii="Times New Roman" w:hAnsi="Times New Roman" w:cs="Times New Roman"/>
          <w:bCs/>
          <w:sz w:val="24"/>
          <w:szCs w:val="24"/>
          <w:lang w:val="en-US"/>
        </w:rPr>
        <w:t xml:space="preserve">, M., </w:t>
      </w:r>
      <w:proofErr w:type="spellStart"/>
      <w:r w:rsidRPr="00AB0E65">
        <w:rPr>
          <w:rFonts w:ascii="Times New Roman" w:hAnsi="Times New Roman" w:cs="Times New Roman"/>
          <w:bCs/>
          <w:sz w:val="24"/>
          <w:szCs w:val="24"/>
          <w:lang w:val="en-US"/>
        </w:rPr>
        <w:t>Alvis</w:t>
      </w:r>
      <w:proofErr w:type="spellEnd"/>
      <w:r w:rsidRPr="00AB0E65">
        <w:rPr>
          <w:rFonts w:ascii="Times New Roman" w:hAnsi="Times New Roman" w:cs="Times New Roman"/>
          <w:bCs/>
          <w:sz w:val="24"/>
          <w:szCs w:val="24"/>
          <w:lang w:val="en-US"/>
        </w:rPr>
        <w:t>-Davila, L., &amp; Garcia-Mar, F. (2010). Identification and abundance of spiders (</w:t>
      </w:r>
      <w:proofErr w:type="spellStart"/>
      <w:r w:rsidRPr="00AB0E65">
        <w:rPr>
          <w:rFonts w:ascii="Times New Roman" w:hAnsi="Times New Roman" w:cs="Times New Roman"/>
          <w:bCs/>
          <w:sz w:val="24"/>
          <w:szCs w:val="24"/>
          <w:lang w:val="en-US"/>
        </w:rPr>
        <w:t>Araneae</w:t>
      </w:r>
      <w:proofErr w:type="spellEnd"/>
      <w:r w:rsidRPr="00AB0E65">
        <w:rPr>
          <w:rFonts w:ascii="Times New Roman" w:hAnsi="Times New Roman" w:cs="Times New Roman"/>
          <w:bCs/>
          <w:sz w:val="24"/>
          <w:szCs w:val="24"/>
          <w:lang w:val="en-US"/>
        </w:rPr>
        <w:t xml:space="preserve">) in citrus crops of Valencia. </w:t>
      </w:r>
      <w:r w:rsidR="0055746D">
        <w:rPr>
          <w:rFonts w:ascii="Times New Roman" w:hAnsi="Times New Roman" w:cs="Times New Roman"/>
          <w:bCs/>
          <w:i/>
          <w:sz w:val="24"/>
          <w:szCs w:val="24"/>
        </w:rPr>
        <w:t>Boletín de Sanidad V</w:t>
      </w:r>
      <w:r w:rsidRPr="00AB0E65">
        <w:rPr>
          <w:rFonts w:ascii="Times New Roman" w:hAnsi="Times New Roman" w:cs="Times New Roman"/>
          <w:bCs/>
          <w:i/>
          <w:sz w:val="24"/>
          <w:szCs w:val="24"/>
        </w:rPr>
        <w:t>egetal. Plagas</w:t>
      </w:r>
      <w:r w:rsidRPr="00AB0E65">
        <w:rPr>
          <w:rFonts w:ascii="Times New Roman" w:hAnsi="Times New Roman" w:cs="Times New Roman"/>
          <w:bCs/>
          <w:sz w:val="24"/>
          <w:szCs w:val="24"/>
        </w:rPr>
        <w:t xml:space="preserve">, </w:t>
      </w:r>
      <w:r w:rsidRPr="00AB0E65">
        <w:rPr>
          <w:rFonts w:ascii="Times New Roman" w:hAnsi="Times New Roman" w:cs="Times New Roman"/>
          <w:bCs/>
          <w:i/>
          <w:sz w:val="24"/>
          <w:szCs w:val="24"/>
        </w:rPr>
        <w:t>36</w:t>
      </w:r>
      <w:r w:rsidRPr="00AB0E65">
        <w:rPr>
          <w:rFonts w:ascii="Times New Roman" w:hAnsi="Times New Roman" w:cs="Times New Roman"/>
          <w:bCs/>
          <w:sz w:val="24"/>
          <w:szCs w:val="24"/>
        </w:rPr>
        <w:t>, 69-85.</w:t>
      </w:r>
    </w:p>
    <w:p w:rsidR="008D2123" w:rsidRPr="00AB0E65" w:rsidRDefault="008D2123" w:rsidP="003B6D88">
      <w:pPr>
        <w:spacing w:after="0" w:line="240" w:lineRule="auto"/>
        <w:ind w:left="709" w:hanging="709"/>
        <w:jc w:val="both"/>
        <w:rPr>
          <w:rFonts w:ascii="Times New Roman" w:hAnsi="Times New Roman" w:cs="Times New Roman"/>
          <w:bCs/>
          <w:sz w:val="24"/>
          <w:szCs w:val="24"/>
        </w:rPr>
      </w:pPr>
    </w:p>
    <w:p w:rsidR="006720BB" w:rsidRPr="00AB0E65" w:rsidRDefault="006720BB" w:rsidP="003B6D88">
      <w:pPr>
        <w:spacing w:after="0" w:line="240" w:lineRule="auto"/>
        <w:ind w:left="709" w:hanging="709"/>
        <w:jc w:val="both"/>
        <w:rPr>
          <w:rFonts w:ascii="Times New Roman" w:hAnsi="Times New Roman" w:cs="Times New Roman"/>
          <w:bCs/>
          <w:sz w:val="24"/>
          <w:szCs w:val="24"/>
        </w:rPr>
      </w:pPr>
      <w:proofErr w:type="spellStart"/>
      <w:r w:rsidRPr="00AB0E65">
        <w:rPr>
          <w:rFonts w:ascii="Times New Roman" w:hAnsi="Times New Roman" w:cs="Times New Roman"/>
          <w:bCs/>
          <w:sz w:val="24"/>
          <w:szCs w:val="24"/>
        </w:rPr>
        <w:t>Begon</w:t>
      </w:r>
      <w:proofErr w:type="spellEnd"/>
      <w:r w:rsidRPr="00AB0E65">
        <w:rPr>
          <w:rFonts w:ascii="Times New Roman" w:hAnsi="Times New Roman" w:cs="Times New Roman"/>
          <w:bCs/>
          <w:sz w:val="24"/>
          <w:szCs w:val="24"/>
        </w:rPr>
        <w:t xml:space="preserve">, M., </w:t>
      </w:r>
      <w:proofErr w:type="spellStart"/>
      <w:r w:rsidRPr="00AB0E65">
        <w:rPr>
          <w:rFonts w:ascii="Times New Roman" w:hAnsi="Times New Roman" w:cs="Times New Roman"/>
          <w:bCs/>
          <w:sz w:val="24"/>
          <w:szCs w:val="24"/>
        </w:rPr>
        <w:t>Harper</w:t>
      </w:r>
      <w:proofErr w:type="spellEnd"/>
      <w:r w:rsidRPr="00AB0E65">
        <w:rPr>
          <w:rFonts w:ascii="Times New Roman" w:hAnsi="Times New Roman" w:cs="Times New Roman"/>
          <w:bCs/>
          <w:sz w:val="24"/>
          <w:szCs w:val="24"/>
        </w:rPr>
        <w:t xml:space="preserve">, J. L., &amp; Townsend, C. R. (1995) </w:t>
      </w:r>
      <w:r w:rsidRPr="00AB0E65">
        <w:rPr>
          <w:rFonts w:ascii="Times New Roman" w:hAnsi="Times New Roman" w:cs="Times New Roman"/>
          <w:bCs/>
          <w:i/>
          <w:sz w:val="24"/>
          <w:szCs w:val="24"/>
        </w:rPr>
        <w:t>Ecología: Individuos, poblaciones y comunidades</w:t>
      </w:r>
      <w:r w:rsidRPr="00AB0E65">
        <w:rPr>
          <w:rFonts w:ascii="Times New Roman" w:hAnsi="Times New Roman" w:cs="Times New Roman"/>
          <w:bCs/>
          <w:sz w:val="24"/>
          <w:szCs w:val="24"/>
        </w:rPr>
        <w:t>. Barcelona: Ediciones Omega.</w:t>
      </w:r>
    </w:p>
    <w:p w:rsidR="008D2123" w:rsidRPr="00AB0E65" w:rsidRDefault="008D2123" w:rsidP="003B6D88">
      <w:pPr>
        <w:spacing w:after="0" w:line="240" w:lineRule="auto"/>
        <w:ind w:left="709" w:hanging="709"/>
        <w:jc w:val="both"/>
        <w:rPr>
          <w:rFonts w:ascii="Times New Roman" w:hAnsi="Times New Roman" w:cs="Times New Roman"/>
          <w:bCs/>
          <w:sz w:val="24"/>
          <w:szCs w:val="24"/>
        </w:rPr>
      </w:pPr>
    </w:p>
    <w:p w:rsidR="006720BB" w:rsidRPr="00AB0E65" w:rsidRDefault="00BF24DD" w:rsidP="003B6D88">
      <w:pPr>
        <w:spacing w:after="0" w:line="240" w:lineRule="auto"/>
        <w:ind w:left="709" w:hanging="709"/>
        <w:jc w:val="both"/>
        <w:rPr>
          <w:rFonts w:ascii="Times New Roman" w:hAnsi="Times New Roman" w:cs="Times New Roman"/>
          <w:bCs/>
          <w:sz w:val="24"/>
          <w:szCs w:val="24"/>
        </w:rPr>
      </w:pPr>
      <w:proofErr w:type="spellStart"/>
      <w:r>
        <w:rPr>
          <w:rFonts w:ascii="Times New Roman" w:hAnsi="Times New Roman" w:cs="Times New Roman"/>
          <w:bCs/>
          <w:sz w:val="24"/>
          <w:szCs w:val="24"/>
        </w:rPr>
        <w:t>Benamú</w:t>
      </w:r>
      <w:proofErr w:type="spellEnd"/>
      <w:r w:rsidR="006720BB" w:rsidRPr="00AB0E65">
        <w:rPr>
          <w:rFonts w:ascii="Times New Roman" w:hAnsi="Times New Roman" w:cs="Times New Roman"/>
          <w:bCs/>
          <w:sz w:val="24"/>
          <w:szCs w:val="24"/>
        </w:rPr>
        <w:t xml:space="preserve">, M. A. (2004). </w:t>
      </w:r>
      <w:r w:rsidR="006720BB" w:rsidRPr="00AB0E65">
        <w:rPr>
          <w:rFonts w:ascii="Times New Roman" w:hAnsi="Times New Roman" w:cs="Times New Roman"/>
          <w:bCs/>
          <w:i/>
          <w:sz w:val="24"/>
          <w:szCs w:val="24"/>
        </w:rPr>
        <w:t xml:space="preserve">Estudio Comparativo de la diversidad de arañas de un campo en abandono y un cultivo convencional de limonero </w:t>
      </w:r>
      <w:r w:rsidR="006720BB" w:rsidRPr="0055746D">
        <w:rPr>
          <w:rFonts w:ascii="Times New Roman" w:hAnsi="Times New Roman" w:cs="Times New Roman"/>
          <w:bCs/>
          <w:sz w:val="24"/>
          <w:szCs w:val="24"/>
        </w:rPr>
        <w:t>(</w:t>
      </w:r>
      <w:r w:rsidR="008430EE" w:rsidRPr="00AB0E65">
        <w:rPr>
          <w:rFonts w:ascii="Times New Roman" w:hAnsi="Times New Roman" w:cs="Times New Roman"/>
          <w:bCs/>
          <w:iCs/>
          <w:sz w:val="24"/>
          <w:szCs w:val="24"/>
        </w:rPr>
        <w:t xml:space="preserve">Citrus </w:t>
      </w:r>
      <w:proofErr w:type="spellStart"/>
      <w:r w:rsidR="008430EE" w:rsidRPr="00AB0E65">
        <w:rPr>
          <w:rFonts w:ascii="Times New Roman" w:hAnsi="Times New Roman" w:cs="Times New Roman"/>
          <w:bCs/>
          <w:iCs/>
          <w:sz w:val="24"/>
          <w:szCs w:val="24"/>
        </w:rPr>
        <w:t>limo</w:t>
      </w:r>
      <w:r w:rsidR="006720BB" w:rsidRPr="00AB0E65">
        <w:rPr>
          <w:rFonts w:ascii="Times New Roman" w:hAnsi="Times New Roman" w:cs="Times New Roman"/>
          <w:bCs/>
          <w:iCs/>
          <w:sz w:val="24"/>
          <w:szCs w:val="24"/>
        </w:rPr>
        <w:t>n</w:t>
      </w:r>
      <w:proofErr w:type="spellEnd"/>
      <w:r w:rsidR="006720BB" w:rsidRPr="00AB0E65">
        <w:rPr>
          <w:rFonts w:ascii="Times New Roman" w:hAnsi="Times New Roman" w:cs="Times New Roman"/>
          <w:bCs/>
          <w:i/>
          <w:sz w:val="24"/>
          <w:szCs w:val="24"/>
        </w:rPr>
        <w:t xml:space="preserve"> L. </w:t>
      </w:r>
      <w:proofErr w:type="spellStart"/>
      <w:r w:rsidR="006720BB" w:rsidRPr="00AB0E65">
        <w:rPr>
          <w:rFonts w:ascii="Times New Roman" w:hAnsi="Times New Roman" w:cs="Times New Roman"/>
          <w:bCs/>
          <w:i/>
          <w:sz w:val="24"/>
          <w:szCs w:val="24"/>
        </w:rPr>
        <w:t>Burm</w:t>
      </w:r>
      <w:proofErr w:type="spellEnd"/>
      <w:r w:rsidR="006720BB" w:rsidRPr="0055746D">
        <w:rPr>
          <w:rFonts w:ascii="Times New Roman" w:hAnsi="Times New Roman" w:cs="Times New Roman"/>
          <w:bCs/>
          <w:sz w:val="24"/>
          <w:szCs w:val="24"/>
        </w:rPr>
        <w:t xml:space="preserve">) </w:t>
      </w:r>
      <w:r w:rsidR="006720BB" w:rsidRPr="00AB0E65">
        <w:rPr>
          <w:rFonts w:ascii="Times New Roman" w:hAnsi="Times New Roman" w:cs="Times New Roman"/>
          <w:bCs/>
          <w:i/>
          <w:sz w:val="24"/>
          <w:szCs w:val="24"/>
        </w:rPr>
        <w:t>en Rincón del Cerro, Montevideo, Uruguay</w:t>
      </w:r>
      <w:r w:rsidR="006720BB" w:rsidRPr="00AB0E65">
        <w:rPr>
          <w:rFonts w:ascii="Times New Roman" w:hAnsi="Times New Roman" w:cs="Times New Roman"/>
          <w:bCs/>
          <w:sz w:val="24"/>
          <w:szCs w:val="24"/>
        </w:rPr>
        <w:t xml:space="preserve"> (Tesis de Maestría). Universidad de la República</w:t>
      </w:r>
      <w:r w:rsidR="0055746D">
        <w:rPr>
          <w:rFonts w:ascii="Times New Roman" w:hAnsi="Times New Roman" w:cs="Times New Roman"/>
          <w:bCs/>
          <w:sz w:val="24"/>
          <w:szCs w:val="24"/>
        </w:rPr>
        <w:t xml:space="preserve">, </w:t>
      </w:r>
      <w:r w:rsidR="0055746D" w:rsidRPr="00AB0E65">
        <w:rPr>
          <w:rFonts w:ascii="Times New Roman" w:hAnsi="Times New Roman" w:cs="Times New Roman"/>
          <w:bCs/>
          <w:sz w:val="24"/>
          <w:szCs w:val="24"/>
        </w:rPr>
        <w:t>Montevideo,</w:t>
      </w:r>
      <w:r w:rsidR="0055746D">
        <w:rPr>
          <w:rFonts w:ascii="Times New Roman" w:hAnsi="Times New Roman" w:cs="Times New Roman"/>
          <w:bCs/>
          <w:sz w:val="24"/>
          <w:szCs w:val="24"/>
        </w:rPr>
        <w:t xml:space="preserve"> Uruguay</w:t>
      </w:r>
      <w:r w:rsidR="006720BB" w:rsidRPr="00AB0E65">
        <w:rPr>
          <w:rFonts w:ascii="Times New Roman" w:hAnsi="Times New Roman" w:cs="Times New Roman"/>
          <w:bCs/>
          <w:sz w:val="24"/>
          <w:szCs w:val="24"/>
        </w:rPr>
        <w:t>.</w:t>
      </w:r>
    </w:p>
    <w:p w:rsidR="008D2123" w:rsidRPr="00AB0E65" w:rsidRDefault="008D2123" w:rsidP="003B6D88">
      <w:pPr>
        <w:spacing w:after="0" w:line="240" w:lineRule="auto"/>
        <w:ind w:left="709" w:hanging="709"/>
        <w:jc w:val="both"/>
        <w:rPr>
          <w:rFonts w:ascii="Times New Roman" w:hAnsi="Times New Roman" w:cs="Times New Roman"/>
          <w:bCs/>
          <w:sz w:val="24"/>
          <w:szCs w:val="24"/>
        </w:rPr>
      </w:pPr>
    </w:p>
    <w:p w:rsidR="006720BB" w:rsidRPr="00AB0E65" w:rsidRDefault="006720BB" w:rsidP="003B6D88">
      <w:pPr>
        <w:spacing w:after="0" w:line="240" w:lineRule="auto"/>
        <w:ind w:left="709" w:hanging="709"/>
        <w:jc w:val="both"/>
        <w:rPr>
          <w:rFonts w:ascii="Times New Roman" w:hAnsi="Times New Roman" w:cs="Times New Roman"/>
          <w:bCs/>
          <w:sz w:val="24"/>
          <w:szCs w:val="24"/>
          <w:lang w:val="en-US"/>
        </w:rPr>
      </w:pPr>
      <w:proofErr w:type="spellStart"/>
      <w:r w:rsidRPr="00AB0E65">
        <w:rPr>
          <w:rFonts w:ascii="Times New Roman" w:hAnsi="Times New Roman" w:cs="Times New Roman"/>
          <w:bCs/>
          <w:sz w:val="24"/>
          <w:szCs w:val="24"/>
        </w:rPr>
        <w:t>Breene</w:t>
      </w:r>
      <w:proofErr w:type="spellEnd"/>
      <w:r w:rsidRPr="00AB0E65">
        <w:rPr>
          <w:rFonts w:ascii="Times New Roman" w:hAnsi="Times New Roman" w:cs="Times New Roman"/>
          <w:bCs/>
          <w:sz w:val="24"/>
          <w:szCs w:val="24"/>
        </w:rPr>
        <w:t xml:space="preserve">, G. R., </w:t>
      </w:r>
      <w:proofErr w:type="spellStart"/>
      <w:r w:rsidRPr="00AB0E65">
        <w:rPr>
          <w:rFonts w:ascii="Times New Roman" w:hAnsi="Times New Roman" w:cs="Times New Roman"/>
          <w:bCs/>
          <w:sz w:val="24"/>
          <w:szCs w:val="24"/>
        </w:rPr>
        <w:t>Dean</w:t>
      </w:r>
      <w:proofErr w:type="spellEnd"/>
      <w:r w:rsidRPr="00AB0E65">
        <w:rPr>
          <w:rFonts w:ascii="Times New Roman" w:hAnsi="Times New Roman" w:cs="Times New Roman"/>
          <w:bCs/>
          <w:sz w:val="24"/>
          <w:szCs w:val="24"/>
        </w:rPr>
        <w:t xml:space="preserve">, D. A., &amp; </w:t>
      </w:r>
      <w:proofErr w:type="spellStart"/>
      <w:r w:rsidRPr="00AB0E65">
        <w:rPr>
          <w:rFonts w:ascii="Times New Roman" w:hAnsi="Times New Roman" w:cs="Times New Roman"/>
          <w:bCs/>
          <w:sz w:val="24"/>
          <w:szCs w:val="24"/>
        </w:rPr>
        <w:t>Meagher</w:t>
      </w:r>
      <w:proofErr w:type="spellEnd"/>
      <w:r w:rsidRPr="00AB0E65">
        <w:rPr>
          <w:rFonts w:ascii="Times New Roman" w:hAnsi="Times New Roman" w:cs="Times New Roman"/>
          <w:bCs/>
          <w:sz w:val="24"/>
          <w:szCs w:val="24"/>
        </w:rPr>
        <w:t xml:space="preserve">, R. L. (1993). </w:t>
      </w:r>
      <w:r w:rsidRPr="00AB0E65">
        <w:rPr>
          <w:rFonts w:ascii="Times New Roman" w:hAnsi="Times New Roman" w:cs="Times New Roman"/>
          <w:bCs/>
          <w:sz w:val="24"/>
          <w:szCs w:val="24"/>
          <w:lang w:val="en-US"/>
        </w:rPr>
        <w:t xml:space="preserve">Spiders and ants of Texas citrus groves. </w:t>
      </w:r>
      <w:r w:rsidRPr="00AB0E65">
        <w:rPr>
          <w:rFonts w:ascii="Times New Roman" w:hAnsi="Times New Roman" w:cs="Times New Roman"/>
          <w:bCs/>
          <w:i/>
          <w:sz w:val="24"/>
          <w:szCs w:val="24"/>
          <w:lang w:val="en-US"/>
        </w:rPr>
        <w:t>Florida Entomology</w:t>
      </w:r>
      <w:r w:rsidRPr="00AB0E65">
        <w:rPr>
          <w:rFonts w:ascii="Times New Roman" w:hAnsi="Times New Roman" w:cs="Times New Roman"/>
          <w:bCs/>
          <w:sz w:val="24"/>
          <w:szCs w:val="24"/>
          <w:lang w:val="en-US"/>
        </w:rPr>
        <w:t xml:space="preserve">, </w:t>
      </w:r>
      <w:r w:rsidRPr="00AB0E65">
        <w:rPr>
          <w:rFonts w:ascii="Times New Roman" w:hAnsi="Times New Roman" w:cs="Times New Roman"/>
          <w:bCs/>
          <w:i/>
          <w:sz w:val="24"/>
          <w:szCs w:val="24"/>
          <w:lang w:val="en-US"/>
        </w:rPr>
        <w:t>76</w:t>
      </w:r>
      <w:r w:rsidR="003B6D88">
        <w:rPr>
          <w:rFonts w:ascii="Times New Roman" w:hAnsi="Times New Roman" w:cs="Times New Roman"/>
          <w:bCs/>
          <w:sz w:val="24"/>
          <w:szCs w:val="24"/>
          <w:lang w:val="en-US"/>
        </w:rPr>
        <w:t>, 168-</w:t>
      </w:r>
      <w:r w:rsidRPr="00AB0E65">
        <w:rPr>
          <w:rFonts w:ascii="Times New Roman" w:hAnsi="Times New Roman" w:cs="Times New Roman"/>
          <w:bCs/>
          <w:sz w:val="24"/>
          <w:szCs w:val="24"/>
          <w:lang w:val="en-US"/>
        </w:rPr>
        <w:t>170.</w:t>
      </w:r>
    </w:p>
    <w:p w:rsidR="008D2123" w:rsidRPr="00AB0E65" w:rsidRDefault="008D2123" w:rsidP="003B6D88">
      <w:pPr>
        <w:spacing w:after="0" w:line="240" w:lineRule="auto"/>
        <w:ind w:left="709" w:hanging="709"/>
        <w:jc w:val="both"/>
        <w:rPr>
          <w:rFonts w:ascii="Times New Roman" w:hAnsi="Times New Roman" w:cs="Times New Roman"/>
          <w:bCs/>
          <w:sz w:val="24"/>
          <w:szCs w:val="24"/>
          <w:lang w:val="en-US"/>
        </w:rPr>
      </w:pPr>
    </w:p>
    <w:p w:rsidR="006720BB" w:rsidRPr="00AB0E65" w:rsidRDefault="006720BB" w:rsidP="003B6D88">
      <w:pPr>
        <w:spacing w:after="0" w:line="240" w:lineRule="auto"/>
        <w:ind w:left="709" w:hanging="709"/>
        <w:jc w:val="both"/>
        <w:rPr>
          <w:rFonts w:ascii="Times New Roman" w:hAnsi="Times New Roman" w:cs="Times New Roman"/>
          <w:bCs/>
          <w:sz w:val="24"/>
          <w:szCs w:val="24"/>
        </w:rPr>
      </w:pPr>
      <w:r w:rsidRPr="00AB0E65">
        <w:rPr>
          <w:rFonts w:ascii="Times New Roman" w:hAnsi="Times New Roman" w:cs="Times New Roman"/>
          <w:bCs/>
          <w:sz w:val="24"/>
          <w:szCs w:val="24"/>
          <w:lang w:val="en-US"/>
        </w:rPr>
        <w:t xml:space="preserve">Brower, J. C., &amp; Kyle, K. M. (1988). </w:t>
      </w:r>
      <w:proofErr w:type="spellStart"/>
      <w:r w:rsidRPr="00AB0E65">
        <w:rPr>
          <w:rFonts w:ascii="Times New Roman" w:hAnsi="Times New Roman" w:cs="Times New Roman"/>
          <w:bCs/>
          <w:sz w:val="24"/>
          <w:szCs w:val="24"/>
          <w:lang w:val="en-US"/>
        </w:rPr>
        <w:t>Seriation</w:t>
      </w:r>
      <w:proofErr w:type="spellEnd"/>
      <w:r w:rsidRPr="00AB0E65">
        <w:rPr>
          <w:rFonts w:ascii="Times New Roman" w:hAnsi="Times New Roman" w:cs="Times New Roman"/>
          <w:bCs/>
          <w:sz w:val="24"/>
          <w:szCs w:val="24"/>
          <w:lang w:val="en-US"/>
        </w:rPr>
        <w:t xml:space="preserve"> of an original data matrix as applied to </w:t>
      </w:r>
      <w:proofErr w:type="spellStart"/>
      <w:r w:rsidRPr="00AB0E65">
        <w:rPr>
          <w:rFonts w:ascii="Times New Roman" w:hAnsi="Times New Roman" w:cs="Times New Roman"/>
          <w:bCs/>
          <w:sz w:val="24"/>
          <w:szCs w:val="24"/>
          <w:lang w:val="en-US"/>
        </w:rPr>
        <w:t>palaeoecology</w:t>
      </w:r>
      <w:proofErr w:type="spellEnd"/>
      <w:r w:rsidRPr="00AB0E65">
        <w:rPr>
          <w:rFonts w:ascii="Times New Roman" w:hAnsi="Times New Roman" w:cs="Times New Roman"/>
          <w:bCs/>
          <w:sz w:val="24"/>
          <w:szCs w:val="24"/>
          <w:lang w:val="en-US"/>
        </w:rPr>
        <w:t xml:space="preserve">. </w:t>
      </w:r>
      <w:proofErr w:type="spellStart"/>
      <w:r w:rsidRPr="00AB0E65">
        <w:rPr>
          <w:rFonts w:ascii="Times New Roman" w:hAnsi="Times New Roman" w:cs="Times New Roman"/>
          <w:bCs/>
          <w:i/>
          <w:sz w:val="24"/>
          <w:szCs w:val="24"/>
        </w:rPr>
        <w:t>Lethaia</w:t>
      </w:r>
      <w:proofErr w:type="spellEnd"/>
      <w:r w:rsidRPr="00AB0E65">
        <w:rPr>
          <w:rFonts w:ascii="Times New Roman" w:hAnsi="Times New Roman" w:cs="Times New Roman"/>
          <w:bCs/>
          <w:sz w:val="24"/>
          <w:szCs w:val="24"/>
        </w:rPr>
        <w:t xml:space="preserve">, </w:t>
      </w:r>
      <w:r w:rsidRPr="00AB0E65">
        <w:rPr>
          <w:rFonts w:ascii="Times New Roman" w:hAnsi="Times New Roman" w:cs="Times New Roman"/>
          <w:bCs/>
          <w:i/>
          <w:sz w:val="24"/>
          <w:szCs w:val="24"/>
        </w:rPr>
        <w:t>21</w:t>
      </w:r>
      <w:r w:rsidR="003B6D88">
        <w:rPr>
          <w:rFonts w:ascii="Times New Roman" w:hAnsi="Times New Roman" w:cs="Times New Roman"/>
          <w:bCs/>
          <w:sz w:val="24"/>
          <w:szCs w:val="24"/>
        </w:rPr>
        <w:t>, 79-</w:t>
      </w:r>
      <w:r w:rsidRPr="00AB0E65">
        <w:rPr>
          <w:rFonts w:ascii="Times New Roman" w:hAnsi="Times New Roman" w:cs="Times New Roman"/>
          <w:bCs/>
          <w:sz w:val="24"/>
          <w:szCs w:val="24"/>
        </w:rPr>
        <w:t>93.</w:t>
      </w:r>
    </w:p>
    <w:p w:rsidR="008D2123" w:rsidRPr="00AB0E65" w:rsidRDefault="008D2123" w:rsidP="003B6D88">
      <w:pPr>
        <w:spacing w:after="0" w:line="240" w:lineRule="auto"/>
        <w:ind w:left="709" w:hanging="709"/>
        <w:jc w:val="both"/>
        <w:rPr>
          <w:rFonts w:ascii="Times New Roman" w:hAnsi="Times New Roman" w:cs="Times New Roman"/>
          <w:bCs/>
          <w:sz w:val="24"/>
          <w:szCs w:val="24"/>
        </w:rPr>
      </w:pPr>
    </w:p>
    <w:p w:rsidR="006720BB" w:rsidRPr="00AB0E65" w:rsidRDefault="006720BB" w:rsidP="003B6D88">
      <w:pPr>
        <w:spacing w:after="0" w:line="240" w:lineRule="auto"/>
        <w:ind w:left="709" w:hanging="709"/>
        <w:jc w:val="both"/>
        <w:rPr>
          <w:rFonts w:ascii="Times New Roman" w:hAnsi="Times New Roman" w:cs="Times New Roman"/>
          <w:bCs/>
          <w:sz w:val="24"/>
          <w:szCs w:val="24"/>
        </w:rPr>
      </w:pPr>
      <w:r w:rsidRPr="00AB0E65">
        <w:rPr>
          <w:rFonts w:ascii="Times New Roman" w:hAnsi="Times New Roman" w:cs="Times New Roman"/>
          <w:bCs/>
          <w:sz w:val="24"/>
          <w:szCs w:val="24"/>
        </w:rPr>
        <w:t>Cabrera, A. L., &amp;</w:t>
      </w:r>
      <w:r w:rsidR="007D71F0" w:rsidRPr="00AB0E65">
        <w:rPr>
          <w:rFonts w:ascii="Times New Roman" w:hAnsi="Times New Roman" w:cs="Times New Roman"/>
          <w:bCs/>
          <w:sz w:val="24"/>
          <w:szCs w:val="24"/>
        </w:rPr>
        <w:t xml:space="preserve"> </w:t>
      </w:r>
      <w:proofErr w:type="spellStart"/>
      <w:r w:rsidRPr="00AB0E65">
        <w:rPr>
          <w:rFonts w:ascii="Times New Roman" w:hAnsi="Times New Roman" w:cs="Times New Roman"/>
          <w:bCs/>
          <w:sz w:val="24"/>
          <w:szCs w:val="24"/>
        </w:rPr>
        <w:t>Willink</w:t>
      </w:r>
      <w:proofErr w:type="spellEnd"/>
      <w:r w:rsidRPr="00AB0E65">
        <w:rPr>
          <w:rFonts w:ascii="Times New Roman" w:hAnsi="Times New Roman" w:cs="Times New Roman"/>
          <w:bCs/>
          <w:sz w:val="24"/>
          <w:szCs w:val="24"/>
        </w:rPr>
        <w:t xml:space="preserve">, A. (1973). </w:t>
      </w:r>
      <w:r w:rsidRPr="00AB0E65">
        <w:rPr>
          <w:rFonts w:ascii="Times New Roman" w:hAnsi="Times New Roman" w:cs="Times New Roman"/>
          <w:bCs/>
          <w:i/>
          <w:iCs/>
          <w:sz w:val="24"/>
          <w:szCs w:val="24"/>
        </w:rPr>
        <w:t>Biogeografía de América Latina</w:t>
      </w:r>
      <w:r w:rsidRPr="00AB0E65">
        <w:rPr>
          <w:rFonts w:ascii="Times New Roman" w:hAnsi="Times New Roman" w:cs="Times New Roman"/>
          <w:bCs/>
          <w:sz w:val="24"/>
          <w:szCs w:val="24"/>
        </w:rPr>
        <w:t xml:space="preserve">. Monografía 13, Serie de Biología. </w:t>
      </w:r>
      <w:r w:rsidR="00B97C2B" w:rsidRPr="00AB0E65">
        <w:rPr>
          <w:rFonts w:ascii="Times New Roman" w:hAnsi="Times New Roman" w:cs="Times New Roman"/>
          <w:bCs/>
          <w:sz w:val="24"/>
          <w:szCs w:val="24"/>
        </w:rPr>
        <w:t xml:space="preserve">Washington, D.C., EE.UU: </w:t>
      </w:r>
      <w:r w:rsidRPr="00AB0E65">
        <w:rPr>
          <w:rFonts w:ascii="Times New Roman" w:hAnsi="Times New Roman" w:cs="Times New Roman"/>
          <w:bCs/>
          <w:sz w:val="24"/>
          <w:szCs w:val="24"/>
        </w:rPr>
        <w:t>Organizac</w:t>
      </w:r>
      <w:r w:rsidR="00B97C2B" w:rsidRPr="00AB0E65">
        <w:rPr>
          <w:rFonts w:ascii="Times New Roman" w:hAnsi="Times New Roman" w:cs="Times New Roman"/>
          <w:bCs/>
          <w:sz w:val="24"/>
          <w:szCs w:val="24"/>
        </w:rPr>
        <w:t>ión de Estados Americanos (OEA)</w:t>
      </w:r>
      <w:r w:rsidRPr="00AB0E65">
        <w:rPr>
          <w:rFonts w:ascii="Times New Roman" w:hAnsi="Times New Roman" w:cs="Times New Roman"/>
          <w:bCs/>
          <w:sz w:val="24"/>
          <w:szCs w:val="24"/>
        </w:rPr>
        <w:t>.</w:t>
      </w:r>
    </w:p>
    <w:p w:rsidR="008D2123" w:rsidRPr="00AB0E65" w:rsidRDefault="008D2123" w:rsidP="003B6D88">
      <w:pPr>
        <w:spacing w:after="0" w:line="240" w:lineRule="auto"/>
        <w:ind w:left="709" w:hanging="709"/>
        <w:jc w:val="both"/>
        <w:rPr>
          <w:rFonts w:ascii="Times New Roman" w:hAnsi="Times New Roman" w:cs="Times New Roman"/>
          <w:bCs/>
          <w:sz w:val="24"/>
          <w:szCs w:val="24"/>
        </w:rPr>
      </w:pPr>
    </w:p>
    <w:p w:rsidR="006720BB" w:rsidRPr="00AB0E65" w:rsidRDefault="006720BB" w:rsidP="003B6D88">
      <w:pPr>
        <w:spacing w:after="0" w:line="240" w:lineRule="auto"/>
        <w:ind w:left="709" w:hanging="709"/>
        <w:jc w:val="both"/>
        <w:rPr>
          <w:rFonts w:ascii="Times New Roman" w:hAnsi="Times New Roman" w:cs="Times New Roman"/>
          <w:bCs/>
          <w:sz w:val="24"/>
          <w:szCs w:val="24"/>
          <w:lang w:val="en-US"/>
        </w:rPr>
      </w:pPr>
      <w:r w:rsidRPr="00AB0E65">
        <w:rPr>
          <w:rFonts w:ascii="Times New Roman" w:hAnsi="Times New Roman" w:cs="Times New Roman"/>
          <w:bCs/>
          <w:sz w:val="24"/>
          <w:szCs w:val="24"/>
          <w:lang w:val="en-US"/>
        </w:rPr>
        <w:t xml:space="preserve">Cardoso, P., </w:t>
      </w:r>
      <w:proofErr w:type="spellStart"/>
      <w:r w:rsidRPr="00AB0E65">
        <w:rPr>
          <w:rFonts w:ascii="Times New Roman" w:hAnsi="Times New Roman" w:cs="Times New Roman"/>
          <w:bCs/>
          <w:sz w:val="24"/>
          <w:szCs w:val="24"/>
          <w:lang w:val="en-US"/>
        </w:rPr>
        <w:t>Pekár</w:t>
      </w:r>
      <w:proofErr w:type="spellEnd"/>
      <w:r w:rsidRPr="00AB0E65">
        <w:rPr>
          <w:rFonts w:ascii="Times New Roman" w:hAnsi="Times New Roman" w:cs="Times New Roman"/>
          <w:bCs/>
          <w:sz w:val="24"/>
          <w:szCs w:val="24"/>
          <w:lang w:val="en-US"/>
        </w:rPr>
        <w:t xml:space="preserve">, S., </w:t>
      </w:r>
      <w:proofErr w:type="spellStart"/>
      <w:r w:rsidRPr="00AB0E65">
        <w:rPr>
          <w:rFonts w:ascii="Times New Roman" w:hAnsi="Times New Roman" w:cs="Times New Roman"/>
          <w:bCs/>
          <w:sz w:val="24"/>
          <w:szCs w:val="24"/>
          <w:lang w:val="en-US"/>
        </w:rPr>
        <w:t>Jocqué</w:t>
      </w:r>
      <w:proofErr w:type="spellEnd"/>
      <w:r w:rsidRPr="00AB0E65">
        <w:rPr>
          <w:rFonts w:ascii="Times New Roman" w:hAnsi="Times New Roman" w:cs="Times New Roman"/>
          <w:bCs/>
          <w:sz w:val="24"/>
          <w:szCs w:val="24"/>
          <w:lang w:val="en-US"/>
        </w:rPr>
        <w:t>, R.</w:t>
      </w:r>
      <w:r w:rsidR="003B614D" w:rsidRPr="00AB0E65">
        <w:rPr>
          <w:rFonts w:ascii="Times New Roman" w:hAnsi="Times New Roman" w:cs="Times New Roman"/>
          <w:bCs/>
          <w:sz w:val="24"/>
          <w:szCs w:val="24"/>
          <w:lang w:val="en-US"/>
        </w:rPr>
        <w:t>,</w:t>
      </w:r>
      <w:r w:rsidRPr="00AB0E65">
        <w:rPr>
          <w:rFonts w:ascii="Times New Roman" w:hAnsi="Times New Roman" w:cs="Times New Roman"/>
          <w:bCs/>
          <w:sz w:val="24"/>
          <w:szCs w:val="24"/>
          <w:lang w:val="en-US"/>
        </w:rPr>
        <w:t xml:space="preserve"> &amp;</w:t>
      </w:r>
      <w:r w:rsidR="00926161" w:rsidRPr="00AB0E65">
        <w:rPr>
          <w:rFonts w:ascii="Times New Roman" w:hAnsi="Times New Roman" w:cs="Times New Roman"/>
          <w:bCs/>
          <w:sz w:val="24"/>
          <w:szCs w:val="24"/>
          <w:lang w:val="en-US"/>
        </w:rPr>
        <w:t xml:space="preserve"> </w:t>
      </w:r>
      <w:proofErr w:type="spellStart"/>
      <w:r w:rsidRPr="00AB0E65">
        <w:rPr>
          <w:rFonts w:ascii="Times New Roman" w:hAnsi="Times New Roman" w:cs="Times New Roman"/>
          <w:bCs/>
          <w:sz w:val="24"/>
          <w:szCs w:val="24"/>
          <w:lang w:val="en-US"/>
        </w:rPr>
        <w:t>Coddington</w:t>
      </w:r>
      <w:proofErr w:type="spellEnd"/>
      <w:r w:rsidRPr="00AB0E65">
        <w:rPr>
          <w:rFonts w:ascii="Times New Roman" w:hAnsi="Times New Roman" w:cs="Times New Roman"/>
          <w:bCs/>
          <w:sz w:val="24"/>
          <w:szCs w:val="24"/>
          <w:lang w:val="en-US"/>
        </w:rPr>
        <w:t xml:space="preserve">, J .A. (2011). Global patterns of guild </w:t>
      </w:r>
      <w:r w:rsidRPr="003B6D88">
        <w:rPr>
          <w:rFonts w:ascii="Times New Roman" w:hAnsi="Times New Roman" w:cs="Times New Roman"/>
          <w:bCs/>
          <w:sz w:val="24"/>
          <w:szCs w:val="24"/>
          <w:lang w:val="en-US"/>
        </w:rPr>
        <w:t xml:space="preserve">composition and functional diversity of spiders. </w:t>
      </w:r>
      <w:proofErr w:type="spellStart"/>
      <w:r w:rsidR="00786E00" w:rsidRPr="003B6D88">
        <w:rPr>
          <w:rFonts w:ascii="Times New Roman" w:hAnsi="Times New Roman" w:cs="Times New Roman"/>
          <w:bCs/>
          <w:sz w:val="24"/>
          <w:szCs w:val="24"/>
          <w:lang w:val="en-US"/>
        </w:rPr>
        <w:t>PlosOne</w:t>
      </w:r>
      <w:proofErr w:type="spellEnd"/>
      <w:r w:rsidR="00786E00" w:rsidRPr="003B6D88">
        <w:rPr>
          <w:rFonts w:ascii="Times New Roman" w:hAnsi="Times New Roman" w:cs="Times New Roman"/>
          <w:bCs/>
          <w:sz w:val="24"/>
          <w:szCs w:val="24"/>
          <w:lang w:val="en-US"/>
        </w:rPr>
        <w:t xml:space="preserve"> </w:t>
      </w:r>
      <w:r w:rsidRPr="003B6D88">
        <w:rPr>
          <w:rFonts w:ascii="Times New Roman" w:hAnsi="Times New Roman" w:cs="Times New Roman"/>
          <w:bCs/>
          <w:i/>
          <w:sz w:val="24"/>
          <w:szCs w:val="24"/>
          <w:lang w:val="en-US"/>
        </w:rPr>
        <w:t>6</w:t>
      </w:r>
      <w:r w:rsidRPr="003B6D88">
        <w:rPr>
          <w:rFonts w:ascii="Times New Roman" w:hAnsi="Times New Roman" w:cs="Times New Roman"/>
          <w:bCs/>
          <w:sz w:val="24"/>
          <w:szCs w:val="24"/>
          <w:lang w:val="en-US"/>
        </w:rPr>
        <w:t xml:space="preserve">(6): e21710. </w:t>
      </w:r>
      <w:r w:rsidR="00FA1826" w:rsidRPr="003B6D88">
        <w:rPr>
          <w:rFonts w:ascii="Times New Roman" w:hAnsi="Times New Roman" w:cs="Times New Roman"/>
          <w:bCs/>
          <w:sz w:val="24"/>
          <w:szCs w:val="24"/>
          <w:lang w:val="en-US"/>
        </w:rPr>
        <w:t xml:space="preserve">DOI: </w:t>
      </w:r>
      <w:hyperlink r:id="rId7" w:history="1">
        <w:r w:rsidR="008D2123" w:rsidRPr="003B6D88">
          <w:rPr>
            <w:rStyle w:val="Hipervnculo"/>
            <w:rFonts w:ascii="Times New Roman" w:hAnsi="Times New Roman"/>
            <w:bCs/>
            <w:color w:val="auto"/>
            <w:sz w:val="24"/>
            <w:szCs w:val="24"/>
            <w:u w:val="none"/>
            <w:lang w:val="en-US"/>
          </w:rPr>
          <w:t>10.1371/journal.pone.0021710</w:t>
        </w:r>
      </w:hyperlink>
    </w:p>
    <w:p w:rsidR="008D2123" w:rsidRPr="00AB0E65" w:rsidRDefault="008D2123" w:rsidP="003B6D88">
      <w:pPr>
        <w:spacing w:after="0" w:line="240" w:lineRule="auto"/>
        <w:ind w:left="709" w:hanging="709"/>
        <w:jc w:val="both"/>
        <w:rPr>
          <w:rFonts w:ascii="Times New Roman" w:hAnsi="Times New Roman" w:cs="Times New Roman"/>
          <w:bCs/>
          <w:sz w:val="24"/>
          <w:szCs w:val="24"/>
          <w:lang w:val="en-US"/>
        </w:rPr>
      </w:pPr>
    </w:p>
    <w:p w:rsidR="006720BB" w:rsidRPr="00AB0E65" w:rsidRDefault="006720BB" w:rsidP="003B6D88">
      <w:pPr>
        <w:spacing w:after="0" w:line="240" w:lineRule="auto"/>
        <w:ind w:left="709" w:hanging="709"/>
        <w:jc w:val="both"/>
        <w:rPr>
          <w:rFonts w:ascii="Times New Roman" w:hAnsi="Times New Roman" w:cs="Times New Roman"/>
          <w:bCs/>
          <w:sz w:val="24"/>
          <w:szCs w:val="24"/>
          <w:lang w:val="en-US"/>
        </w:rPr>
      </w:pPr>
      <w:r w:rsidRPr="00AB0E65">
        <w:rPr>
          <w:rFonts w:ascii="Times New Roman" w:hAnsi="Times New Roman" w:cs="Times New Roman"/>
          <w:bCs/>
          <w:sz w:val="24"/>
          <w:szCs w:val="24"/>
          <w:lang w:val="en-US"/>
        </w:rPr>
        <w:t xml:space="preserve">Carroll, D. P. (1980). Biological notes on the spiders of some citrus groves in central and southern California. </w:t>
      </w:r>
      <w:r w:rsidRPr="00AB0E65">
        <w:rPr>
          <w:rFonts w:ascii="Times New Roman" w:hAnsi="Times New Roman" w:cs="Times New Roman"/>
          <w:bCs/>
          <w:i/>
          <w:sz w:val="24"/>
          <w:szCs w:val="24"/>
          <w:lang w:val="en-US"/>
        </w:rPr>
        <w:t>Entomological News,</w:t>
      </w:r>
      <w:r w:rsidRPr="00AB0E65">
        <w:rPr>
          <w:rFonts w:ascii="Times New Roman" w:hAnsi="Times New Roman" w:cs="Times New Roman"/>
          <w:bCs/>
          <w:sz w:val="24"/>
          <w:szCs w:val="24"/>
          <w:lang w:val="en-US"/>
        </w:rPr>
        <w:t xml:space="preserve"> </w:t>
      </w:r>
      <w:r w:rsidR="005F7A72" w:rsidRPr="00AB0E65">
        <w:rPr>
          <w:rFonts w:ascii="Times New Roman" w:hAnsi="Times New Roman" w:cs="Times New Roman"/>
          <w:bCs/>
          <w:i/>
          <w:sz w:val="24"/>
          <w:szCs w:val="24"/>
          <w:lang w:val="en-US"/>
        </w:rPr>
        <w:t>91</w:t>
      </w:r>
      <w:r w:rsidRPr="00AB0E65">
        <w:rPr>
          <w:rFonts w:ascii="Times New Roman" w:hAnsi="Times New Roman" w:cs="Times New Roman"/>
          <w:bCs/>
          <w:sz w:val="24"/>
          <w:szCs w:val="24"/>
          <w:lang w:val="en-US"/>
        </w:rPr>
        <w:t>(5), 147-154.</w:t>
      </w:r>
    </w:p>
    <w:p w:rsidR="008D2123" w:rsidRPr="00AB0E65" w:rsidRDefault="008D2123" w:rsidP="003B6D88">
      <w:pPr>
        <w:spacing w:after="0" w:line="240" w:lineRule="auto"/>
        <w:ind w:left="709" w:hanging="709"/>
        <w:jc w:val="both"/>
        <w:rPr>
          <w:rFonts w:ascii="Times New Roman" w:hAnsi="Times New Roman" w:cs="Times New Roman"/>
          <w:bCs/>
          <w:sz w:val="24"/>
          <w:szCs w:val="24"/>
          <w:lang w:val="en-US"/>
        </w:rPr>
      </w:pPr>
    </w:p>
    <w:p w:rsidR="006720BB" w:rsidRPr="00AB0E65" w:rsidRDefault="006720BB" w:rsidP="003B6D88">
      <w:pPr>
        <w:spacing w:after="0" w:line="240" w:lineRule="auto"/>
        <w:ind w:left="709" w:hanging="709"/>
        <w:jc w:val="both"/>
        <w:rPr>
          <w:rFonts w:ascii="Times New Roman" w:hAnsi="Times New Roman" w:cs="Times New Roman"/>
          <w:bCs/>
          <w:sz w:val="24"/>
          <w:szCs w:val="24"/>
          <w:lang w:val="en-US"/>
        </w:rPr>
      </w:pPr>
      <w:r w:rsidRPr="00AB0E65">
        <w:rPr>
          <w:rFonts w:ascii="Times New Roman" w:hAnsi="Times New Roman" w:cs="Times New Roman"/>
          <w:bCs/>
          <w:sz w:val="24"/>
          <w:szCs w:val="24"/>
          <w:lang w:val="en-US"/>
        </w:rPr>
        <w:t xml:space="preserve">Chao, A., </w:t>
      </w:r>
      <w:proofErr w:type="spellStart"/>
      <w:r w:rsidRPr="00AB0E65">
        <w:rPr>
          <w:rFonts w:ascii="Times New Roman" w:hAnsi="Times New Roman" w:cs="Times New Roman"/>
          <w:bCs/>
          <w:sz w:val="24"/>
          <w:szCs w:val="24"/>
          <w:lang w:val="en-US"/>
        </w:rPr>
        <w:t>Chazdon</w:t>
      </w:r>
      <w:proofErr w:type="spellEnd"/>
      <w:r w:rsidRPr="00AB0E65">
        <w:rPr>
          <w:rFonts w:ascii="Times New Roman" w:hAnsi="Times New Roman" w:cs="Times New Roman"/>
          <w:bCs/>
          <w:sz w:val="24"/>
          <w:szCs w:val="24"/>
          <w:lang w:val="en-US"/>
        </w:rPr>
        <w:t xml:space="preserve">, R. L., Colwell, R. K., &amp; Shen, T. J. (2005). A new statistical approach for assessing similarity of species composition with incidence and abundance data. </w:t>
      </w:r>
      <w:r w:rsidRPr="00AB0E65">
        <w:rPr>
          <w:rFonts w:ascii="Times New Roman" w:hAnsi="Times New Roman" w:cs="Times New Roman"/>
          <w:bCs/>
          <w:i/>
          <w:sz w:val="24"/>
          <w:szCs w:val="24"/>
          <w:lang w:val="en-US"/>
        </w:rPr>
        <w:t>Ecology Letters</w:t>
      </w:r>
      <w:r w:rsidRPr="00AB0E65">
        <w:rPr>
          <w:rFonts w:ascii="Times New Roman" w:hAnsi="Times New Roman" w:cs="Times New Roman"/>
          <w:bCs/>
          <w:sz w:val="24"/>
          <w:szCs w:val="24"/>
          <w:lang w:val="en-US"/>
        </w:rPr>
        <w:t xml:space="preserve">, </w:t>
      </w:r>
      <w:r w:rsidRPr="00AB0E65">
        <w:rPr>
          <w:rFonts w:ascii="Times New Roman" w:hAnsi="Times New Roman" w:cs="Times New Roman"/>
          <w:bCs/>
          <w:i/>
          <w:sz w:val="24"/>
          <w:szCs w:val="24"/>
          <w:lang w:val="en-US"/>
        </w:rPr>
        <w:t>8</w:t>
      </w:r>
      <w:r w:rsidR="00BF24DD">
        <w:rPr>
          <w:rFonts w:ascii="Times New Roman" w:hAnsi="Times New Roman" w:cs="Times New Roman"/>
          <w:bCs/>
          <w:sz w:val="24"/>
          <w:szCs w:val="24"/>
          <w:lang w:val="en-US"/>
        </w:rPr>
        <w:t>, 148-</w:t>
      </w:r>
      <w:r w:rsidRPr="00AB0E65">
        <w:rPr>
          <w:rFonts w:ascii="Times New Roman" w:hAnsi="Times New Roman" w:cs="Times New Roman"/>
          <w:bCs/>
          <w:sz w:val="24"/>
          <w:szCs w:val="24"/>
          <w:lang w:val="en-US"/>
        </w:rPr>
        <w:t>159.</w:t>
      </w:r>
    </w:p>
    <w:p w:rsidR="008D2123" w:rsidRPr="00AB0E65" w:rsidRDefault="008D2123" w:rsidP="003B6D88">
      <w:pPr>
        <w:spacing w:after="0" w:line="240" w:lineRule="auto"/>
        <w:ind w:left="709" w:hanging="709"/>
        <w:jc w:val="both"/>
        <w:rPr>
          <w:rFonts w:ascii="Times New Roman" w:hAnsi="Times New Roman" w:cs="Times New Roman"/>
          <w:bCs/>
          <w:sz w:val="24"/>
          <w:szCs w:val="24"/>
          <w:lang w:val="en-US"/>
        </w:rPr>
      </w:pPr>
    </w:p>
    <w:p w:rsidR="006720BB" w:rsidRPr="00AB0E65" w:rsidRDefault="006720BB" w:rsidP="003B6D88">
      <w:pPr>
        <w:spacing w:after="0" w:line="240" w:lineRule="auto"/>
        <w:ind w:left="709" w:hanging="709"/>
        <w:jc w:val="both"/>
        <w:rPr>
          <w:rFonts w:ascii="Times New Roman" w:hAnsi="Times New Roman" w:cs="Times New Roman"/>
          <w:bCs/>
          <w:sz w:val="24"/>
          <w:szCs w:val="24"/>
          <w:lang w:val="en-US"/>
        </w:rPr>
      </w:pPr>
      <w:r w:rsidRPr="00AB0E65">
        <w:rPr>
          <w:rFonts w:ascii="Times New Roman" w:hAnsi="Times New Roman" w:cs="Times New Roman"/>
          <w:bCs/>
          <w:sz w:val="24"/>
          <w:szCs w:val="24"/>
          <w:lang w:val="en-US"/>
        </w:rPr>
        <w:t xml:space="preserve">Clarke, K. R. (1993). Non-parametric multivariate analysis of changes in community structure. </w:t>
      </w:r>
      <w:r w:rsidRPr="00AB0E65">
        <w:rPr>
          <w:rFonts w:ascii="Times New Roman" w:hAnsi="Times New Roman" w:cs="Times New Roman"/>
          <w:bCs/>
          <w:i/>
          <w:iCs/>
          <w:sz w:val="24"/>
          <w:szCs w:val="24"/>
          <w:lang w:val="en-US"/>
        </w:rPr>
        <w:t>Australian Journal of Ecology, 18</w:t>
      </w:r>
      <w:r w:rsidRPr="00AB0E65">
        <w:rPr>
          <w:rFonts w:ascii="Times New Roman" w:hAnsi="Times New Roman" w:cs="Times New Roman"/>
          <w:bCs/>
          <w:sz w:val="24"/>
          <w:szCs w:val="24"/>
          <w:lang w:val="en-US"/>
        </w:rPr>
        <w:t>, 117-143.</w:t>
      </w:r>
    </w:p>
    <w:p w:rsidR="008D2123" w:rsidRPr="00AB0E65" w:rsidRDefault="008D2123" w:rsidP="003B6D88">
      <w:pPr>
        <w:spacing w:after="0" w:line="240" w:lineRule="auto"/>
        <w:ind w:left="709" w:hanging="709"/>
        <w:jc w:val="both"/>
        <w:rPr>
          <w:rFonts w:ascii="Times New Roman" w:hAnsi="Times New Roman" w:cs="Times New Roman"/>
          <w:bCs/>
          <w:sz w:val="24"/>
          <w:szCs w:val="24"/>
          <w:lang w:val="en-US"/>
        </w:rPr>
      </w:pPr>
    </w:p>
    <w:p w:rsidR="007D71F0" w:rsidRPr="00AB0E65" w:rsidRDefault="007D71F0" w:rsidP="003B6D88">
      <w:pPr>
        <w:spacing w:after="0" w:line="240" w:lineRule="auto"/>
        <w:ind w:left="709" w:hanging="709"/>
        <w:jc w:val="both"/>
        <w:rPr>
          <w:rFonts w:ascii="Times New Roman" w:hAnsi="Times New Roman" w:cs="Times New Roman"/>
          <w:bCs/>
          <w:sz w:val="24"/>
          <w:szCs w:val="24"/>
        </w:rPr>
      </w:pPr>
      <w:r w:rsidRPr="00AB0E65">
        <w:rPr>
          <w:rFonts w:ascii="Times New Roman" w:hAnsi="Times New Roman" w:cs="Times New Roman"/>
          <w:bCs/>
          <w:sz w:val="24"/>
          <w:szCs w:val="24"/>
          <w:lang w:val="en-US"/>
        </w:rPr>
        <w:lastRenderedPageBreak/>
        <w:t xml:space="preserve">Colwell, R. K. (2013). </w:t>
      </w:r>
      <w:proofErr w:type="spellStart"/>
      <w:r w:rsidRPr="00BF24DD">
        <w:rPr>
          <w:rFonts w:ascii="Times New Roman" w:hAnsi="Times New Roman" w:cs="Times New Roman"/>
          <w:bCs/>
          <w:i/>
          <w:sz w:val="24"/>
          <w:szCs w:val="24"/>
          <w:lang w:val="en-US"/>
        </w:rPr>
        <w:t>EstimateS</w:t>
      </w:r>
      <w:proofErr w:type="spellEnd"/>
      <w:r w:rsidRPr="00BF24DD">
        <w:rPr>
          <w:rFonts w:ascii="Times New Roman" w:hAnsi="Times New Roman" w:cs="Times New Roman"/>
          <w:bCs/>
          <w:i/>
          <w:sz w:val="24"/>
          <w:szCs w:val="24"/>
          <w:lang w:val="en-US"/>
        </w:rPr>
        <w:t>: statistical estimation of species richness and shared species from samples</w:t>
      </w:r>
      <w:r w:rsidRPr="003B6D88">
        <w:rPr>
          <w:rFonts w:ascii="Times New Roman" w:hAnsi="Times New Roman" w:cs="Times New Roman"/>
          <w:bCs/>
          <w:sz w:val="24"/>
          <w:szCs w:val="24"/>
          <w:lang w:val="en-US"/>
        </w:rPr>
        <w:t xml:space="preserve"> (</w:t>
      </w:r>
      <w:proofErr w:type="spellStart"/>
      <w:r w:rsidRPr="003B6D88">
        <w:rPr>
          <w:rFonts w:ascii="Times New Roman" w:hAnsi="Times New Roman" w:cs="Times New Roman"/>
          <w:bCs/>
          <w:sz w:val="24"/>
          <w:szCs w:val="24"/>
          <w:lang w:val="en-US"/>
        </w:rPr>
        <w:t>Versión</w:t>
      </w:r>
      <w:proofErr w:type="spellEnd"/>
      <w:r w:rsidRPr="003B6D88">
        <w:rPr>
          <w:rFonts w:ascii="Times New Roman" w:hAnsi="Times New Roman" w:cs="Times New Roman"/>
          <w:bCs/>
          <w:sz w:val="24"/>
          <w:szCs w:val="24"/>
          <w:lang w:val="en-US"/>
        </w:rPr>
        <w:t xml:space="preserve"> 9.1.0). </w:t>
      </w:r>
      <w:r w:rsidRPr="003B6D88">
        <w:rPr>
          <w:rFonts w:ascii="Times New Roman" w:hAnsi="Times New Roman" w:cs="Times New Roman"/>
          <w:bCs/>
          <w:sz w:val="24"/>
          <w:szCs w:val="24"/>
        </w:rPr>
        <w:t xml:space="preserve">Recuperado de </w:t>
      </w:r>
      <w:hyperlink r:id="rId8" w:history="1">
        <w:r w:rsidR="008D2123" w:rsidRPr="003B6D88">
          <w:rPr>
            <w:rStyle w:val="Hipervnculo"/>
            <w:rFonts w:ascii="Times New Roman" w:hAnsi="Times New Roman"/>
            <w:bCs/>
            <w:color w:val="auto"/>
            <w:sz w:val="24"/>
            <w:szCs w:val="24"/>
            <w:u w:val="none"/>
          </w:rPr>
          <w:t>http://viceroy.eeb.uconn.edu/estimates/</w:t>
        </w:r>
      </w:hyperlink>
    </w:p>
    <w:p w:rsidR="008D2123" w:rsidRPr="00AB0E65" w:rsidRDefault="008D2123" w:rsidP="003B6D88">
      <w:pPr>
        <w:spacing w:after="0" w:line="240" w:lineRule="auto"/>
        <w:ind w:left="709" w:hanging="709"/>
        <w:jc w:val="both"/>
        <w:rPr>
          <w:rFonts w:ascii="Times New Roman" w:hAnsi="Times New Roman" w:cs="Times New Roman"/>
          <w:bCs/>
          <w:sz w:val="24"/>
          <w:szCs w:val="24"/>
        </w:rPr>
      </w:pPr>
    </w:p>
    <w:p w:rsidR="006720BB" w:rsidRPr="00AB0E65" w:rsidRDefault="006720BB" w:rsidP="003B6D88">
      <w:pPr>
        <w:spacing w:after="0" w:line="240" w:lineRule="auto"/>
        <w:ind w:left="709" w:hanging="709"/>
        <w:jc w:val="both"/>
        <w:rPr>
          <w:rFonts w:ascii="Times New Roman" w:hAnsi="Times New Roman" w:cs="Times New Roman"/>
          <w:bCs/>
          <w:sz w:val="24"/>
          <w:szCs w:val="24"/>
        </w:rPr>
      </w:pPr>
      <w:proofErr w:type="spellStart"/>
      <w:r w:rsidRPr="00AB0E65">
        <w:rPr>
          <w:rFonts w:ascii="Times New Roman" w:hAnsi="Times New Roman" w:cs="Times New Roman"/>
          <w:bCs/>
          <w:sz w:val="24"/>
          <w:szCs w:val="24"/>
        </w:rPr>
        <w:t>Colwell</w:t>
      </w:r>
      <w:proofErr w:type="spellEnd"/>
      <w:r w:rsidRPr="00AB0E65">
        <w:rPr>
          <w:rFonts w:ascii="Times New Roman" w:hAnsi="Times New Roman" w:cs="Times New Roman"/>
          <w:bCs/>
          <w:sz w:val="24"/>
          <w:szCs w:val="24"/>
        </w:rPr>
        <w:t xml:space="preserve">, R. K., Mao, C. X., &amp; Chang, J. (2004). </w:t>
      </w:r>
      <w:r w:rsidRPr="00AB0E65">
        <w:rPr>
          <w:rFonts w:ascii="Times New Roman" w:hAnsi="Times New Roman" w:cs="Times New Roman"/>
          <w:bCs/>
          <w:sz w:val="24"/>
          <w:szCs w:val="24"/>
          <w:lang w:val="en-US"/>
        </w:rPr>
        <w:t xml:space="preserve">Interpolating, extrapolating, and comparing incidence-based species accumulation curves. </w:t>
      </w:r>
      <w:proofErr w:type="spellStart"/>
      <w:r w:rsidRPr="00AB0E65">
        <w:rPr>
          <w:rFonts w:ascii="Times New Roman" w:hAnsi="Times New Roman" w:cs="Times New Roman"/>
          <w:bCs/>
          <w:i/>
          <w:iCs/>
          <w:sz w:val="24"/>
          <w:szCs w:val="24"/>
        </w:rPr>
        <w:t>Ecology</w:t>
      </w:r>
      <w:proofErr w:type="spellEnd"/>
      <w:r w:rsidRPr="00AB0E65">
        <w:rPr>
          <w:rFonts w:ascii="Times New Roman" w:hAnsi="Times New Roman" w:cs="Times New Roman"/>
          <w:bCs/>
          <w:i/>
          <w:iCs/>
          <w:sz w:val="24"/>
          <w:szCs w:val="24"/>
        </w:rPr>
        <w:t xml:space="preserve">, 85, </w:t>
      </w:r>
      <w:r w:rsidRPr="00AB0E65">
        <w:rPr>
          <w:rFonts w:ascii="Times New Roman" w:hAnsi="Times New Roman" w:cs="Times New Roman"/>
          <w:bCs/>
          <w:sz w:val="24"/>
          <w:szCs w:val="24"/>
        </w:rPr>
        <w:t>2717-2727.</w:t>
      </w:r>
    </w:p>
    <w:p w:rsidR="008D2123" w:rsidRPr="00AB0E65" w:rsidRDefault="008D2123" w:rsidP="003B6D88">
      <w:pPr>
        <w:spacing w:after="0" w:line="240" w:lineRule="auto"/>
        <w:ind w:left="709" w:hanging="709"/>
        <w:jc w:val="both"/>
        <w:rPr>
          <w:rFonts w:ascii="Times New Roman" w:hAnsi="Times New Roman" w:cs="Times New Roman"/>
          <w:bCs/>
          <w:sz w:val="24"/>
          <w:szCs w:val="24"/>
        </w:rPr>
      </w:pPr>
    </w:p>
    <w:p w:rsidR="006720BB" w:rsidRPr="00BF24DD" w:rsidRDefault="006720BB" w:rsidP="003B6D88">
      <w:pPr>
        <w:spacing w:after="0" w:line="240" w:lineRule="auto"/>
        <w:ind w:left="709" w:hanging="709"/>
        <w:jc w:val="both"/>
        <w:rPr>
          <w:rFonts w:ascii="Times New Roman" w:hAnsi="Times New Roman" w:cs="Times New Roman"/>
          <w:bCs/>
          <w:color w:val="FF0000"/>
          <w:sz w:val="24"/>
          <w:szCs w:val="24"/>
        </w:rPr>
      </w:pPr>
      <w:r w:rsidRPr="00AB0E65">
        <w:rPr>
          <w:rFonts w:ascii="Times New Roman" w:hAnsi="Times New Roman" w:cs="Times New Roman"/>
          <w:bCs/>
          <w:sz w:val="24"/>
          <w:szCs w:val="24"/>
        </w:rPr>
        <w:t xml:space="preserve">Costa, F. G., Pérez-Miles, F., </w:t>
      </w:r>
      <w:proofErr w:type="spellStart"/>
      <w:r w:rsidRPr="00AB0E65">
        <w:rPr>
          <w:rFonts w:ascii="Times New Roman" w:hAnsi="Times New Roman" w:cs="Times New Roman"/>
          <w:bCs/>
          <w:sz w:val="24"/>
          <w:szCs w:val="24"/>
        </w:rPr>
        <w:t>Gudynas</w:t>
      </w:r>
      <w:proofErr w:type="spellEnd"/>
      <w:r w:rsidRPr="00AB0E65">
        <w:rPr>
          <w:rFonts w:ascii="Times New Roman" w:hAnsi="Times New Roman" w:cs="Times New Roman"/>
          <w:bCs/>
          <w:sz w:val="24"/>
          <w:szCs w:val="24"/>
        </w:rPr>
        <w:t xml:space="preserve">, E., </w:t>
      </w:r>
      <w:proofErr w:type="spellStart"/>
      <w:r w:rsidRPr="00AB0E65">
        <w:rPr>
          <w:rFonts w:ascii="Times New Roman" w:hAnsi="Times New Roman" w:cs="Times New Roman"/>
          <w:bCs/>
          <w:sz w:val="24"/>
          <w:szCs w:val="24"/>
        </w:rPr>
        <w:t>Prandi</w:t>
      </w:r>
      <w:proofErr w:type="spellEnd"/>
      <w:r w:rsidRPr="00AB0E65">
        <w:rPr>
          <w:rFonts w:ascii="Times New Roman" w:hAnsi="Times New Roman" w:cs="Times New Roman"/>
          <w:bCs/>
          <w:sz w:val="24"/>
          <w:szCs w:val="24"/>
        </w:rPr>
        <w:t>, L., &amp;</w:t>
      </w:r>
      <w:r w:rsidR="007D71F0" w:rsidRPr="00AB0E65">
        <w:rPr>
          <w:rFonts w:ascii="Times New Roman" w:hAnsi="Times New Roman" w:cs="Times New Roman"/>
          <w:bCs/>
          <w:sz w:val="24"/>
          <w:szCs w:val="24"/>
        </w:rPr>
        <w:t xml:space="preserve"> </w:t>
      </w:r>
      <w:proofErr w:type="spellStart"/>
      <w:r w:rsidRPr="00AB0E65">
        <w:rPr>
          <w:rFonts w:ascii="Times New Roman" w:hAnsi="Times New Roman" w:cs="Times New Roman"/>
          <w:bCs/>
          <w:sz w:val="24"/>
          <w:szCs w:val="24"/>
        </w:rPr>
        <w:t>Capocasale</w:t>
      </w:r>
      <w:proofErr w:type="spellEnd"/>
      <w:r w:rsidRPr="00AB0E65">
        <w:rPr>
          <w:rFonts w:ascii="Times New Roman" w:hAnsi="Times New Roman" w:cs="Times New Roman"/>
          <w:bCs/>
          <w:sz w:val="24"/>
          <w:szCs w:val="24"/>
        </w:rPr>
        <w:t xml:space="preserve">, R. (1991). Ecología de los arácnidos </w:t>
      </w:r>
      <w:proofErr w:type="spellStart"/>
      <w:r w:rsidRPr="00AB0E65">
        <w:rPr>
          <w:rFonts w:ascii="Times New Roman" w:hAnsi="Times New Roman" w:cs="Times New Roman"/>
          <w:bCs/>
          <w:sz w:val="24"/>
          <w:szCs w:val="24"/>
        </w:rPr>
        <w:t>criptozoicos</w:t>
      </w:r>
      <w:proofErr w:type="spellEnd"/>
      <w:r w:rsidRPr="00AB0E65">
        <w:rPr>
          <w:rFonts w:ascii="Times New Roman" w:hAnsi="Times New Roman" w:cs="Times New Roman"/>
          <w:bCs/>
          <w:sz w:val="24"/>
          <w:szCs w:val="24"/>
        </w:rPr>
        <w:t xml:space="preserve">, excepto ácaros, de Sierra de las Ánimas (Uruguay). Órdenes y Familias. </w:t>
      </w:r>
      <w:r w:rsidRPr="00BF24DD">
        <w:rPr>
          <w:rFonts w:ascii="Times New Roman" w:hAnsi="Times New Roman" w:cs="Times New Roman"/>
          <w:bCs/>
          <w:i/>
          <w:iCs/>
          <w:sz w:val="24"/>
          <w:szCs w:val="24"/>
        </w:rPr>
        <w:t>Aracnología, 13</w:t>
      </w:r>
      <w:r w:rsidR="00BF24DD" w:rsidRPr="00BF24DD">
        <w:rPr>
          <w:rFonts w:ascii="Times New Roman" w:hAnsi="Times New Roman" w:cs="Times New Roman"/>
          <w:bCs/>
          <w:sz w:val="24"/>
          <w:szCs w:val="24"/>
        </w:rPr>
        <w:t>/</w:t>
      </w:r>
      <w:r w:rsidRPr="00BF24DD">
        <w:rPr>
          <w:rFonts w:ascii="Times New Roman" w:hAnsi="Times New Roman" w:cs="Times New Roman"/>
          <w:bCs/>
          <w:i/>
          <w:sz w:val="24"/>
          <w:szCs w:val="24"/>
        </w:rPr>
        <w:t>15</w:t>
      </w:r>
      <w:r w:rsidRPr="00BF24DD">
        <w:rPr>
          <w:rFonts w:ascii="Times New Roman" w:hAnsi="Times New Roman" w:cs="Times New Roman"/>
          <w:bCs/>
          <w:sz w:val="24"/>
          <w:szCs w:val="24"/>
        </w:rPr>
        <w:t>:1-41.</w:t>
      </w:r>
    </w:p>
    <w:p w:rsidR="008D2123" w:rsidRPr="00AB0E65" w:rsidRDefault="008D2123" w:rsidP="003B6D88">
      <w:pPr>
        <w:spacing w:after="0" w:line="240" w:lineRule="auto"/>
        <w:ind w:left="709" w:hanging="709"/>
        <w:jc w:val="both"/>
        <w:rPr>
          <w:rFonts w:ascii="Times New Roman" w:hAnsi="Times New Roman" w:cs="Times New Roman"/>
          <w:bCs/>
          <w:sz w:val="24"/>
          <w:szCs w:val="24"/>
        </w:rPr>
      </w:pPr>
    </w:p>
    <w:p w:rsidR="00D7219F" w:rsidRPr="00AB0E65" w:rsidRDefault="006720BB" w:rsidP="003B6D88">
      <w:pPr>
        <w:spacing w:after="0" w:line="240" w:lineRule="auto"/>
        <w:ind w:left="709" w:hanging="709"/>
        <w:jc w:val="both"/>
        <w:rPr>
          <w:rFonts w:ascii="Times New Roman" w:hAnsi="Times New Roman" w:cs="Times New Roman"/>
          <w:sz w:val="24"/>
          <w:szCs w:val="24"/>
        </w:rPr>
      </w:pPr>
      <w:r w:rsidRPr="00FD1091">
        <w:rPr>
          <w:rFonts w:ascii="Times New Roman" w:hAnsi="Times New Roman" w:cs="Times New Roman"/>
          <w:bCs/>
          <w:sz w:val="24"/>
          <w:szCs w:val="24"/>
        </w:rPr>
        <w:t xml:space="preserve">Danza, A. (2017). </w:t>
      </w:r>
      <w:r w:rsidRPr="00FD1091">
        <w:rPr>
          <w:rFonts w:ascii="Times New Roman" w:hAnsi="Times New Roman" w:cs="Times New Roman"/>
          <w:bCs/>
          <w:i/>
          <w:sz w:val="24"/>
          <w:szCs w:val="24"/>
        </w:rPr>
        <w:t>Perfil de mercado de cítricos dulces</w:t>
      </w:r>
      <w:r w:rsidRPr="00FD1091">
        <w:rPr>
          <w:rFonts w:ascii="Times New Roman" w:hAnsi="Times New Roman" w:cs="Times New Roman"/>
          <w:bCs/>
          <w:sz w:val="24"/>
          <w:szCs w:val="24"/>
        </w:rPr>
        <w:t xml:space="preserve">. Subsecretaria de mercados agropecuarios. </w:t>
      </w:r>
      <w:r w:rsidR="00FD1091" w:rsidRPr="00AB0E65">
        <w:rPr>
          <w:rFonts w:ascii="Times New Roman" w:hAnsi="Times New Roman" w:cs="Times New Roman"/>
          <w:bCs/>
          <w:sz w:val="24"/>
          <w:szCs w:val="24"/>
        </w:rPr>
        <w:t>Argentina</w:t>
      </w:r>
      <w:r w:rsidR="00FD1091">
        <w:rPr>
          <w:rFonts w:ascii="Times New Roman" w:hAnsi="Times New Roman" w:cs="Times New Roman"/>
          <w:bCs/>
          <w:sz w:val="24"/>
          <w:szCs w:val="24"/>
        </w:rPr>
        <w:t>:</w:t>
      </w:r>
      <w:r w:rsidR="00FD1091" w:rsidRPr="00FD1091">
        <w:rPr>
          <w:rFonts w:ascii="Times New Roman" w:hAnsi="Times New Roman" w:cs="Times New Roman"/>
          <w:bCs/>
          <w:sz w:val="24"/>
          <w:szCs w:val="24"/>
        </w:rPr>
        <w:t xml:space="preserve"> </w:t>
      </w:r>
      <w:r w:rsidRPr="00FD1091">
        <w:rPr>
          <w:rFonts w:ascii="Times New Roman" w:hAnsi="Times New Roman" w:cs="Times New Roman"/>
          <w:bCs/>
          <w:sz w:val="24"/>
          <w:szCs w:val="24"/>
        </w:rPr>
        <w:t>Ministerio</w:t>
      </w:r>
      <w:r w:rsidRPr="00AB0E65">
        <w:rPr>
          <w:rFonts w:ascii="Times New Roman" w:hAnsi="Times New Roman" w:cs="Times New Roman"/>
          <w:bCs/>
          <w:sz w:val="24"/>
          <w:szCs w:val="24"/>
        </w:rPr>
        <w:t xml:space="preserve"> de Agroindustria, Presidencia de la Nación</w:t>
      </w:r>
      <w:r w:rsidR="004D5326" w:rsidRPr="00AB0E65">
        <w:rPr>
          <w:rFonts w:ascii="Times New Roman" w:hAnsi="Times New Roman" w:cs="Times New Roman"/>
          <w:bCs/>
          <w:sz w:val="24"/>
          <w:szCs w:val="24"/>
        </w:rPr>
        <w:t xml:space="preserve">. Recuperado de </w:t>
      </w:r>
      <w:r w:rsidR="00FC7673" w:rsidRPr="00AB0E65">
        <w:rPr>
          <w:rFonts w:ascii="Times New Roman" w:hAnsi="Times New Roman" w:cs="Times New Roman"/>
          <w:sz w:val="24"/>
          <w:szCs w:val="24"/>
        </w:rPr>
        <w:t>https://www.agroindustria.gob.ar/sitio/areas/ss_mercados_agropecuarios/areas/frutas/_archivos/000030_Informes/100007_Perfil%20de%20Mercado/000008_Perfil%20del%20mercado%20de%20c%C3%ADtricos%20dulces%202017.pdf</w:t>
      </w:r>
    </w:p>
    <w:p w:rsidR="00FC7673" w:rsidRPr="00AB0E65" w:rsidRDefault="00FC7673" w:rsidP="003B6D88">
      <w:pPr>
        <w:spacing w:after="0" w:line="240" w:lineRule="auto"/>
        <w:ind w:left="709" w:hanging="709"/>
        <w:jc w:val="both"/>
        <w:rPr>
          <w:rFonts w:ascii="Times New Roman" w:hAnsi="Times New Roman" w:cs="Times New Roman"/>
          <w:bCs/>
          <w:sz w:val="24"/>
          <w:szCs w:val="24"/>
          <w:lang w:val="es-ES"/>
        </w:rPr>
      </w:pPr>
    </w:p>
    <w:p w:rsidR="006720BB" w:rsidRPr="00AB0E65" w:rsidRDefault="006720BB" w:rsidP="003B6D88">
      <w:pPr>
        <w:spacing w:after="0" w:line="240" w:lineRule="auto"/>
        <w:ind w:left="709" w:hanging="709"/>
        <w:jc w:val="both"/>
        <w:rPr>
          <w:rFonts w:ascii="Times New Roman" w:hAnsi="Times New Roman" w:cs="Times New Roman"/>
          <w:bCs/>
          <w:sz w:val="24"/>
          <w:szCs w:val="24"/>
          <w:lang w:val="en-US"/>
        </w:rPr>
      </w:pPr>
      <w:r w:rsidRPr="00AB0E65">
        <w:rPr>
          <w:rFonts w:ascii="Times New Roman" w:hAnsi="Times New Roman" w:cs="Times New Roman"/>
          <w:bCs/>
          <w:sz w:val="24"/>
          <w:szCs w:val="24"/>
          <w:lang w:val="en-US"/>
        </w:rPr>
        <w:t xml:space="preserve">Dean, D. A., Sterling, W. L., &amp;. Horner, N. V. (1982). Spiders in eastern Texas cotton fields. </w:t>
      </w:r>
      <w:r w:rsidRPr="00AB0E65">
        <w:rPr>
          <w:rFonts w:ascii="Times New Roman" w:hAnsi="Times New Roman" w:cs="Times New Roman"/>
          <w:bCs/>
          <w:i/>
          <w:sz w:val="24"/>
          <w:szCs w:val="24"/>
          <w:lang w:val="en-US"/>
        </w:rPr>
        <w:t>Journal of Arachnology</w:t>
      </w:r>
      <w:r w:rsidRPr="00AB0E65">
        <w:rPr>
          <w:rFonts w:ascii="Times New Roman" w:hAnsi="Times New Roman" w:cs="Times New Roman"/>
          <w:bCs/>
          <w:sz w:val="24"/>
          <w:szCs w:val="24"/>
          <w:lang w:val="en-US"/>
        </w:rPr>
        <w:t xml:space="preserve">, </w:t>
      </w:r>
      <w:r w:rsidRPr="00AB0E65">
        <w:rPr>
          <w:rFonts w:ascii="Times New Roman" w:hAnsi="Times New Roman" w:cs="Times New Roman"/>
          <w:bCs/>
          <w:i/>
          <w:sz w:val="24"/>
          <w:szCs w:val="24"/>
          <w:lang w:val="en-US"/>
        </w:rPr>
        <w:t>10</w:t>
      </w:r>
      <w:r w:rsidRPr="00AB0E65">
        <w:rPr>
          <w:rFonts w:ascii="Times New Roman" w:hAnsi="Times New Roman" w:cs="Times New Roman"/>
          <w:bCs/>
          <w:sz w:val="24"/>
          <w:szCs w:val="24"/>
          <w:lang w:val="en-US"/>
        </w:rPr>
        <w:t>, 251-260.</w:t>
      </w:r>
    </w:p>
    <w:p w:rsidR="008D2123" w:rsidRPr="00AB0E65" w:rsidRDefault="008D2123" w:rsidP="003B6D88">
      <w:pPr>
        <w:spacing w:after="0" w:line="240" w:lineRule="auto"/>
        <w:ind w:left="709" w:hanging="709"/>
        <w:jc w:val="both"/>
        <w:rPr>
          <w:rFonts w:ascii="Times New Roman" w:hAnsi="Times New Roman" w:cs="Times New Roman"/>
          <w:bCs/>
          <w:sz w:val="24"/>
          <w:szCs w:val="24"/>
          <w:lang w:val="en-US"/>
        </w:rPr>
      </w:pPr>
    </w:p>
    <w:p w:rsidR="006720BB" w:rsidRPr="00AB0E65" w:rsidRDefault="006720BB" w:rsidP="003B6D88">
      <w:pPr>
        <w:spacing w:after="0" w:line="240" w:lineRule="auto"/>
        <w:ind w:left="709" w:hanging="709"/>
        <w:jc w:val="both"/>
        <w:rPr>
          <w:rFonts w:ascii="Times New Roman" w:hAnsi="Times New Roman" w:cs="Times New Roman"/>
          <w:bCs/>
          <w:iCs/>
          <w:sz w:val="24"/>
          <w:szCs w:val="24"/>
          <w:lang w:val="en-US"/>
        </w:rPr>
      </w:pPr>
      <w:proofErr w:type="spellStart"/>
      <w:r w:rsidRPr="00AB0E65">
        <w:rPr>
          <w:rFonts w:ascii="Times New Roman" w:hAnsi="Times New Roman" w:cs="Times New Roman"/>
          <w:bCs/>
          <w:sz w:val="24"/>
          <w:szCs w:val="24"/>
          <w:lang w:val="en-US"/>
        </w:rPr>
        <w:t>Díaz</w:t>
      </w:r>
      <w:proofErr w:type="spellEnd"/>
      <w:r w:rsidRPr="00AB0E65">
        <w:rPr>
          <w:rFonts w:ascii="Times New Roman" w:hAnsi="Times New Roman" w:cs="Times New Roman"/>
          <w:bCs/>
          <w:sz w:val="24"/>
          <w:szCs w:val="24"/>
          <w:lang w:val="en-US"/>
        </w:rPr>
        <w:t xml:space="preserve"> </w:t>
      </w:r>
      <w:proofErr w:type="spellStart"/>
      <w:r w:rsidRPr="00AB0E65">
        <w:rPr>
          <w:rFonts w:ascii="Times New Roman" w:hAnsi="Times New Roman" w:cs="Times New Roman"/>
          <w:bCs/>
          <w:sz w:val="24"/>
          <w:szCs w:val="24"/>
          <w:lang w:val="en-US"/>
        </w:rPr>
        <w:t>Porres</w:t>
      </w:r>
      <w:proofErr w:type="spellEnd"/>
      <w:r w:rsidRPr="00AB0E65">
        <w:rPr>
          <w:rFonts w:ascii="Times New Roman" w:hAnsi="Times New Roman" w:cs="Times New Roman"/>
          <w:bCs/>
          <w:sz w:val="24"/>
          <w:szCs w:val="24"/>
          <w:lang w:val="en-US"/>
        </w:rPr>
        <w:t xml:space="preserve">, M., </w:t>
      </w:r>
      <w:proofErr w:type="spellStart"/>
      <w:r w:rsidRPr="00AB0E65">
        <w:rPr>
          <w:rFonts w:ascii="Times New Roman" w:hAnsi="Times New Roman" w:cs="Times New Roman"/>
          <w:bCs/>
          <w:sz w:val="24"/>
          <w:szCs w:val="24"/>
          <w:lang w:val="en-US"/>
        </w:rPr>
        <w:t>Rionda</w:t>
      </w:r>
      <w:proofErr w:type="spellEnd"/>
      <w:r w:rsidRPr="00AB0E65">
        <w:rPr>
          <w:rFonts w:ascii="Times New Roman" w:hAnsi="Times New Roman" w:cs="Times New Roman"/>
          <w:bCs/>
          <w:sz w:val="24"/>
          <w:szCs w:val="24"/>
          <w:lang w:val="en-US"/>
        </w:rPr>
        <w:t>, M. H.,</w:t>
      </w:r>
      <w:r w:rsidR="003B614D" w:rsidRPr="00AB0E65">
        <w:rPr>
          <w:rFonts w:ascii="Times New Roman" w:hAnsi="Times New Roman" w:cs="Times New Roman"/>
          <w:bCs/>
          <w:sz w:val="24"/>
          <w:szCs w:val="24"/>
          <w:lang w:val="en-US"/>
        </w:rPr>
        <w:t xml:space="preserve"> </w:t>
      </w:r>
      <w:proofErr w:type="spellStart"/>
      <w:r w:rsidRPr="00AB0E65">
        <w:rPr>
          <w:rFonts w:ascii="Times New Roman" w:hAnsi="Times New Roman" w:cs="Times New Roman"/>
          <w:bCs/>
          <w:sz w:val="24"/>
          <w:szCs w:val="24"/>
          <w:lang w:val="en-US"/>
        </w:rPr>
        <w:t>Duhour</w:t>
      </w:r>
      <w:proofErr w:type="spellEnd"/>
      <w:r w:rsidRPr="00AB0E65">
        <w:rPr>
          <w:rFonts w:ascii="Times New Roman" w:hAnsi="Times New Roman" w:cs="Times New Roman"/>
          <w:bCs/>
          <w:sz w:val="24"/>
          <w:szCs w:val="24"/>
          <w:lang w:val="en-US"/>
        </w:rPr>
        <w:t xml:space="preserve">, A. E., &amp; </w:t>
      </w:r>
      <w:proofErr w:type="spellStart"/>
      <w:r w:rsidRPr="00AB0E65">
        <w:rPr>
          <w:rFonts w:ascii="Times New Roman" w:hAnsi="Times New Roman" w:cs="Times New Roman"/>
          <w:bCs/>
          <w:sz w:val="24"/>
          <w:szCs w:val="24"/>
          <w:lang w:val="en-US"/>
        </w:rPr>
        <w:t>Momo</w:t>
      </w:r>
      <w:proofErr w:type="spellEnd"/>
      <w:r w:rsidRPr="00AB0E65">
        <w:rPr>
          <w:rFonts w:ascii="Times New Roman" w:hAnsi="Times New Roman" w:cs="Times New Roman"/>
          <w:bCs/>
          <w:sz w:val="24"/>
          <w:szCs w:val="24"/>
          <w:lang w:val="en-US"/>
        </w:rPr>
        <w:t>, F. R. (</w:t>
      </w:r>
      <w:r w:rsidRPr="00AB0E65">
        <w:rPr>
          <w:rFonts w:ascii="Times New Roman" w:hAnsi="Times New Roman" w:cs="Times New Roman"/>
          <w:bCs/>
          <w:iCs/>
          <w:sz w:val="24"/>
          <w:szCs w:val="24"/>
          <w:lang w:val="en-US"/>
        </w:rPr>
        <w:t xml:space="preserve">2014). </w:t>
      </w:r>
      <w:r w:rsidRPr="00AB0E65">
        <w:rPr>
          <w:rFonts w:ascii="Times New Roman" w:hAnsi="Times New Roman" w:cs="Times New Roman"/>
          <w:bCs/>
          <w:sz w:val="24"/>
          <w:szCs w:val="24"/>
        </w:rPr>
        <w:t xml:space="preserve">Artrópodos del suelo: Relaciones entre la composición faunística y la intensificación agropecuaria. </w:t>
      </w:r>
      <w:proofErr w:type="spellStart"/>
      <w:r w:rsidRPr="00AB0E65">
        <w:rPr>
          <w:rFonts w:ascii="Times New Roman" w:hAnsi="Times New Roman" w:cs="Times New Roman"/>
          <w:bCs/>
          <w:i/>
          <w:iCs/>
          <w:sz w:val="24"/>
          <w:szCs w:val="24"/>
          <w:lang w:val="en-US"/>
        </w:rPr>
        <w:t>Ecología</w:t>
      </w:r>
      <w:proofErr w:type="spellEnd"/>
      <w:r w:rsidRPr="00AB0E65">
        <w:rPr>
          <w:rFonts w:ascii="Times New Roman" w:hAnsi="Times New Roman" w:cs="Times New Roman"/>
          <w:bCs/>
          <w:i/>
          <w:iCs/>
          <w:sz w:val="24"/>
          <w:szCs w:val="24"/>
          <w:lang w:val="en-US"/>
        </w:rPr>
        <w:t xml:space="preserve"> Austral, 24</w:t>
      </w:r>
      <w:r w:rsidRPr="00AB0E65">
        <w:rPr>
          <w:rFonts w:ascii="Times New Roman" w:hAnsi="Times New Roman" w:cs="Times New Roman"/>
          <w:bCs/>
          <w:iCs/>
          <w:sz w:val="24"/>
          <w:szCs w:val="24"/>
          <w:lang w:val="en-US"/>
        </w:rPr>
        <w:t>,</w:t>
      </w:r>
      <w:r w:rsidR="00735ADA" w:rsidRPr="00AB0E65">
        <w:rPr>
          <w:rFonts w:ascii="Times New Roman" w:hAnsi="Times New Roman" w:cs="Times New Roman"/>
          <w:bCs/>
          <w:iCs/>
          <w:sz w:val="24"/>
          <w:szCs w:val="24"/>
          <w:lang w:val="en-US"/>
        </w:rPr>
        <w:t xml:space="preserve"> </w:t>
      </w:r>
      <w:r w:rsidRPr="00AB0E65">
        <w:rPr>
          <w:rFonts w:ascii="Times New Roman" w:hAnsi="Times New Roman" w:cs="Times New Roman"/>
          <w:bCs/>
          <w:iCs/>
          <w:sz w:val="24"/>
          <w:szCs w:val="24"/>
          <w:lang w:val="en-US"/>
        </w:rPr>
        <w:t>327-334.</w:t>
      </w:r>
    </w:p>
    <w:p w:rsidR="008D2123" w:rsidRPr="00AB0E65" w:rsidRDefault="008D2123" w:rsidP="003B6D88">
      <w:pPr>
        <w:spacing w:after="0" w:line="240" w:lineRule="auto"/>
        <w:ind w:left="709" w:hanging="709"/>
        <w:jc w:val="both"/>
        <w:rPr>
          <w:rFonts w:ascii="Times New Roman" w:hAnsi="Times New Roman" w:cs="Times New Roman"/>
          <w:bCs/>
          <w:iCs/>
          <w:sz w:val="24"/>
          <w:szCs w:val="24"/>
          <w:lang w:val="en-US"/>
        </w:rPr>
      </w:pPr>
    </w:p>
    <w:p w:rsidR="006720BB" w:rsidRPr="00AB0E65" w:rsidRDefault="006720BB" w:rsidP="003B6D88">
      <w:pPr>
        <w:spacing w:after="0" w:line="240" w:lineRule="auto"/>
        <w:ind w:left="709" w:hanging="709"/>
        <w:jc w:val="both"/>
        <w:rPr>
          <w:rFonts w:ascii="Times New Roman" w:hAnsi="Times New Roman" w:cs="Times New Roman"/>
          <w:bCs/>
          <w:sz w:val="24"/>
          <w:szCs w:val="24"/>
        </w:rPr>
      </w:pPr>
      <w:r w:rsidRPr="00AB0E65">
        <w:rPr>
          <w:rFonts w:ascii="Times New Roman" w:hAnsi="Times New Roman" w:cs="Times New Roman"/>
          <w:bCs/>
          <w:sz w:val="24"/>
          <w:szCs w:val="24"/>
          <w:lang w:val="en-US"/>
        </w:rPr>
        <w:t xml:space="preserve">Eisner, T., Alsop, R., &amp; </w:t>
      </w:r>
      <w:proofErr w:type="spellStart"/>
      <w:r w:rsidRPr="00AB0E65">
        <w:rPr>
          <w:rFonts w:ascii="Times New Roman" w:hAnsi="Times New Roman" w:cs="Times New Roman"/>
          <w:bCs/>
          <w:sz w:val="24"/>
          <w:szCs w:val="24"/>
          <w:lang w:val="en-US"/>
        </w:rPr>
        <w:t>Ettershank</w:t>
      </w:r>
      <w:proofErr w:type="spellEnd"/>
      <w:r w:rsidRPr="00AB0E65">
        <w:rPr>
          <w:rFonts w:ascii="Times New Roman" w:hAnsi="Times New Roman" w:cs="Times New Roman"/>
          <w:bCs/>
          <w:sz w:val="24"/>
          <w:szCs w:val="24"/>
          <w:lang w:val="en-US"/>
        </w:rPr>
        <w:t xml:space="preserve">, P. (1964). Adhesiveness of spider silk. </w:t>
      </w:r>
      <w:proofErr w:type="spellStart"/>
      <w:r w:rsidRPr="00AB0E65">
        <w:rPr>
          <w:rFonts w:ascii="Times New Roman" w:hAnsi="Times New Roman" w:cs="Times New Roman"/>
          <w:bCs/>
          <w:i/>
          <w:iCs/>
          <w:sz w:val="24"/>
          <w:szCs w:val="24"/>
        </w:rPr>
        <w:t>Science</w:t>
      </w:r>
      <w:proofErr w:type="spellEnd"/>
      <w:r w:rsidRPr="00AB0E65">
        <w:rPr>
          <w:rFonts w:ascii="Times New Roman" w:hAnsi="Times New Roman" w:cs="Times New Roman"/>
          <w:bCs/>
          <w:i/>
          <w:iCs/>
          <w:sz w:val="24"/>
          <w:szCs w:val="24"/>
        </w:rPr>
        <w:t>, 146</w:t>
      </w:r>
      <w:r w:rsidRPr="00AB0E65">
        <w:rPr>
          <w:rFonts w:ascii="Times New Roman" w:hAnsi="Times New Roman" w:cs="Times New Roman"/>
          <w:bCs/>
          <w:sz w:val="24"/>
          <w:szCs w:val="24"/>
        </w:rPr>
        <w:t>, 1058-1061.</w:t>
      </w:r>
    </w:p>
    <w:p w:rsidR="008D2123" w:rsidRPr="00AB0E65" w:rsidRDefault="008D2123" w:rsidP="003B6D88">
      <w:pPr>
        <w:spacing w:after="0" w:line="240" w:lineRule="auto"/>
        <w:ind w:left="709" w:hanging="709"/>
        <w:jc w:val="both"/>
        <w:rPr>
          <w:rFonts w:ascii="Times New Roman" w:hAnsi="Times New Roman" w:cs="Times New Roman"/>
          <w:bCs/>
          <w:sz w:val="24"/>
          <w:szCs w:val="24"/>
        </w:rPr>
      </w:pPr>
    </w:p>
    <w:p w:rsidR="006720BB" w:rsidRPr="00AB0E65" w:rsidRDefault="006720BB" w:rsidP="003B6D88">
      <w:pPr>
        <w:spacing w:after="0" w:line="240" w:lineRule="auto"/>
        <w:ind w:left="709" w:hanging="709"/>
        <w:jc w:val="both"/>
        <w:rPr>
          <w:rFonts w:ascii="Times New Roman" w:hAnsi="Times New Roman" w:cs="Times New Roman"/>
          <w:bCs/>
          <w:sz w:val="24"/>
          <w:szCs w:val="24"/>
        </w:rPr>
      </w:pPr>
      <w:r w:rsidRPr="00AB0E65">
        <w:rPr>
          <w:rFonts w:ascii="Times New Roman" w:hAnsi="Times New Roman" w:cs="Times New Roman"/>
          <w:bCs/>
          <w:sz w:val="24"/>
          <w:szCs w:val="24"/>
        </w:rPr>
        <w:t xml:space="preserve">Elizondo-Solís, J. M. (2002). Inventario y fluctuación poblacional de insectos y arañas asociadas con </w:t>
      </w:r>
      <w:r w:rsidRPr="00AB0E65">
        <w:rPr>
          <w:rFonts w:ascii="Times New Roman" w:hAnsi="Times New Roman" w:cs="Times New Roman"/>
          <w:bCs/>
          <w:i/>
          <w:sz w:val="24"/>
          <w:szCs w:val="24"/>
        </w:rPr>
        <w:t xml:space="preserve">Citrus </w:t>
      </w:r>
      <w:proofErr w:type="spellStart"/>
      <w:r w:rsidRPr="00AB0E65">
        <w:rPr>
          <w:rFonts w:ascii="Times New Roman" w:hAnsi="Times New Roman" w:cs="Times New Roman"/>
          <w:bCs/>
          <w:i/>
          <w:sz w:val="24"/>
          <w:szCs w:val="24"/>
        </w:rPr>
        <w:t>sinensis</w:t>
      </w:r>
      <w:proofErr w:type="spellEnd"/>
      <w:r w:rsidRPr="00AB0E65">
        <w:rPr>
          <w:rFonts w:ascii="Times New Roman" w:hAnsi="Times New Roman" w:cs="Times New Roman"/>
          <w:bCs/>
          <w:sz w:val="24"/>
          <w:szCs w:val="24"/>
        </w:rPr>
        <w:t xml:space="preserve"> en la región </w:t>
      </w:r>
      <w:proofErr w:type="spellStart"/>
      <w:r w:rsidRPr="00AB0E65">
        <w:rPr>
          <w:rFonts w:ascii="Times New Roman" w:hAnsi="Times New Roman" w:cs="Times New Roman"/>
          <w:bCs/>
          <w:sz w:val="24"/>
          <w:szCs w:val="24"/>
        </w:rPr>
        <w:t>Huetar</w:t>
      </w:r>
      <w:proofErr w:type="spellEnd"/>
      <w:r w:rsidRPr="00AB0E65">
        <w:rPr>
          <w:rFonts w:ascii="Times New Roman" w:hAnsi="Times New Roman" w:cs="Times New Roman"/>
          <w:bCs/>
          <w:sz w:val="24"/>
          <w:szCs w:val="24"/>
        </w:rPr>
        <w:t xml:space="preserve"> Norte de Costa Rica. </w:t>
      </w:r>
      <w:r w:rsidRPr="00AB0E65">
        <w:rPr>
          <w:rFonts w:ascii="Times New Roman" w:hAnsi="Times New Roman" w:cs="Times New Roman"/>
          <w:bCs/>
          <w:i/>
          <w:sz w:val="24"/>
          <w:szCs w:val="24"/>
        </w:rPr>
        <w:t>Manejo integrado de plagas y Agroecología</w:t>
      </w:r>
      <w:r w:rsidRPr="00AB0E65">
        <w:rPr>
          <w:rFonts w:ascii="Times New Roman" w:hAnsi="Times New Roman" w:cs="Times New Roman"/>
          <w:bCs/>
          <w:sz w:val="24"/>
          <w:szCs w:val="24"/>
        </w:rPr>
        <w:t xml:space="preserve">, </w:t>
      </w:r>
      <w:r w:rsidRPr="00AB0E65">
        <w:rPr>
          <w:rFonts w:ascii="Times New Roman" w:hAnsi="Times New Roman" w:cs="Times New Roman"/>
          <w:bCs/>
          <w:i/>
          <w:sz w:val="24"/>
          <w:szCs w:val="24"/>
        </w:rPr>
        <w:t>64</w:t>
      </w:r>
      <w:r w:rsidRPr="00AB0E65">
        <w:rPr>
          <w:rFonts w:ascii="Times New Roman" w:hAnsi="Times New Roman" w:cs="Times New Roman"/>
          <w:bCs/>
          <w:sz w:val="24"/>
          <w:szCs w:val="24"/>
        </w:rPr>
        <w:t>, 88-98.</w:t>
      </w:r>
    </w:p>
    <w:p w:rsidR="008D2123" w:rsidRPr="00AB0E65" w:rsidRDefault="008D2123" w:rsidP="003B6D88">
      <w:pPr>
        <w:spacing w:after="0" w:line="240" w:lineRule="auto"/>
        <w:ind w:left="709" w:hanging="709"/>
        <w:jc w:val="both"/>
        <w:rPr>
          <w:rFonts w:ascii="Times New Roman" w:hAnsi="Times New Roman" w:cs="Times New Roman"/>
          <w:bCs/>
          <w:sz w:val="24"/>
          <w:szCs w:val="24"/>
        </w:rPr>
      </w:pPr>
    </w:p>
    <w:p w:rsidR="006720BB" w:rsidRPr="00AB0E65" w:rsidRDefault="006720BB" w:rsidP="003B6D88">
      <w:pPr>
        <w:spacing w:after="0" w:line="240" w:lineRule="auto"/>
        <w:ind w:left="709" w:hanging="709"/>
        <w:jc w:val="both"/>
        <w:rPr>
          <w:rFonts w:ascii="Times New Roman" w:hAnsi="Times New Roman" w:cs="Times New Roman"/>
          <w:bCs/>
          <w:sz w:val="24"/>
          <w:szCs w:val="24"/>
        </w:rPr>
      </w:pPr>
      <w:r w:rsidRPr="00AB0E65">
        <w:rPr>
          <w:rFonts w:ascii="Times New Roman" w:hAnsi="Times New Roman" w:cs="Times New Roman"/>
          <w:bCs/>
          <w:sz w:val="24"/>
          <w:szCs w:val="24"/>
        </w:rPr>
        <w:t>Escobar, M. J</w:t>
      </w:r>
      <w:r w:rsidR="00302340" w:rsidRPr="00AB0E65">
        <w:rPr>
          <w:rFonts w:ascii="Times New Roman" w:hAnsi="Times New Roman" w:cs="Times New Roman"/>
          <w:bCs/>
          <w:sz w:val="24"/>
          <w:szCs w:val="24"/>
        </w:rPr>
        <w:t xml:space="preserve">., </w:t>
      </w:r>
      <w:r w:rsidRPr="00AB0E65">
        <w:rPr>
          <w:rFonts w:ascii="Times New Roman" w:hAnsi="Times New Roman" w:cs="Times New Roman"/>
          <w:bCs/>
          <w:sz w:val="24"/>
          <w:szCs w:val="24"/>
        </w:rPr>
        <w:t xml:space="preserve">Avalos, G., &amp; </w:t>
      </w:r>
      <w:proofErr w:type="spellStart"/>
      <w:r w:rsidRPr="00AB0E65">
        <w:rPr>
          <w:rFonts w:ascii="Times New Roman" w:hAnsi="Times New Roman" w:cs="Times New Roman"/>
          <w:bCs/>
          <w:sz w:val="24"/>
          <w:szCs w:val="24"/>
        </w:rPr>
        <w:t>Damborsky</w:t>
      </w:r>
      <w:proofErr w:type="spellEnd"/>
      <w:r w:rsidRPr="00AB0E65">
        <w:rPr>
          <w:rFonts w:ascii="Times New Roman" w:hAnsi="Times New Roman" w:cs="Times New Roman"/>
          <w:bCs/>
          <w:sz w:val="24"/>
          <w:szCs w:val="24"/>
        </w:rPr>
        <w:t xml:space="preserve">, M. P. (2012). Diversidad de </w:t>
      </w:r>
      <w:proofErr w:type="spellStart"/>
      <w:r w:rsidRPr="00AB0E65">
        <w:rPr>
          <w:rFonts w:ascii="Times New Roman" w:hAnsi="Times New Roman" w:cs="Times New Roman"/>
          <w:bCs/>
          <w:sz w:val="24"/>
          <w:szCs w:val="24"/>
        </w:rPr>
        <w:t>Araneae</w:t>
      </w:r>
      <w:proofErr w:type="spellEnd"/>
      <w:r w:rsidRPr="00AB0E65">
        <w:rPr>
          <w:rFonts w:ascii="Times New Roman" w:hAnsi="Times New Roman" w:cs="Times New Roman"/>
          <w:bCs/>
          <w:sz w:val="24"/>
          <w:szCs w:val="24"/>
        </w:rPr>
        <w:t xml:space="preserve"> (</w:t>
      </w:r>
      <w:proofErr w:type="spellStart"/>
      <w:r w:rsidRPr="00AB0E65">
        <w:rPr>
          <w:rFonts w:ascii="Times New Roman" w:hAnsi="Times New Roman" w:cs="Times New Roman"/>
          <w:bCs/>
          <w:sz w:val="24"/>
          <w:szCs w:val="24"/>
        </w:rPr>
        <w:t>Arachnida</w:t>
      </w:r>
      <w:proofErr w:type="spellEnd"/>
      <w:r w:rsidRPr="00AB0E65">
        <w:rPr>
          <w:rFonts w:ascii="Times New Roman" w:hAnsi="Times New Roman" w:cs="Times New Roman"/>
          <w:bCs/>
          <w:sz w:val="24"/>
          <w:szCs w:val="24"/>
        </w:rPr>
        <w:t xml:space="preserve">) en la Reserva Colonia Benítez, Chaco Oriental Húmedo, Argentina. </w:t>
      </w:r>
      <w:r w:rsidRPr="00AB0E65">
        <w:rPr>
          <w:rFonts w:ascii="Times New Roman" w:hAnsi="Times New Roman" w:cs="Times New Roman"/>
          <w:bCs/>
          <w:i/>
          <w:iCs/>
          <w:sz w:val="24"/>
          <w:szCs w:val="24"/>
        </w:rPr>
        <w:t>Revista FACENA</w:t>
      </w:r>
      <w:r w:rsidRPr="00AB0E65">
        <w:rPr>
          <w:rFonts w:ascii="Times New Roman" w:hAnsi="Times New Roman" w:cs="Times New Roman"/>
          <w:bCs/>
          <w:sz w:val="24"/>
          <w:szCs w:val="24"/>
        </w:rPr>
        <w:t xml:space="preserve">, </w:t>
      </w:r>
      <w:r w:rsidRPr="00AB0E65">
        <w:rPr>
          <w:rFonts w:ascii="Times New Roman" w:hAnsi="Times New Roman" w:cs="Times New Roman"/>
          <w:bCs/>
          <w:i/>
          <w:iCs/>
          <w:sz w:val="24"/>
          <w:szCs w:val="24"/>
        </w:rPr>
        <w:t>28</w:t>
      </w:r>
      <w:r w:rsidRPr="00AB0E65">
        <w:rPr>
          <w:rFonts w:ascii="Times New Roman" w:hAnsi="Times New Roman" w:cs="Times New Roman"/>
          <w:bCs/>
          <w:sz w:val="24"/>
          <w:szCs w:val="24"/>
        </w:rPr>
        <w:t>, 3-17.</w:t>
      </w:r>
    </w:p>
    <w:p w:rsidR="008D2123" w:rsidRPr="00AB0E65" w:rsidRDefault="008D2123" w:rsidP="003B6D88">
      <w:pPr>
        <w:spacing w:after="0" w:line="240" w:lineRule="auto"/>
        <w:ind w:left="709" w:hanging="709"/>
        <w:jc w:val="both"/>
        <w:rPr>
          <w:rFonts w:ascii="Times New Roman" w:hAnsi="Times New Roman" w:cs="Times New Roman"/>
          <w:bCs/>
          <w:sz w:val="24"/>
          <w:szCs w:val="24"/>
        </w:rPr>
      </w:pPr>
    </w:p>
    <w:p w:rsidR="006720BB" w:rsidRPr="00AB0E65" w:rsidRDefault="006720BB" w:rsidP="003B6D88">
      <w:pPr>
        <w:spacing w:after="0" w:line="240" w:lineRule="auto"/>
        <w:ind w:left="709" w:hanging="709"/>
        <w:jc w:val="both"/>
        <w:rPr>
          <w:rFonts w:ascii="Times New Roman" w:hAnsi="Times New Roman" w:cs="Times New Roman"/>
          <w:bCs/>
          <w:sz w:val="24"/>
          <w:szCs w:val="24"/>
        </w:rPr>
      </w:pPr>
      <w:proofErr w:type="spellStart"/>
      <w:r w:rsidRPr="00AB0E65">
        <w:rPr>
          <w:rFonts w:ascii="Times New Roman" w:hAnsi="Times New Roman" w:cs="Times New Roman"/>
          <w:bCs/>
          <w:sz w:val="24"/>
          <w:szCs w:val="24"/>
        </w:rPr>
        <w:t>Florez</w:t>
      </w:r>
      <w:proofErr w:type="spellEnd"/>
      <w:r w:rsidRPr="00AB0E65">
        <w:rPr>
          <w:rFonts w:ascii="Times New Roman" w:hAnsi="Times New Roman" w:cs="Times New Roman"/>
          <w:bCs/>
          <w:sz w:val="24"/>
          <w:szCs w:val="24"/>
        </w:rPr>
        <w:t>, D.</w:t>
      </w:r>
      <w:r w:rsidR="003B614D" w:rsidRPr="00AB0E65">
        <w:rPr>
          <w:rFonts w:ascii="Times New Roman" w:hAnsi="Times New Roman" w:cs="Times New Roman"/>
          <w:bCs/>
          <w:sz w:val="24"/>
          <w:szCs w:val="24"/>
        </w:rPr>
        <w:t xml:space="preserve"> </w:t>
      </w:r>
      <w:r w:rsidRPr="00AB0E65">
        <w:rPr>
          <w:rFonts w:ascii="Times New Roman" w:hAnsi="Times New Roman" w:cs="Times New Roman"/>
          <w:bCs/>
          <w:sz w:val="24"/>
          <w:szCs w:val="24"/>
        </w:rPr>
        <w:t xml:space="preserve">E. (2000). Comunidad de arañas de la región Pacífica del departamento del valle del Cauca, Colombia. </w:t>
      </w:r>
      <w:r w:rsidRPr="00AB0E65">
        <w:rPr>
          <w:rFonts w:ascii="Times New Roman" w:hAnsi="Times New Roman" w:cs="Times New Roman"/>
          <w:bCs/>
          <w:i/>
          <w:sz w:val="24"/>
          <w:szCs w:val="24"/>
        </w:rPr>
        <w:t>Revista Colombiana de Entomología</w:t>
      </w:r>
      <w:r w:rsidRPr="00AB0E65">
        <w:rPr>
          <w:rFonts w:ascii="Times New Roman" w:hAnsi="Times New Roman" w:cs="Times New Roman"/>
          <w:bCs/>
          <w:sz w:val="24"/>
          <w:szCs w:val="24"/>
        </w:rPr>
        <w:t xml:space="preserve">, </w:t>
      </w:r>
      <w:r w:rsidRPr="00AB0E65">
        <w:rPr>
          <w:rFonts w:ascii="Times New Roman" w:hAnsi="Times New Roman" w:cs="Times New Roman"/>
          <w:bCs/>
          <w:i/>
          <w:sz w:val="24"/>
          <w:szCs w:val="24"/>
        </w:rPr>
        <w:t>26</w:t>
      </w:r>
      <w:r w:rsidRPr="00AB0E65">
        <w:rPr>
          <w:rFonts w:ascii="Times New Roman" w:hAnsi="Times New Roman" w:cs="Times New Roman"/>
          <w:bCs/>
          <w:sz w:val="24"/>
          <w:szCs w:val="24"/>
        </w:rPr>
        <w:t>, 77-81.</w:t>
      </w:r>
    </w:p>
    <w:p w:rsidR="008D2123" w:rsidRPr="00AB0E65" w:rsidRDefault="008D2123" w:rsidP="003B6D88">
      <w:pPr>
        <w:spacing w:after="0" w:line="240" w:lineRule="auto"/>
        <w:ind w:left="709" w:hanging="709"/>
        <w:jc w:val="both"/>
        <w:rPr>
          <w:rFonts w:ascii="Times New Roman" w:hAnsi="Times New Roman" w:cs="Times New Roman"/>
          <w:bCs/>
          <w:sz w:val="24"/>
          <w:szCs w:val="24"/>
        </w:rPr>
      </w:pPr>
    </w:p>
    <w:p w:rsidR="006720BB" w:rsidRPr="00AB0E65" w:rsidRDefault="006720BB" w:rsidP="003B6D88">
      <w:pPr>
        <w:spacing w:after="0" w:line="240" w:lineRule="auto"/>
        <w:ind w:left="709" w:hanging="709"/>
        <w:jc w:val="both"/>
        <w:rPr>
          <w:rFonts w:ascii="Times New Roman" w:hAnsi="Times New Roman" w:cs="Times New Roman"/>
          <w:bCs/>
          <w:sz w:val="24"/>
          <w:szCs w:val="24"/>
        </w:rPr>
      </w:pPr>
      <w:proofErr w:type="spellStart"/>
      <w:r w:rsidRPr="00AB0E65">
        <w:rPr>
          <w:rFonts w:ascii="Times New Roman" w:hAnsi="Times New Roman" w:cs="Times New Roman"/>
          <w:bCs/>
          <w:sz w:val="24"/>
          <w:szCs w:val="24"/>
        </w:rPr>
        <w:t>Foelix</w:t>
      </w:r>
      <w:proofErr w:type="spellEnd"/>
      <w:r w:rsidRPr="00AB0E65">
        <w:rPr>
          <w:rFonts w:ascii="Times New Roman" w:hAnsi="Times New Roman" w:cs="Times New Roman"/>
          <w:bCs/>
          <w:sz w:val="24"/>
          <w:szCs w:val="24"/>
        </w:rPr>
        <w:t xml:space="preserve">, R. F. (1996). </w:t>
      </w:r>
      <w:proofErr w:type="spellStart"/>
      <w:r w:rsidRPr="00AB0E65">
        <w:rPr>
          <w:rFonts w:ascii="Times New Roman" w:hAnsi="Times New Roman" w:cs="Times New Roman"/>
          <w:bCs/>
          <w:i/>
          <w:sz w:val="24"/>
          <w:szCs w:val="24"/>
        </w:rPr>
        <w:t>Biology</w:t>
      </w:r>
      <w:proofErr w:type="spellEnd"/>
      <w:r w:rsidRPr="00AB0E65">
        <w:rPr>
          <w:rFonts w:ascii="Times New Roman" w:hAnsi="Times New Roman" w:cs="Times New Roman"/>
          <w:bCs/>
          <w:i/>
          <w:sz w:val="24"/>
          <w:szCs w:val="24"/>
        </w:rPr>
        <w:t xml:space="preserve"> of Spiders.</w:t>
      </w:r>
      <w:r w:rsidRPr="00AB0E65">
        <w:rPr>
          <w:rFonts w:ascii="Times New Roman" w:hAnsi="Times New Roman" w:cs="Times New Roman"/>
          <w:bCs/>
          <w:sz w:val="24"/>
          <w:szCs w:val="24"/>
        </w:rPr>
        <w:t xml:space="preserve"> New York, Estados Unidos: Oxford </w:t>
      </w:r>
      <w:proofErr w:type="spellStart"/>
      <w:r w:rsidRPr="00AB0E65">
        <w:rPr>
          <w:rFonts w:ascii="Times New Roman" w:hAnsi="Times New Roman" w:cs="Times New Roman"/>
          <w:bCs/>
          <w:sz w:val="24"/>
          <w:szCs w:val="24"/>
        </w:rPr>
        <w:t>University</w:t>
      </w:r>
      <w:proofErr w:type="spellEnd"/>
      <w:r w:rsidRPr="00AB0E65">
        <w:rPr>
          <w:rFonts w:ascii="Times New Roman" w:hAnsi="Times New Roman" w:cs="Times New Roman"/>
          <w:bCs/>
          <w:sz w:val="24"/>
          <w:szCs w:val="24"/>
        </w:rPr>
        <w:t xml:space="preserve"> </w:t>
      </w:r>
      <w:proofErr w:type="spellStart"/>
      <w:r w:rsidRPr="00AB0E65">
        <w:rPr>
          <w:rFonts w:ascii="Times New Roman" w:hAnsi="Times New Roman" w:cs="Times New Roman"/>
          <w:bCs/>
          <w:sz w:val="24"/>
          <w:szCs w:val="24"/>
        </w:rPr>
        <w:t>Press</w:t>
      </w:r>
      <w:proofErr w:type="spellEnd"/>
      <w:r w:rsidRPr="00AB0E65">
        <w:rPr>
          <w:rFonts w:ascii="Times New Roman" w:hAnsi="Times New Roman" w:cs="Times New Roman"/>
          <w:bCs/>
          <w:sz w:val="24"/>
          <w:szCs w:val="24"/>
        </w:rPr>
        <w:t>.</w:t>
      </w:r>
    </w:p>
    <w:p w:rsidR="008D2123" w:rsidRPr="00AB0E65" w:rsidRDefault="008D2123" w:rsidP="003B6D88">
      <w:pPr>
        <w:spacing w:after="0" w:line="240" w:lineRule="auto"/>
        <w:ind w:left="709" w:hanging="709"/>
        <w:jc w:val="both"/>
        <w:rPr>
          <w:rFonts w:ascii="Times New Roman" w:hAnsi="Times New Roman" w:cs="Times New Roman"/>
          <w:bCs/>
          <w:sz w:val="24"/>
          <w:szCs w:val="24"/>
        </w:rPr>
      </w:pPr>
    </w:p>
    <w:p w:rsidR="006720BB" w:rsidRPr="00AB0E65" w:rsidRDefault="006720BB" w:rsidP="003B6D88">
      <w:pPr>
        <w:spacing w:after="0" w:line="240" w:lineRule="auto"/>
        <w:ind w:left="709" w:hanging="709"/>
        <w:jc w:val="both"/>
        <w:rPr>
          <w:rFonts w:ascii="Times New Roman" w:hAnsi="Times New Roman" w:cs="Times New Roman"/>
          <w:bCs/>
          <w:sz w:val="24"/>
          <w:szCs w:val="24"/>
        </w:rPr>
      </w:pPr>
      <w:proofErr w:type="spellStart"/>
      <w:r w:rsidRPr="00AB0E65">
        <w:rPr>
          <w:rFonts w:ascii="Times New Roman" w:hAnsi="Times New Roman" w:cs="Times New Roman"/>
          <w:bCs/>
          <w:iCs/>
          <w:sz w:val="24"/>
          <w:szCs w:val="24"/>
          <w:lang w:val="es-ES"/>
        </w:rPr>
        <w:t>Garijo</w:t>
      </w:r>
      <w:proofErr w:type="spellEnd"/>
      <w:r w:rsidRPr="00AB0E65">
        <w:rPr>
          <w:rFonts w:ascii="Times New Roman" w:hAnsi="Times New Roman" w:cs="Times New Roman"/>
          <w:bCs/>
          <w:iCs/>
          <w:sz w:val="24"/>
          <w:szCs w:val="24"/>
          <w:lang w:val="es-ES"/>
        </w:rPr>
        <w:t xml:space="preserve">, C., &amp; García, E. J. (1994) </w:t>
      </w:r>
      <w:proofErr w:type="spellStart"/>
      <w:r w:rsidRPr="00AB0E65">
        <w:rPr>
          <w:rFonts w:ascii="Times New Roman" w:hAnsi="Times New Roman" w:cs="Times New Roman"/>
          <w:bCs/>
          <w:i/>
          <w:sz w:val="24"/>
          <w:szCs w:val="24"/>
        </w:rPr>
        <w:t>Phyllocnistis</w:t>
      </w:r>
      <w:proofErr w:type="spellEnd"/>
      <w:r w:rsidRPr="00AB0E65">
        <w:rPr>
          <w:rFonts w:ascii="Times New Roman" w:hAnsi="Times New Roman" w:cs="Times New Roman"/>
          <w:bCs/>
          <w:i/>
          <w:sz w:val="24"/>
          <w:szCs w:val="24"/>
        </w:rPr>
        <w:t xml:space="preserve"> </w:t>
      </w:r>
      <w:proofErr w:type="spellStart"/>
      <w:r w:rsidRPr="00AB0E65">
        <w:rPr>
          <w:rFonts w:ascii="Times New Roman" w:hAnsi="Times New Roman" w:cs="Times New Roman"/>
          <w:bCs/>
          <w:i/>
          <w:sz w:val="24"/>
          <w:szCs w:val="24"/>
        </w:rPr>
        <w:t>citrella</w:t>
      </w:r>
      <w:proofErr w:type="spellEnd"/>
      <w:r w:rsidRPr="00AB0E65">
        <w:rPr>
          <w:rFonts w:ascii="Times New Roman" w:hAnsi="Times New Roman" w:cs="Times New Roman"/>
          <w:bCs/>
          <w:sz w:val="24"/>
          <w:szCs w:val="24"/>
        </w:rPr>
        <w:t xml:space="preserve"> (</w:t>
      </w:r>
      <w:proofErr w:type="spellStart"/>
      <w:r w:rsidRPr="00AB0E65">
        <w:rPr>
          <w:rFonts w:ascii="Times New Roman" w:hAnsi="Times New Roman" w:cs="Times New Roman"/>
          <w:bCs/>
          <w:sz w:val="24"/>
          <w:szCs w:val="24"/>
        </w:rPr>
        <w:t>Stainton</w:t>
      </w:r>
      <w:proofErr w:type="spellEnd"/>
      <w:r w:rsidRPr="00AB0E65">
        <w:rPr>
          <w:rFonts w:ascii="Times New Roman" w:hAnsi="Times New Roman" w:cs="Times New Roman"/>
          <w:bCs/>
          <w:sz w:val="24"/>
          <w:szCs w:val="24"/>
        </w:rPr>
        <w:t>, 1856) (</w:t>
      </w:r>
      <w:proofErr w:type="spellStart"/>
      <w:r w:rsidRPr="00AB0E65">
        <w:rPr>
          <w:rFonts w:ascii="Times New Roman" w:hAnsi="Times New Roman" w:cs="Times New Roman"/>
          <w:bCs/>
          <w:sz w:val="24"/>
          <w:szCs w:val="24"/>
        </w:rPr>
        <w:t>Insecta</w:t>
      </w:r>
      <w:proofErr w:type="spellEnd"/>
      <w:r w:rsidRPr="00AB0E65">
        <w:rPr>
          <w:rFonts w:ascii="Times New Roman" w:hAnsi="Times New Roman" w:cs="Times New Roman"/>
          <w:bCs/>
          <w:sz w:val="24"/>
          <w:szCs w:val="24"/>
        </w:rPr>
        <w:t xml:space="preserve">: </w:t>
      </w:r>
      <w:proofErr w:type="spellStart"/>
      <w:r w:rsidRPr="00AB0E65">
        <w:rPr>
          <w:rFonts w:ascii="Times New Roman" w:hAnsi="Times New Roman" w:cs="Times New Roman"/>
          <w:bCs/>
          <w:sz w:val="24"/>
          <w:szCs w:val="24"/>
        </w:rPr>
        <w:t>Lepidoptera</w:t>
      </w:r>
      <w:proofErr w:type="spellEnd"/>
      <w:r w:rsidRPr="00AB0E65">
        <w:rPr>
          <w:rFonts w:ascii="Times New Roman" w:hAnsi="Times New Roman" w:cs="Times New Roman"/>
          <w:bCs/>
          <w:sz w:val="24"/>
          <w:szCs w:val="24"/>
        </w:rPr>
        <w:t xml:space="preserve">: </w:t>
      </w:r>
      <w:proofErr w:type="spellStart"/>
      <w:r w:rsidRPr="00AB0E65">
        <w:rPr>
          <w:rFonts w:ascii="Times New Roman" w:hAnsi="Times New Roman" w:cs="Times New Roman"/>
          <w:bCs/>
          <w:sz w:val="24"/>
          <w:szCs w:val="24"/>
        </w:rPr>
        <w:t>Gracillariidae</w:t>
      </w:r>
      <w:proofErr w:type="spellEnd"/>
      <w:r w:rsidRPr="00AB0E65">
        <w:rPr>
          <w:rFonts w:ascii="Times New Roman" w:hAnsi="Times New Roman" w:cs="Times New Roman"/>
          <w:bCs/>
          <w:sz w:val="24"/>
          <w:szCs w:val="24"/>
        </w:rPr>
        <w:t xml:space="preserve">: </w:t>
      </w:r>
      <w:proofErr w:type="spellStart"/>
      <w:r w:rsidRPr="00AB0E65">
        <w:rPr>
          <w:rFonts w:ascii="Times New Roman" w:hAnsi="Times New Roman" w:cs="Times New Roman"/>
          <w:bCs/>
          <w:sz w:val="24"/>
          <w:szCs w:val="24"/>
        </w:rPr>
        <w:t>Phyllocnistinae</w:t>
      </w:r>
      <w:proofErr w:type="spellEnd"/>
      <w:r w:rsidRPr="00AB0E65">
        <w:rPr>
          <w:rFonts w:ascii="Times New Roman" w:hAnsi="Times New Roman" w:cs="Times New Roman"/>
          <w:bCs/>
          <w:sz w:val="24"/>
          <w:szCs w:val="24"/>
        </w:rPr>
        <w:t xml:space="preserve">) en los cultivos cítricos de Andalucía (sur de España): Biología, ecología y control de la plaga. </w:t>
      </w:r>
      <w:r w:rsidRPr="00AB0E65">
        <w:rPr>
          <w:rFonts w:ascii="Times New Roman" w:hAnsi="Times New Roman" w:cs="Times New Roman"/>
          <w:bCs/>
          <w:i/>
          <w:sz w:val="24"/>
          <w:szCs w:val="24"/>
        </w:rPr>
        <w:t>Boletín de Sanidad Vegetal Plagas</w:t>
      </w:r>
      <w:r w:rsidRPr="00AB0E65">
        <w:rPr>
          <w:rFonts w:ascii="Times New Roman" w:hAnsi="Times New Roman" w:cs="Times New Roman"/>
          <w:bCs/>
          <w:sz w:val="24"/>
          <w:szCs w:val="24"/>
        </w:rPr>
        <w:t xml:space="preserve">, </w:t>
      </w:r>
      <w:r w:rsidRPr="00AB0E65">
        <w:rPr>
          <w:rFonts w:ascii="Times New Roman" w:hAnsi="Times New Roman" w:cs="Times New Roman"/>
          <w:bCs/>
          <w:i/>
          <w:sz w:val="24"/>
          <w:szCs w:val="24"/>
        </w:rPr>
        <w:t>20</w:t>
      </w:r>
      <w:r w:rsidRPr="00AB0E65">
        <w:rPr>
          <w:rFonts w:ascii="Times New Roman" w:hAnsi="Times New Roman" w:cs="Times New Roman"/>
          <w:bCs/>
          <w:sz w:val="24"/>
          <w:szCs w:val="24"/>
        </w:rPr>
        <w:t>, 815-826.</w:t>
      </w:r>
    </w:p>
    <w:p w:rsidR="008D2123" w:rsidRPr="00AB0E65" w:rsidRDefault="008D2123" w:rsidP="003B6D88">
      <w:pPr>
        <w:spacing w:after="0" w:line="240" w:lineRule="auto"/>
        <w:ind w:left="709" w:hanging="709"/>
        <w:jc w:val="both"/>
        <w:rPr>
          <w:rFonts w:ascii="Times New Roman" w:hAnsi="Times New Roman" w:cs="Times New Roman"/>
          <w:bCs/>
          <w:iCs/>
          <w:sz w:val="24"/>
          <w:szCs w:val="24"/>
        </w:rPr>
      </w:pPr>
    </w:p>
    <w:p w:rsidR="006720BB" w:rsidRPr="003B6D88" w:rsidRDefault="006720BB" w:rsidP="003B6D88">
      <w:pPr>
        <w:spacing w:after="0" w:line="240" w:lineRule="auto"/>
        <w:ind w:left="709" w:hanging="709"/>
        <w:jc w:val="both"/>
        <w:rPr>
          <w:rFonts w:ascii="Times New Roman" w:hAnsi="Times New Roman" w:cs="Times New Roman"/>
          <w:bCs/>
          <w:sz w:val="24"/>
          <w:szCs w:val="24"/>
        </w:rPr>
      </w:pPr>
      <w:r w:rsidRPr="003B6D88">
        <w:rPr>
          <w:rFonts w:ascii="Times New Roman" w:hAnsi="Times New Roman" w:cs="Times New Roman"/>
          <w:bCs/>
          <w:sz w:val="24"/>
          <w:szCs w:val="24"/>
        </w:rPr>
        <w:t xml:space="preserve">Gómez, C. A. (2016). </w:t>
      </w:r>
      <w:r w:rsidRPr="0084460F">
        <w:rPr>
          <w:rFonts w:ascii="Times New Roman" w:hAnsi="Times New Roman" w:cs="Times New Roman"/>
          <w:bCs/>
          <w:i/>
          <w:sz w:val="24"/>
          <w:szCs w:val="24"/>
        </w:rPr>
        <w:t>Malezas en plantaciones cítricas: características y métodos de control</w:t>
      </w:r>
      <w:r w:rsidRPr="003B6D88">
        <w:rPr>
          <w:rFonts w:ascii="Times New Roman" w:hAnsi="Times New Roman" w:cs="Times New Roman"/>
          <w:bCs/>
          <w:sz w:val="24"/>
          <w:szCs w:val="24"/>
        </w:rPr>
        <w:t xml:space="preserve">. </w:t>
      </w:r>
      <w:r w:rsidRPr="0084460F">
        <w:rPr>
          <w:rFonts w:ascii="Times New Roman" w:hAnsi="Times New Roman" w:cs="Times New Roman"/>
          <w:bCs/>
          <w:sz w:val="24"/>
          <w:szCs w:val="24"/>
        </w:rPr>
        <w:t>Instituto Nacional de Tecnología Agropecuaria, INTA.</w:t>
      </w:r>
      <w:r w:rsidRPr="003B6D88">
        <w:rPr>
          <w:rFonts w:ascii="Times New Roman" w:hAnsi="Times New Roman" w:cs="Times New Roman"/>
          <w:bCs/>
          <w:sz w:val="24"/>
          <w:szCs w:val="24"/>
        </w:rPr>
        <w:t xml:space="preserve"> Recuperado de </w:t>
      </w:r>
      <w:hyperlink r:id="rId9" w:history="1">
        <w:r w:rsidR="008D2123" w:rsidRPr="003B6D88">
          <w:rPr>
            <w:rStyle w:val="Hipervnculo"/>
            <w:rFonts w:ascii="Times New Roman" w:hAnsi="Times New Roman"/>
            <w:bCs/>
            <w:color w:val="auto"/>
            <w:sz w:val="24"/>
            <w:szCs w:val="24"/>
            <w:u w:val="none"/>
          </w:rPr>
          <w:t>https://inta.gob.ar/documentos/malezas-en-plantaciones-citricas-caracteristicas-y-metodos-de-control</w:t>
        </w:r>
      </w:hyperlink>
    </w:p>
    <w:p w:rsidR="008D2123" w:rsidRPr="00AB0E65" w:rsidRDefault="008D2123" w:rsidP="003B6D88">
      <w:pPr>
        <w:spacing w:after="0" w:line="240" w:lineRule="auto"/>
        <w:ind w:left="709" w:hanging="709"/>
        <w:jc w:val="both"/>
        <w:rPr>
          <w:rFonts w:ascii="Times New Roman" w:hAnsi="Times New Roman" w:cs="Times New Roman"/>
          <w:bCs/>
          <w:sz w:val="24"/>
          <w:szCs w:val="24"/>
        </w:rPr>
      </w:pPr>
    </w:p>
    <w:p w:rsidR="006720BB" w:rsidRPr="00AB0E65" w:rsidRDefault="006720BB" w:rsidP="003B6D88">
      <w:pPr>
        <w:spacing w:after="0" w:line="240" w:lineRule="auto"/>
        <w:ind w:left="709" w:hanging="709"/>
        <w:jc w:val="both"/>
        <w:rPr>
          <w:rFonts w:ascii="Times New Roman" w:hAnsi="Times New Roman" w:cs="Times New Roman"/>
          <w:bCs/>
          <w:sz w:val="24"/>
          <w:szCs w:val="24"/>
        </w:rPr>
      </w:pPr>
      <w:proofErr w:type="spellStart"/>
      <w:r w:rsidRPr="00AB0E65">
        <w:rPr>
          <w:rFonts w:ascii="Times New Roman" w:hAnsi="Times New Roman" w:cs="Times New Roman"/>
          <w:bCs/>
          <w:sz w:val="24"/>
          <w:szCs w:val="24"/>
        </w:rPr>
        <w:t>Grismado</w:t>
      </w:r>
      <w:proofErr w:type="spellEnd"/>
      <w:r w:rsidRPr="00AB0E65">
        <w:rPr>
          <w:rFonts w:ascii="Times New Roman" w:hAnsi="Times New Roman" w:cs="Times New Roman"/>
          <w:bCs/>
          <w:sz w:val="24"/>
          <w:szCs w:val="24"/>
        </w:rPr>
        <w:t xml:space="preserve">, C. J., </w:t>
      </w:r>
      <w:proofErr w:type="spellStart"/>
      <w:r w:rsidRPr="00AB0E65">
        <w:rPr>
          <w:rFonts w:ascii="Times New Roman" w:hAnsi="Times New Roman" w:cs="Times New Roman"/>
          <w:bCs/>
          <w:sz w:val="24"/>
          <w:szCs w:val="24"/>
        </w:rPr>
        <w:t>Crudele</w:t>
      </w:r>
      <w:proofErr w:type="spellEnd"/>
      <w:r w:rsidRPr="00AB0E65">
        <w:rPr>
          <w:rFonts w:ascii="Times New Roman" w:hAnsi="Times New Roman" w:cs="Times New Roman"/>
          <w:bCs/>
          <w:sz w:val="24"/>
          <w:szCs w:val="24"/>
        </w:rPr>
        <w:t xml:space="preserve">, I., </w:t>
      </w:r>
      <w:proofErr w:type="spellStart"/>
      <w:r w:rsidRPr="00AB0E65">
        <w:rPr>
          <w:rFonts w:ascii="Times New Roman" w:hAnsi="Times New Roman" w:cs="Times New Roman"/>
          <w:bCs/>
          <w:sz w:val="24"/>
          <w:szCs w:val="24"/>
        </w:rPr>
        <w:t>Damer</w:t>
      </w:r>
      <w:proofErr w:type="spellEnd"/>
      <w:r w:rsidRPr="00AB0E65">
        <w:rPr>
          <w:rFonts w:ascii="Times New Roman" w:hAnsi="Times New Roman" w:cs="Times New Roman"/>
          <w:bCs/>
          <w:sz w:val="24"/>
          <w:szCs w:val="24"/>
        </w:rPr>
        <w:t xml:space="preserve">, L., López, N., </w:t>
      </w:r>
      <w:proofErr w:type="spellStart"/>
      <w:r w:rsidRPr="00AB0E65">
        <w:rPr>
          <w:rFonts w:ascii="Times New Roman" w:hAnsi="Times New Roman" w:cs="Times New Roman"/>
          <w:bCs/>
          <w:sz w:val="24"/>
          <w:szCs w:val="24"/>
        </w:rPr>
        <w:t>Olejnik</w:t>
      </w:r>
      <w:proofErr w:type="spellEnd"/>
      <w:r w:rsidRPr="00AB0E65">
        <w:rPr>
          <w:rFonts w:ascii="Times New Roman" w:hAnsi="Times New Roman" w:cs="Times New Roman"/>
          <w:bCs/>
          <w:sz w:val="24"/>
          <w:szCs w:val="24"/>
        </w:rPr>
        <w:t xml:space="preserve">, N., &amp; </w:t>
      </w:r>
      <w:proofErr w:type="spellStart"/>
      <w:r w:rsidRPr="00AB0E65">
        <w:rPr>
          <w:rFonts w:ascii="Times New Roman" w:hAnsi="Times New Roman" w:cs="Times New Roman"/>
          <w:bCs/>
          <w:sz w:val="24"/>
          <w:szCs w:val="24"/>
        </w:rPr>
        <w:t>Trivero</w:t>
      </w:r>
      <w:proofErr w:type="spellEnd"/>
      <w:r w:rsidRPr="00AB0E65">
        <w:rPr>
          <w:rFonts w:ascii="Times New Roman" w:hAnsi="Times New Roman" w:cs="Times New Roman"/>
          <w:bCs/>
          <w:sz w:val="24"/>
          <w:szCs w:val="24"/>
        </w:rPr>
        <w:t xml:space="preserve">, S. (2011). Comunidades de arañas de la Reserva Natural Otamendi, Provincia de Buenos Aires. Composición taxonómica y riqueza específica. </w:t>
      </w:r>
      <w:r w:rsidRPr="00AB0E65">
        <w:rPr>
          <w:rFonts w:ascii="Times New Roman" w:hAnsi="Times New Roman" w:cs="Times New Roman"/>
          <w:bCs/>
          <w:i/>
          <w:iCs/>
          <w:sz w:val="24"/>
          <w:szCs w:val="24"/>
        </w:rPr>
        <w:t xml:space="preserve">Revista Biológica, </w:t>
      </w:r>
      <w:r w:rsidRPr="00AB0E65">
        <w:rPr>
          <w:rFonts w:ascii="Times New Roman" w:hAnsi="Times New Roman" w:cs="Times New Roman"/>
          <w:bCs/>
          <w:i/>
          <w:sz w:val="24"/>
          <w:szCs w:val="24"/>
        </w:rPr>
        <w:t>14</w:t>
      </w:r>
      <w:r w:rsidRPr="00AB0E65">
        <w:rPr>
          <w:rFonts w:ascii="Times New Roman" w:hAnsi="Times New Roman" w:cs="Times New Roman"/>
          <w:bCs/>
          <w:sz w:val="24"/>
          <w:szCs w:val="24"/>
        </w:rPr>
        <w:t>, 7-48.</w:t>
      </w:r>
    </w:p>
    <w:p w:rsidR="008D2123" w:rsidRPr="00AB0E65" w:rsidRDefault="008D2123" w:rsidP="003B6D88">
      <w:pPr>
        <w:spacing w:after="0" w:line="240" w:lineRule="auto"/>
        <w:ind w:left="709" w:hanging="709"/>
        <w:jc w:val="both"/>
        <w:rPr>
          <w:rFonts w:ascii="Times New Roman" w:hAnsi="Times New Roman" w:cs="Times New Roman"/>
          <w:bCs/>
          <w:sz w:val="24"/>
          <w:szCs w:val="24"/>
        </w:rPr>
      </w:pPr>
    </w:p>
    <w:p w:rsidR="006720BB" w:rsidRPr="00AB0E65" w:rsidRDefault="006720BB" w:rsidP="003B6D88">
      <w:pPr>
        <w:spacing w:after="0" w:line="240" w:lineRule="auto"/>
        <w:ind w:left="709" w:hanging="709"/>
        <w:jc w:val="both"/>
        <w:rPr>
          <w:rFonts w:ascii="Times New Roman" w:hAnsi="Times New Roman" w:cs="Times New Roman"/>
          <w:bCs/>
          <w:sz w:val="24"/>
          <w:szCs w:val="24"/>
          <w:lang w:val="en-US"/>
        </w:rPr>
      </w:pPr>
      <w:proofErr w:type="spellStart"/>
      <w:r w:rsidRPr="00162AE4">
        <w:rPr>
          <w:rFonts w:ascii="Times New Roman" w:hAnsi="Times New Roman" w:cs="Times New Roman"/>
          <w:bCs/>
          <w:sz w:val="24"/>
          <w:szCs w:val="24"/>
          <w:lang w:val="es-ES"/>
        </w:rPr>
        <w:t>Hammer</w:t>
      </w:r>
      <w:proofErr w:type="spellEnd"/>
      <w:r w:rsidRPr="00162AE4">
        <w:rPr>
          <w:rFonts w:ascii="Times New Roman" w:hAnsi="Times New Roman" w:cs="Times New Roman"/>
          <w:bCs/>
          <w:sz w:val="24"/>
          <w:szCs w:val="24"/>
          <w:lang w:val="es-ES"/>
        </w:rPr>
        <w:t>, O</w:t>
      </w:r>
      <w:r w:rsidR="008B711B" w:rsidRPr="00162AE4">
        <w:rPr>
          <w:rFonts w:ascii="Times New Roman" w:hAnsi="Times New Roman" w:cs="Times New Roman"/>
          <w:bCs/>
          <w:sz w:val="24"/>
          <w:szCs w:val="24"/>
          <w:lang w:val="es-ES"/>
        </w:rPr>
        <w:t>.</w:t>
      </w:r>
      <w:r w:rsidRPr="00162AE4">
        <w:rPr>
          <w:rFonts w:ascii="Times New Roman" w:hAnsi="Times New Roman" w:cs="Times New Roman"/>
          <w:bCs/>
          <w:sz w:val="24"/>
          <w:szCs w:val="24"/>
          <w:lang w:val="es-ES"/>
        </w:rPr>
        <w:t xml:space="preserve">, </w:t>
      </w:r>
      <w:proofErr w:type="spellStart"/>
      <w:r w:rsidRPr="00162AE4">
        <w:rPr>
          <w:rFonts w:ascii="Times New Roman" w:hAnsi="Times New Roman" w:cs="Times New Roman"/>
          <w:bCs/>
          <w:sz w:val="24"/>
          <w:szCs w:val="24"/>
          <w:lang w:val="es-ES"/>
        </w:rPr>
        <w:t>Harper</w:t>
      </w:r>
      <w:proofErr w:type="spellEnd"/>
      <w:r w:rsidRPr="00162AE4">
        <w:rPr>
          <w:rFonts w:ascii="Times New Roman" w:hAnsi="Times New Roman" w:cs="Times New Roman"/>
          <w:bCs/>
          <w:sz w:val="24"/>
          <w:szCs w:val="24"/>
          <w:lang w:val="es-ES"/>
        </w:rPr>
        <w:t xml:space="preserve">, D. A. T., &amp; </w:t>
      </w:r>
      <w:proofErr w:type="spellStart"/>
      <w:r w:rsidRPr="00162AE4">
        <w:rPr>
          <w:rFonts w:ascii="Times New Roman" w:hAnsi="Times New Roman" w:cs="Times New Roman"/>
          <w:bCs/>
          <w:sz w:val="24"/>
          <w:szCs w:val="24"/>
          <w:lang w:val="es-ES"/>
        </w:rPr>
        <w:t>Ryan</w:t>
      </w:r>
      <w:proofErr w:type="spellEnd"/>
      <w:r w:rsidRPr="00162AE4">
        <w:rPr>
          <w:rFonts w:ascii="Times New Roman" w:hAnsi="Times New Roman" w:cs="Times New Roman"/>
          <w:bCs/>
          <w:sz w:val="24"/>
          <w:szCs w:val="24"/>
          <w:lang w:val="es-ES"/>
        </w:rPr>
        <w:t xml:space="preserve">, P. D. (2001). </w:t>
      </w:r>
      <w:r w:rsidRPr="0084460F">
        <w:rPr>
          <w:rFonts w:ascii="Times New Roman" w:hAnsi="Times New Roman" w:cs="Times New Roman"/>
          <w:bCs/>
          <w:i/>
          <w:sz w:val="24"/>
          <w:szCs w:val="24"/>
          <w:lang w:val="en-US"/>
        </w:rPr>
        <w:t>PAS</w:t>
      </w:r>
      <w:r w:rsidR="004F78FD" w:rsidRPr="0084460F">
        <w:rPr>
          <w:rFonts w:ascii="Times New Roman" w:hAnsi="Times New Roman" w:cs="Times New Roman"/>
          <w:bCs/>
          <w:i/>
          <w:sz w:val="24"/>
          <w:szCs w:val="24"/>
          <w:lang w:val="en-US"/>
        </w:rPr>
        <w:t xml:space="preserve">T: </w:t>
      </w:r>
      <w:proofErr w:type="spellStart"/>
      <w:r w:rsidR="004F78FD" w:rsidRPr="0084460F">
        <w:rPr>
          <w:rFonts w:ascii="Times New Roman" w:hAnsi="Times New Roman" w:cs="Times New Roman"/>
          <w:bCs/>
          <w:i/>
          <w:sz w:val="24"/>
          <w:szCs w:val="24"/>
          <w:lang w:val="en-US"/>
        </w:rPr>
        <w:t>palaeontological</w:t>
      </w:r>
      <w:proofErr w:type="spellEnd"/>
      <w:r w:rsidR="004F78FD" w:rsidRPr="0084460F">
        <w:rPr>
          <w:rFonts w:ascii="Times New Roman" w:hAnsi="Times New Roman" w:cs="Times New Roman"/>
          <w:bCs/>
          <w:i/>
          <w:sz w:val="24"/>
          <w:szCs w:val="24"/>
          <w:lang w:val="en-US"/>
        </w:rPr>
        <w:t xml:space="preserve"> statistics</w:t>
      </w:r>
      <w:r w:rsidR="004F78FD" w:rsidRPr="00AB0E65">
        <w:rPr>
          <w:rFonts w:ascii="Times New Roman" w:hAnsi="Times New Roman" w:cs="Times New Roman"/>
          <w:bCs/>
          <w:sz w:val="24"/>
          <w:szCs w:val="24"/>
          <w:lang w:val="en-US"/>
        </w:rPr>
        <w:t xml:space="preserve"> (</w:t>
      </w:r>
      <w:proofErr w:type="spellStart"/>
      <w:r w:rsidRPr="00AB0E65">
        <w:rPr>
          <w:rFonts w:ascii="Times New Roman" w:hAnsi="Times New Roman" w:cs="Times New Roman"/>
          <w:bCs/>
          <w:sz w:val="24"/>
          <w:szCs w:val="24"/>
          <w:lang w:val="en-US"/>
        </w:rPr>
        <w:t>Versi</w:t>
      </w:r>
      <w:r w:rsidR="004F78FD" w:rsidRPr="00AB0E65">
        <w:rPr>
          <w:rFonts w:ascii="Times New Roman" w:hAnsi="Times New Roman" w:cs="Times New Roman"/>
          <w:bCs/>
          <w:sz w:val="24"/>
          <w:szCs w:val="24"/>
          <w:lang w:val="en-US"/>
        </w:rPr>
        <w:t>ó</w:t>
      </w:r>
      <w:r w:rsidRPr="00AB0E65">
        <w:rPr>
          <w:rFonts w:ascii="Times New Roman" w:hAnsi="Times New Roman" w:cs="Times New Roman"/>
          <w:bCs/>
          <w:sz w:val="24"/>
          <w:szCs w:val="24"/>
          <w:lang w:val="en-US"/>
        </w:rPr>
        <w:t>n</w:t>
      </w:r>
      <w:proofErr w:type="spellEnd"/>
      <w:r w:rsidRPr="00AB0E65">
        <w:rPr>
          <w:rFonts w:ascii="Times New Roman" w:hAnsi="Times New Roman" w:cs="Times New Roman"/>
          <w:bCs/>
          <w:sz w:val="24"/>
          <w:szCs w:val="24"/>
          <w:lang w:val="en-US"/>
        </w:rPr>
        <w:t xml:space="preserve"> 2.17</w:t>
      </w:r>
      <w:r w:rsidR="004F78FD" w:rsidRPr="00AB0E65">
        <w:rPr>
          <w:rFonts w:ascii="Times New Roman" w:hAnsi="Times New Roman" w:cs="Times New Roman"/>
          <w:bCs/>
          <w:sz w:val="24"/>
          <w:szCs w:val="24"/>
          <w:lang w:val="en-US"/>
        </w:rPr>
        <w:t>)</w:t>
      </w:r>
      <w:r w:rsidRPr="00AB0E65">
        <w:rPr>
          <w:rFonts w:ascii="Times New Roman" w:hAnsi="Times New Roman" w:cs="Times New Roman"/>
          <w:bCs/>
          <w:sz w:val="24"/>
          <w:szCs w:val="24"/>
          <w:lang w:val="en-US"/>
        </w:rPr>
        <w:t xml:space="preserve">. </w:t>
      </w:r>
      <w:proofErr w:type="spellStart"/>
      <w:r w:rsidRPr="00AB0E65">
        <w:rPr>
          <w:rFonts w:ascii="Times New Roman" w:hAnsi="Times New Roman" w:cs="Times New Roman"/>
          <w:bCs/>
          <w:sz w:val="24"/>
          <w:szCs w:val="24"/>
          <w:lang w:val="en-US"/>
        </w:rPr>
        <w:t>Recuperado</w:t>
      </w:r>
      <w:proofErr w:type="spellEnd"/>
      <w:r w:rsidRPr="00AB0E65">
        <w:rPr>
          <w:rFonts w:ascii="Times New Roman" w:hAnsi="Times New Roman" w:cs="Times New Roman"/>
          <w:bCs/>
          <w:sz w:val="24"/>
          <w:szCs w:val="24"/>
          <w:lang w:val="en-US"/>
        </w:rPr>
        <w:t xml:space="preserve"> de http:// </w:t>
      </w:r>
      <w:r w:rsidR="00FA1826" w:rsidRPr="00AB0E65">
        <w:rPr>
          <w:rFonts w:ascii="Times New Roman" w:hAnsi="Times New Roman" w:cs="Times New Roman"/>
          <w:bCs/>
          <w:sz w:val="24"/>
          <w:szCs w:val="24"/>
          <w:lang w:val="en-US"/>
        </w:rPr>
        <w:t>folk.uio.no/</w:t>
      </w:r>
      <w:proofErr w:type="spellStart"/>
      <w:r w:rsidR="00FA1826" w:rsidRPr="00AB0E65">
        <w:rPr>
          <w:rFonts w:ascii="Times New Roman" w:hAnsi="Times New Roman" w:cs="Times New Roman"/>
          <w:bCs/>
          <w:sz w:val="24"/>
          <w:szCs w:val="24"/>
          <w:lang w:val="en-US"/>
        </w:rPr>
        <w:t>ohammer</w:t>
      </w:r>
      <w:proofErr w:type="spellEnd"/>
      <w:r w:rsidR="00FA1826" w:rsidRPr="00AB0E65">
        <w:rPr>
          <w:rFonts w:ascii="Times New Roman" w:hAnsi="Times New Roman" w:cs="Times New Roman"/>
          <w:bCs/>
          <w:sz w:val="24"/>
          <w:szCs w:val="24"/>
          <w:lang w:val="en-US"/>
        </w:rPr>
        <w:t>/past</w:t>
      </w:r>
    </w:p>
    <w:p w:rsidR="008D2123" w:rsidRPr="00AB0E65" w:rsidRDefault="008D2123" w:rsidP="003B6D88">
      <w:pPr>
        <w:spacing w:after="0" w:line="240" w:lineRule="auto"/>
        <w:ind w:left="709" w:hanging="709"/>
        <w:jc w:val="both"/>
        <w:rPr>
          <w:rFonts w:ascii="Times New Roman" w:hAnsi="Times New Roman" w:cs="Times New Roman"/>
          <w:bCs/>
          <w:sz w:val="24"/>
          <w:szCs w:val="24"/>
          <w:lang w:val="en-US"/>
        </w:rPr>
      </w:pPr>
    </w:p>
    <w:p w:rsidR="006720BB" w:rsidRPr="00AB0E65" w:rsidRDefault="006720BB" w:rsidP="003B6D88">
      <w:pPr>
        <w:spacing w:after="0" w:line="240" w:lineRule="auto"/>
        <w:ind w:left="709" w:hanging="709"/>
        <w:jc w:val="both"/>
        <w:rPr>
          <w:rFonts w:ascii="Times New Roman" w:hAnsi="Times New Roman" w:cs="Times New Roman"/>
          <w:bCs/>
          <w:sz w:val="24"/>
          <w:szCs w:val="24"/>
          <w:lang w:val="en-US"/>
        </w:rPr>
      </w:pPr>
      <w:r w:rsidRPr="00AB0E65">
        <w:rPr>
          <w:rFonts w:ascii="Times New Roman" w:hAnsi="Times New Roman" w:cs="Times New Roman"/>
          <w:bCs/>
          <w:sz w:val="24"/>
          <w:szCs w:val="24"/>
          <w:lang w:val="en-US"/>
        </w:rPr>
        <w:t xml:space="preserve">Harwood, J. D., &amp; </w:t>
      </w:r>
      <w:proofErr w:type="spellStart"/>
      <w:r w:rsidRPr="00AB0E65">
        <w:rPr>
          <w:rFonts w:ascii="Times New Roman" w:hAnsi="Times New Roman" w:cs="Times New Roman"/>
          <w:bCs/>
          <w:sz w:val="24"/>
          <w:szCs w:val="24"/>
          <w:lang w:val="en-US"/>
        </w:rPr>
        <w:t>Obrycki</w:t>
      </w:r>
      <w:proofErr w:type="spellEnd"/>
      <w:r w:rsidRPr="00AB0E65">
        <w:rPr>
          <w:rFonts w:ascii="Times New Roman" w:hAnsi="Times New Roman" w:cs="Times New Roman"/>
          <w:bCs/>
          <w:sz w:val="24"/>
          <w:szCs w:val="24"/>
          <w:lang w:val="en-US"/>
        </w:rPr>
        <w:t>, J. J. (2005). Quantifying aphid predation rates of generalist predators in the field.</w:t>
      </w:r>
      <w:r w:rsidR="007D71F0" w:rsidRPr="00AB0E65">
        <w:rPr>
          <w:rFonts w:ascii="Times New Roman" w:hAnsi="Times New Roman" w:cs="Times New Roman"/>
          <w:bCs/>
          <w:sz w:val="24"/>
          <w:szCs w:val="24"/>
          <w:lang w:val="en-US"/>
        </w:rPr>
        <w:t xml:space="preserve"> </w:t>
      </w:r>
      <w:r w:rsidRPr="00AB0E65">
        <w:rPr>
          <w:rFonts w:ascii="Times New Roman" w:hAnsi="Times New Roman" w:cs="Times New Roman"/>
          <w:bCs/>
          <w:i/>
          <w:iCs/>
          <w:sz w:val="24"/>
          <w:szCs w:val="24"/>
          <w:lang w:val="en-US"/>
        </w:rPr>
        <w:t>European Journal of Entomology, 102</w:t>
      </w:r>
      <w:r w:rsidRPr="00AB0E65">
        <w:rPr>
          <w:rFonts w:ascii="Times New Roman" w:hAnsi="Times New Roman" w:cs="Times New Roman"/>
          <w:bCs/>
          <w:sz w:val="24"/>
          <w:szCs w:val="24"/>
          <w:lang w:val="en-US"/>
        </w:rPr>
        <w:t>, 335-350.</w:t>
      </w:r>
    </w:p>
    <w:p w:rsidR="008D2123" w:rsidRPr="00AB0E65" w:rsidRDefault="008D2123" w:rsidP="003B6D88">
      <w:pPr>
        <w:spacing w:after="0" w:line="240" w:lineRule="auto"/>
        <w:ind w:left="709" w:hanging="709"/>
        <w:jc w:val="both"/>
        <w:rPr>
          <w:rFonts w:ascii="Times New Roman" w:hAnsi="Times New Roman" w:cs="Times New Roman"/>
          <w:bCs/>
          <w:sz w:val="24"/>
          <w:szCs w:val="24"/>
          <w:lang w:val="en-US"/>
        </w:rPr>
      </w:pPr>
    </w:p>
    <w:p w:rsidR="006720BB" w:rsidRPr="00AB0E65" w:rsidRDefault="006720BB" w:rsidP="003B6D88">
      <w:pPr>
        <w:spacing w:after="0" w:line="240" w:lineRule="auto"/>
        <w:ind w:left="709" w:hanging="709"/>
        <w:jc w:val="both"/>
        <w:rPr>
          <w:rFonts w:ascii="Times New Roman" w:hAnsi="Times New Roman" w:cs="Times New Roman"/>
          <w:bCs/>
          <w:sz w:val="24"/>
          <w:szCs w:val="24"/>
          <w:lang w:val="en-US"/>
        </w:rPr>
      </w:pPr>
      <w:proofErr w:type="spellStart"/>
      <w:r w:rsidRPr="00AB0E65">
        <w:rPr>
          <w:rFonts w:ascii="Times New Roman" w:hAnsi="Times New Roman" w:cs="Times New Roman"/>
          <w:bCs/>
          <w:sz w:val="24"/>
          <w:szCs w:val="24"/>
          <w:lang w:val="en-US"/>
        </w:rPr>
        <w:t>Henschell</w:t>
      </w:r>
      <w:proofErr w:type="spellEnd"/>
      <w:r w:rsidRPr="00AB0E65">
        <w:rPr>
          <w:rFonts w:ascii="Times New Roman" w:hAnsi="Times New Roman" w:cs="Times New Roman"/>
          <w:bCs/>
          <w:sz w:val="24"/>
          <w:szCs w:val="24"/>
          <w:lang w:val="en-US"/>
        </w:rPr>
        <w:t>, J. R</w:t>
      </w:r>
      <w:r w:rsidR="00926161" w:rsidRPr="00AB0E65">
        <w:rPr>
          <w:rFonts w:ascii="Times New Roman" w:hAnsi="Times New Roman" w:cs="Times New Roman"/>
          <w:bCs/>
          <w:sz w:val="24"/>
          <w:szCs w:val="24"/>
          <w:lang w:val="en-US"/>
        </w:rPr>
        <w:t>.</w:t>
      </w:r>
      <w:r w:rsidRPr="00AB0E65">
        <w:rPr>
          <w:rFonts w:ascii="Times New Roman" w:hAnsi="Times New Roman" w:cs="Times New Roman"/>
          <w:bCs/>
          <w:sz w:val="24"/>
          <w:szCs w:val="24"/>
          <w:lang w:val="en-US"/>
        </w:rPr>
        <w:t xml:space="preserve">, &amp; </w:t>
      </w:r>
      <w:proofErr w:type="spellStart"/>
      <w:r w:rsidRPr="00AB0E65">
        <w:rPr>
          <w:rFonts w:ascii="Times New Roman" w:hAnsi="Times New Roman" w:cs="Times New Roman"/>
          <w:bCs/>
          <w:sz w:val="24"/>
          <w:szCs w:val="24"/>
          <w:lang w:val="en-US"/>
        </w:rPr>
        <w:t>Lubin</w:t>
      </w:r>
      <w:proofErr w:type="spellEnd"/>
      <w:r w:rsidRPr="00AB0E65">
        <w:rPr>
          <w:rFonts w:ascii="Times New Roman" w:hAnsi="Times New Roman" w:cs="Times New Roman"/>
          <w:bCs/>
          <w:sz w:val="24"/>
          <w:szCs w:val="24"/>
          <w:lang w:val="en-US"/>
        </w:rPr>
        <w:t xml:space="preserve">, Y. D. (1997). A test of habitat selection at two spatial scales in a sit and wait predator: A web spider in the </w:t>
      </w:r>
      <w:proofErr w:type="spellStart"/>
      <w:r w:rsidRPr="00AB0E65">
        <w:rPr>
          <w:rFonts w:ascii="Times New Roman" w:hAnsi="Times New Roman" w:cs="Times New Roman"/>
          <w:bCs/>
          <w:sz w:val="24"/>
          <w:szCs w:val="24"/>
          <w:lang w:val="en-US"/>
        </w:rPr>
        <w:t>Naimb</w:t>
      </w:r>
      <w:proofErr w:type="spellEnd"/>
      <w:r w:rsidRPr="00AB0E65">
        <w:rPr>
          <w:rFonts w:ascii="Times New Roman" w:hAnsi="Times New Roman" w:cs="Times New Roman"/>
          <w:bCs/>
          <w:sz w:val="24"/>
          <w:szCs w:val="24"/>
          <w:lang w:val="en-US"/>
        </w:rPr>
        <w:t xml:space="preserve"> Desert Dunes. </w:t>
      </w:r>
      <w:r w:rsidRPr="00AB0E65">
        <w:rPr>
          <w:rFonts w:ascii="Times New Roman" w:hAnsi="Times New Roman" w:cs="Times New Roman"/>
          <w:bCs/>
          <w:i/>
          <w:iCs/>
          <w:sz w:val="24"/>
          <w:szCs w:val="24"/>
          <w:lang w:val="en-US"/>
        </w:rPr>
        <w:t>Journal Animal Ecology, 66</w:t>
      </w:r>
      <w:r w:rsidRPr="00AB0E65">
        <w:rPr>
          <w:rFonts w:ascii="Times New Roman" w:hAnsi="Times New Roman" w:cs="Times New Roman"/>
          <w:bCs/>
          <w:sz w:val="24"/>
          <w:szCs w:val="24"/>
          <w:lang w:val="en-US"/>
        </w:rPr>
        <w:t>, 401-413.</w:t>
      </w:r>
    </w:p>
    <w:p w:rsidR="008D2123" w:rsidRPr="00AB0E65" w:rsidRDefault="008D2123" w:rsidP="003B6D88">
      <w:pPr>
        <w:spacing w:after="0" w:line="240" w:lineRule="auto"/>
        <w:ind w:left="709" w:hanging="709"/>
        <w:jc w:val="both"/>
        <w:rPr>
          <w:rFonts w:ascii="Times New Roman" w:hAnsi="Times New Roman" w:cs="Times New Roman"/>
          <w:bCs/>
          <w:sz w:val="24"/>
          <w:szCs w:val="24"/>
          <w:lang w:val="en-US"/>
        </w:rPr>
      </w:pPr>
    </w:p>
    <w:p w:rsidR="006720BB" w:rsidRPr="00AB0E65" w:rsidRDefault="006720BB" w:rsidP="003B6D88">
      <w:pPr>
        <w:spacing w:after="0" w:line="240" w:lineRule="auto"/>
        <w:ind w:left="709" w:hanging="709"/>
        <w:jc w:val="both"/>
        <w:rPr>
          <w:rFonts w:ascii="Times New Roman" w:hAnsi="Times New Roman" w:cs="Times New Roman"/>
          <w:bCs/>
          <w:sz w:val="24"/>
          <w:szCs w:val="24"/>
          <w:lang w:val="en-US"/>
        </w:rPr>
      </w:pPr>
      <w:proofErr w:type="spellStart"/>
      <w:r w:rsidRPr="00AB0E65">
        <w:rPr>
          <w:rFonts w:ascii="Times New Roman" w:hAnsi="Times New Roman" w:cs="Times New Roman"/>
          <w:bCs/>
          <w:sz w:val="24"/>
          <w:szCs w:val="24"/>
          <w:lang w:val="en-US"/>
        </w:rPr>
        <w:t>Heublein</w:t>
      </w:r>
      <w:proofErr w:type="spellEnd"/>
      <w:r w:rsidRPr="00AB0E65">
        <w:rPr>
          <w:rFonts w:ascii="Times New Roman" w:hAnsi="Times New Roman" w:cs="Times New Roman"/>
          <w:bCs/>
          <w:sz w:val="24"/>
          <w:szCs w:val="24"/>
          <w:lang w:val="en-US"/>
        </w:rPr>
        <w:t xml:space="preserve">, D. (1983). </w:t>
      </w:r>
      <w:proofErr w:type="spellStart"/>
      <w:r w:rsidRPr="00AB0E65">
        <w:rPr>
          <w:rFonts w:ascii="Times New Roman" w:hAnsi="Times New Roman" w:cs="Times New Roman"/>
          <w:bCs/>
          <w:sz w:val="24"/>
          <w:szCs w:val="24"/>
          <w:lang w:val="en-US"/>
        </w:rPr>
        <w:t>Räumliche</w:t>
      </w:r>
      <w:proofErr w:type="spellEnd"/>
      <w:r w:rsidRPr="00AB0E65">
        <w:rPr>
          <w:rFonts w:ascii="Times New Roman" w:hAnsi="Times New Roman" w:cs="Times New Roman"/>
          <w:bCs/>
          <w:sz w:val="24"/>
          <w:szCs w:val="24"/>
          <w:lang w:val="en-US"/>
        </w:rPr>
        <w:t xml:space="preserve"> </w:t>
      </w:r>
      <w:proofErr w:type="spellStart"/>
      <w:r w:rsidRPr="00AB0E65">
        <w:rPr>
          <w:rFonts w:ascii="Times New Roman" w:hAnsi="Times New Roman" w:cs="Times New Roman"/>
          <w:bCs/>
          <w:sz w:val="24"/>
          <w:szCs w:val="24"/>
          <w:lang w:val="en-US"/>
        </w:rPr>
        <w:t>Verteiung</w:t>
      </w:r>
      <w:proofErr w:type="spellEnd"/>
      <w:r w:rsidRPr="00AB0E65">
        <w:rPr>
          <w:rFonts w:ascii="Times New Roman" w:hAnsi="Times New Roman" w:cs="Times New Roman"/>
          <w:bCs/>
          <w:sz w:val="24"/>
          <w:szCs w:val="24"/>
          <w:lang w:val="en-US"/>
        </w:rPr>
        <w:t xml:space="preserve">, </w:t>
      </w:r>
      <w:proofErr w:type="spellStart"/>
      <w:r w:rsidRPr="00AB0E65">
        <w:rPr>
          <w:rFonts w:ascii="Times New Roman" w:hAnsi="Times New Roman" w:cs="Times New Roman"/>
          <w:bCs/>
          <w:sz w:val="24"/>
          <w:szCs w:val="24"/>
          <w:lang w:val="en-US"/>
        </w:rPr>
        <w:t>Biotoppräferenzen</w:t>
      </w:r>
      <w:proofErr w:type="spellEnd"/>
      <w:r w:rsidRPr="00AB0E65">
        <w:rPr>
          <w:rFonts w:ascii="Times New Roman" w:hAnsi="Times New Roman" w:cs="Times New Roman"/>
          <w:bCs/>
          <w:sz w:val="24"/>
          <w:szCs w:val="24"/>
          <w:lang w:val="en-US"/>
        </w:rPr>
        <w:t xml:space="preserve"> und </w:t>
      </w:r>
      <w:proofErr w:type="spellStart"/>
      <w:r w:rsidRPr="00AB0E65">
        <w:rPr>
          <w:rFonts w:ascii="Times New Roman" w:hAnsi="Times New Roman" w:cs="Times New Roman"/>
          <w:bCs/>
          <w:sz w:val="24"/>
          <w:szCs w:val="24"/>
          <w:lang w:val="en-US"/>
        </w:rPr>
        <w:t>kleinräumige</w:t>
      </w:r>
      <w:proofErr w:type="spellEnd"/>
      <w:r w:rsidRPr="00AB0E65">
        <w:rPr>
          <w:rFonts w:ascii="Times New Roman" w:hAnsi="Times New Roman" w:cs="Times New Roman"/>
          <w:bCs/>
          <w:sz w:val="24"/>
          <w:szCs w:val="24"/>
          <w:lang w:val="en-US"/>
        </w:rPr>
        <w:t xml:space="preserve"> </w:t>
      </w:r>
      <w:proofErr w:type="spellStart"/>
      <w:r w:rsidRPr="00AB0E65">
        <w:rPr>
          <w:rFonts w:ascii="Times New Roman" w:hAnsi="Times New Roman" w:cs="Times New Roman"/>
          <w:bCs/>
          <w:sz w:val="24"/>
          <w:szCs w:val="24"/>
          <w:lang w:val="en-US"/>
        </w:rPr>
        <w:t>Wanderungen</w:t>
      </w:r>
      <w:proofErr w:type="spellEnd"/>
      <w:r w:rsidRPr="00AB0E65">
        <w:rPr>
          <w:rFonts w:ascii="Times New Roman" w:hAnsi="Times New Roman" w:cs="Times New Roman"/>
          <w:bCs/>
          <w:sz w:val="24"/>
          <w:szCs w:val="24"/>
          <w:lang w:val="en-US"/>
        </w:rPr>
        <w:t xml:space="preserve"> der </w:t>
      </w:r>
      <w:proofErr w:type="spellStart"/>
      <w:r w:rsidRPr="00AB0E65">
        <w:rPr>
          <w:rFonts w:ascii="Times New Roman" w:hAnsi="Times New Roman" w:cs="Times New Roman"/>
          <w:bCs/>
          <w:sz w:val="24"/>
          <w:szCs w:val="24"/>
          <w:lang w:val="en-US"/>
        </w:rPr>
        <w:t>epigäischen</w:t>
      </w:r>
      <w:proofErr w:type="spellEnd"/>
      <w:r w:rsidRPr="00AB0E65">
        <w:rPr>
          <w:rFonts w:ascii="Times New Roman" w:hAnsi="Times New Roman" w:cs="Times New Roman"/>
          <w:bCs/>
          <w:sz w:val="24"/>
          <w:szCs w:val="24"/>
          <w:lang w:val="en-US"/>
        </w:rPr>
        <w:t xml:space="preserve"> </w:t>
      </w:r>
      <w:proofErr w:type="spellStart"/>
      <w:r w:rsidRPr="00AB0E65">
        <w:rPr>
          <w:rFonts w:ascii="Times New Roman" w:hAnsi="Times New Roman" w:cs="Times New Roman"/>
          <w:bCs/>
          <w:sz w:val="24"/>
          <w:szCs w:val="24"/>
          <w:lang w:val="en-US"/>
        </w:rPr>
        <w:t>Spinnen</w:t>
      </w:r>
      <w:proofErr w:type="spellEnd"/>
      <w:r w:rsidRPr="00AB0E65">
        <w:rPr>
          <w:rFonts w:ascii="Times New Roman" w:hAnsi="Times New Roman" w:cs="Times New Roman"/>
          <w:bCs/>
          <w:sz w:val="24"/>
          <w:szCs w:val="24"/>
          <w:lang w:val="en-US"/>
        </w:rPr>
        <w:t xml:space="preserve">-fauna </w:t>
      </w:r>
      <w:proofErr w:type="spellStart"/>
      <w:r w:rsidRPr="00AB0E65">
        <w:rPr>
          <w:rFonts w:ascii="Times New Roman" w:hAnsi="Times New Roman" w:cs="Times New Roman"/>
          <w:bCs/>
          <w:sz w:val="24"/>
          <w:szCs w:val="24"/>
          <w:lang w:val="en-US"/>
        </w:rPr>
        <w:t>eines</w:t>
      </w:r>
      <w:proofErr w:type="spellEnd"/>
      <w:r w:rsidRPr="00AB0E65">
        <w:rPr>
          <w:rFonts w:ascii="Times New Roman" w:hAnsi="Times New Roman" w:cs="Times New Roman"/>
          <w:bCs/>
          <w:sz w:val="24"/>
          <w:szCs w:val="24"/>
          <w:lang w:val="en-US"/>
        </w:rPr>
        <w:t xml:space="preserve"> Wald-</w:t>
      </w:r>
      <w:proofErr w:type="spellStart"/>
      <w:r w:rsidRPr="00AB0E65">
        <w:rPr>
          <w:rFonts w:ascii="Times New Roman" w:hAnsi="Times New Roman" w:cs="Times New Roman"/>
          <w:bCs/>
          <w:sz w:val="24"/>
          <w:szCs w:val="24"/>
          <w:lang w:val="en-US"/>
        </w:rPr>
        <w:t>Wiesen</w:t>
      </w:r>
      <w:proofErr w:type="spellEnd"/>
      <w:r w:rsidRPr="00AB0E65">
        <w:rPr>
          <w:rFonts w:ascii="Times New Roman" w:hAnsi="Times New Roman" w:cs="Times New Roman"/>
          <w:bCs/>
          <w:sz w:val="24"/>
          <w:szCs w:val="24"/>
          <w:lang w:val="en-US"/>
        </w:rPr>
        <w:t>-</w:t>
      </w:r>
      <w:proofErr w:type="spellStart"/>
      <w:r w:rsidRPr="00AB0E65">
        <w:rPr>
          <w:rFonts w:ascii="Times New Roman" w:hAnsi="Times New Roman" w:cs="Times New Roman"/>
          <w:bCs/>
          <w:sz w:val="24"/>
          <w:szCs w:val="24"/>
          <w:lang w:val="en-US"/>
        </w:rPr>
        <w:t>Ökotons</w:t>
      </w:r>
      <w:proofErr w:type="spellEnd"/>
      <w:r w:rsidRPr="00AB0E65">
        <w:rPr>
          <w:rFonts w:ascii="Times New Roman" w:hAnsi="Times New Roman" w:cs="Times New Roman"/>
          <w:bCs/>
          <w:sz w:val="24"/>
          <w:szCs w:val="24"/>
          <w:lang w:val="en-US"/>
        </w:rPr>
        <w:t xml:space="preserve">; </w:t>
      </w:r>
      <w:proofErr w:type="spellStart"/>
      <w:r w:rsidRPr="00AB0E65">
        <w:rPr>
          <w:rFonts w:ascii="Times New Roman" w:hAnsi="Times New Roman" w:cs="Times New Roman"/>
          <w:bCs/>
          <w:sz w:val="24"/>
          <w:szCs w:val="24"/>
          <w:lang w:val="en-US"/>
        </w:rPr>
        <w:t>ein</w:t>
      </w:r>
      <w:proofErr w:type="spellEnd"/>
      <w:r w:rsidRPr="00AB0E65">
        <w:rPr>
          <w:rFonts w:ascii="Times New Roman" w:hAnsi="Times New Roman" w:cs="Times New Roman"/>
          <w:bCs/>
          <w:sz w:val="24"/>
          <w:szCs w:val="24"/>
          <w:lang w:val="en-US"/>
        </w:rPr>
        <w:t xml:space="preserve"> </w:t>
      </w:r>
      <w:proofErr w:type="spellStart"/>
      <w:r w:rsidRPr="00AB0E65">
        <w:rPr>
          <w:rFonts w:ascii="Times New Roman" w:hAnsi="Times New Roman" w:cs="Times New Roman"/>
          <w:bCs/>
          <w:sz w:val="24"/>
          <w:szCs w:val="24"/>
          <w:lang w:val="en-US"/>
        </w:rPr>
        <w:t>Breitag</w:t>
      </w:r>
      <w:proofErr w:type="spellEnd"/>
      <w:r w:rsidRPr="00AB0E65">
        <w:rPr>
          <w:rFonts w:ascii="Times New Roman" w:hAnsi="Times New Roman" w:cs="Times New Roman"/>
          <w:bCs/>
          <w:sz w:val="24"/>
          <w:szCs w:val="24"/>
          <w:lang w:val="en-US"/>
        </w:rPr>
        <w:t xml:space="preserve"> </w:t>
      </w:r>
      <w:proofErr w:type="spellStart"/>
      <w:r w:rsidRPr="00AB0E65">
        <w:rPr>
          <w:rFonts w:ascii="Times New Roman" w:hAnsi="Times New Roman" w:cs="Times New Roman"/>
          <w:bCs/>
          <w:sz w:val="24"/>
          <w:szCs w:val="24"/>
          <w:lang w:val="en-US"/>
        </w:rPr>
        <w:t>zum</w:t>
      </w:r>
      <w:proofErr w:type="spellEnd"/>
      <w:r w:rsidRPr="00AB0E65">
        <w:rPr>
          <w:rFonts w:ascii="Times New Roman" w:hAnsi="Times New Roman" w:cs="Times New Roman"/>
          <w:bCs/>
          <w:sz w:val="24"/>
          <w:szCs w:val="24"/>
          <w:lang w:val="en-US"/>
        </w:rPr>
        <w:t xml:space="preserve"> </w:t>
      </w:r>
      <w:proofErr w:type="spellStart"/>
      <w:r w:rsidRPr="00AB0E65">
        <w:rPr>
          <w:rFonts w:ascii="Times New Roman" w:hAnsi="Times New Roman" w:cs="Times New Roman"/>
          <w:bCs/>
          <w:sz w:val="24"/>
          <w:szCs w:val="24"/>
          <w:lang w:val="en-US"/>
        </w:rPr>
        <w:t>Thema</w:t>
      </w:r>
      <w:proofErr w:type="spellEnd"/>
      <w:r w:rsidRPr="00AB0E65">
        <w:rPr>
          <w:rFonts w:ascii="Times New Roman" w:hAnsi="Times New Roman" w:cs="Times New Roman"/>
          <w:bCs/>
          <w:sz w:val="24"/>
          <w:szCs w:val="24"/>
          <w:lang w:val="en-US"/>
        </w:rPr>
        <w:t xml:space="preserve"> “</w:t>
      </w:r>
      <w:proofErr w:type="spellStart"/>
      <w:r w:rsidRPr="00AB0E65">
        <w:rPr>
          <w:rFonts w:ascii="Times New Roman" w:hAnsi="Times New Roman" w:cs="Times New Roman"/>
          <w:bCs/>
          <w:sz w:val="24"/>
          <w:szCs w:val="24"/>
          <w:lang w:val="en-US"/>
        </w:rPr>
        <w:t>Randeffekt</w:t>
      </w:r>
      <w:proofErr w:type="spellEnd"/>
      <w:r w:rsidRPr="00AB0E65">
        <w:rPr>
          <w:rFonts w:ascii="Times New Roman" w:hAnsi="Times New Roman" w:cs="Times New Roman"/>
          <w:bCs/>
          <w:sz w:val="24"/>
          <w:szCs w:val="24"/>
          <w:lang w:val="en-US"/>
        </w:rPr>
        <w:t xml:space="preserve">”. </w:t>
      </w:r>
      <w:proofErr w:type="spellStart"/>
      <w:r w:rsidRPr="00AB0E65">
        <w:rPr>
          <w:rFonts w:ascii="Times New Roman" w:hAnsi="Times New Roman" w:cs="Times New Roman"/>
          <w:bCs/>
          <w:i/>
          <w:sz w:val="24"/>
          <w:szCs w:val="24"/>
          <w:lang w:val="en-US"/>
        </w:rPr>
        <w:t>Zoologische</w:t>
      </w:r>
      <w:proofErr w:type="spellEnd"/>
      <w:r w:rsidRPr="00AB0E65">
        <w:rPr>
          <w:rFonts w:ascii="Times New Roman" w:hAnsi="Times New Roman" w:cs="Times New Roman"/>
          <w:bCs/>
          <w:i/>
          <w:sz w:val="24"/>
          <w:szCs w:val="24"/>
          <w:lang w:val="en-US"/>
        </w:rPr>
        <w:t xml:space="preserve"> </w:t>
      </w:r>
      <w:proofErr w:type="spellStart"/>
      <w:r w:rsidRPr="00AB0E65">
        <w:rPr>
          <w:rFonts w:ascii="Times New Roman" w:hAnsi="Times New Roman" w:cs="Times New Roman"/>
          <w:bCs/>
          <w:i/>
          <w:sz w:val="24"/>
          <w:szCs w:val="24"/>
          <w:lang w:val="en-US"/>
        </w:rPr>
        <w:t>Jahrbücher</w:t>
      </w:r>
      <w:proofErr w:type="spellEnd"/>
      <w:r w:rsidRPr="00AB0E65">
        <w:rPr>
          <w:rFonts w:ascii="Times New Roman" w:hAnsi="Times New Roman" w:cs="Times New Roman"/>
          <w:bCs/>
          <w:i/>
          <w:sz w:val="24"/>
          <w:szCs w:val="24"/>
          <w:lang w:val="en-US"/>
        </w:rPr>
        <w:t xml:space="preserve"> (</w:t>
      </w:r>
      <w:proofErr w:type="spellStart"/>
      <w:r w:rsidRPr="00AB0E65">
        <w:rPr>
          <w:rFonts w:ascii="Times New Roman" w:hAnsi="Times New Roman" w:cs="Times New Roman"/>
          <w:bCs/>
          <w:i/>
          <w:sz w:val="24"/>
          <w:szCs w:val="24"/>
          <w:lang w:val="en-US"/>
        </w:rPr>
        <w:t>Systematik</w:t>
      </w:r>
      <w:proofErr w:type="spellEnd"/>
      <w:r w:rsidRPr="00AB0E65">
        <w:rPr>
          <w:rFonts w:ascii="Times New Roman" w:hAnsi="Times New Roman" w:cs="Times New Roman"/>
          <w:bCs/>
          <w:i/>
          <w:sz w:val="24"/>
          <w:szCs w:val="24"/>
          <w:lang w:val="en-US"/>
        </w:rPr>
        <w:t>)</w:t>
      </w:r>
      <w:r w:rsidR="005F7A72" w:rsidRPr="00AB0E65">
        <w:rPr>
          <w:rFonts w:ascii="Times New Roman" w:hAnsi="Times New Roman" w:cs="Times New Roman"/>
          <w:bCs/>
          <w:i/>
          <w:sz w:val="24"/>
          <w:szCs w:val="24"/>
          <w:lang w:val="en-US"/>
        </w:rPr>
        <w:t>, 110</w:t>
      </w:r>
      <w:r w:rsidRPr="00AB0E65">
        <w:rPr>
          <w:rFonts w:ascii="Times New Roman" w:hAnsi="Times New Roman" w:cs="Times New Roman"/>
          <w:bCs/>
          <w:sz w:val="24"/>
          <w:szCs w:val="24"/>
          <w:lang w:val="en-US"/>
        </w:rPr>
        <w:t>, 473-519.</w:t>
      </w:r>
    </w:p>
    <w:p w:rsidR="008D2123" w:rsidRPr="00AB0E65" w:rsidRDefault="008D2123" w:rsidP="003B6D88">
      <w:pPr>
        <w:spacing w:after="0" w:line="240" w:lineRule="auto"/>
        <w:ind w:left="709" w:hanging="709"/>
        <w:jc w:val="both"/>
        <w:rPr>
          <w:rFonts w:ascii="Times New Roman" w:hAnsi="Times New Roman" w:cs="Times New Roman"/>
          <w:bCs/>
          <w:sz w:val="24"/>
          <w:szCs w:val="24"/>
          <w:lang w:val="en-US"/>
        </w:rPr>
      </w:pPr>
    </w:p>
    <w:p w:rsidR="006720BB" w:rsidRPr="00AB0E65" w:rsidRDefault="006720BB" w:rsidP="003B6D88">
      <w:pPr>
        <w:spacing w:after="0" w:line="240" w:lineRule="auto"/>
        <w:ind w:left="709" w:hanging="709"/>
        <w:jc w:val="both"/>
        <w:rPr>
          <w:rFonts w:ascii="Times New Roman" w:hAnsi="Times New Roman" w:cs="Times New Roman"/>
          <w:bCs/>
          <w:sz w:val="24"/>
          <w:szCs w:val="24"/>
          <w:lang w:val="en-US"/>
        </w:rPr>
      </w:pPr>
      <w:r w:rsidRPr="00AB0E65">
        <w:rPr>
          <w:rFonts w:ascii="Times New Roman" w:hAnsi="Times New Roman" w:cs="Times New Roman"/>
          <w:bCs/>
          <w:sz w:val="24"/>
          <w:szCs w:val="24"/>
          <w:lang w:val="en-US"/>
        </w:rPr>
        <w:t>Jackson, D. A., Peres-</w:t>
      </w:r>
      <w:proofErr w:type="spellStart"/>
      <w:r w:rsidRPr="00AB0E65">
        <w:rPr>
          <w:rFonts w:ascii="Times New Roman" w:hAnsi="Times New Roman" w:cs="Times New Roman"/>
          <w:bCs/>
          <w:sz w:val="24"/>
          <w:szCs w:val="24"/>
          <w:lang w:val="en-US"/>
        </w:rPr>
        <w:t>Neto</w:t>
      </w:r>
      <w:proofErr w:type="spellEnd"/>
      <w:r w:rsidRPr="00AB0E65">
        <w:rPr>
          <w:rFonts w:ascii="Times New Roman" w:hAnsi="Times New Roman" w:cs="Times New Roman"/>
          <w:bCs/>
          <w:sz w:val="24"/>
          <w:szCs w:val="24"/>
          <w:lang w:val="en-US"/>
        </w:rPr>
        <w:t>, P. R., &amp; Olden</w:t>
      </w:r>
      <w:r w:rsidR="001B1DE6" w:rsidRPr="00AB0E65">
        <w:rPr>
          <w:rFonts w:ascii="Times New Roman" w:hAnsi="Times New Roman" w:cs="Times New Roman"/>
          <w:bCs/>
          <w:sz w:val="24"/>
          <w:szCs w:val="24"/>
          <w:lang w:val="en-US"/>
        </w:rPr>
        <w:t>, J. D.</w:t>
      </w:r>
      <w:r w:rsidRPr="00AB0E65">
        <w:rPr>
          <w:rFonts w:ascii="Times New Roman" w:hAnsi="Times New Roman" w:cs="Times New Roman"/>
          <w:bCs/>
          <w:sz w:val="24"/>
          <w:szCs w:val="24"/>
          <w:lang w:val="en-US"/>
        </w:rPr>
        <w:t xml:space="preserve"> (2001). What controls who is where </w:t>
      </w:r>
      <w:r w:rsidR="003B6D88">
        <w:rPr>
          <w:rFonts w:ascii="Times New Roman" w:hAnsi="Times New Roman"/>
          <w:bCs/>
          <w:sz w:val="24"/>
          <w:szCs w:val="24"/>
          <w:lang w:val="en-US"/>
        </w:rPr>
        <w:t>in freshwater fish communities -</w:t>
      </w:r>
      <w:r w:rsidRPr="00AB0E65">
        <w:rPr>
          <w:rFonts w:ascii="Times New Roman" w:hAnsi="Times New Roman" w:cs="Times New Roman"/>
          <w:bCs/>
          <w:sz w:val="24"/>
          <w:szCs w:val="24"/>
          <w:lang w:val="en-US"/>
        </w:rPr>
        <w:t xml:space="preserve"> the roles of biotic, abiotic, and spatial factors. </w:t>
      </w:r>
      <w:r w:rsidRPr="00AB0E65">
        <w:rPr>
          <w:rFonts w:ascii="Times New Roman" w:hAnsi="Times New Roman" w:cs="Times New Roman"/>
          <w:bCs/>
          <w:i/>
          <w:iCs/>
          <w:sz w:val="24"/>
          <w:szCs w:val="24"/>
          <w:lang w:val="en-US"/>
        </w:rPr>
        <w:t>Canadian Journal of Fisheries and Aquatic Sciences, 58</w:t>
      </w:r>
      <w:r w:rsidRPr="00AB0E65">
        <w:rPr>
          <w:rFonts w:ascii="Times New Roman" w:hAnsi="Times New Roman" w:cs="Times New Roman"/>
          <w:bCs/>
          <w:sz w:val="24"/>
          <w:szCs w:val="24"/>
          <w:lang w:val="en-US"/>
        </w:rPr>
        <w:t>, 157-170.</w:t>
      </w:r>
    </w:p>
    <w:p w:rsidR="008D2123" w:rsidRPr="00AB0E65" w:rsidRDefault="008D2123" w:rsidP="003B6D88">
      <w:pPr>
        <w:spacing w:after="0" w:line="240" w:lineRule="auto"/>
        <w:ind w:left="709" w:hanging="709"/>
        <w:jc w:val="both"/>
        <w:rPr>
          <w:rFonts w:ascii="Times New Roman" w:hAnsi="Times New Roman" w:cs="Times New Roman"/>
          <w:bCs/>
          <w:sz w:val="24"/>
          <w:szCs w:val="24"/>
          <w:lang w:val="en-US"/>
        </w:rPr>
      </w:pPr>
    </w:p>
    <w:p w:rsidR="006720BB" w:rsidRPr="00AB0E65" w:rsidRDefault="006720BB" w:rsidP="003B6D88">
      <w:pPr>
        <w:spacing w:after="0" w:line="240" w:lineRule="auto"/>
        <w:ind w:left="709" w:hanging="709"/>
        <w:jc w:val="both"/>
        <w:rPr>
          <w:rFonts w:ascii="Times New Roman" w:hAnsi="Times New Roman" w:cs="Times New Roman"/>
          <w:bCs/>
          <w:sz w:val="24"/>
          <w:szCs w:val="24"/>
        </w:rPr>
      </w:pPr>
      <w:r w:rsidRPr="00AB0E65">
        <w:rPr>
          <w:rFonts w:ascii="Times New Roman" w:hAnsi="Times New Roman" w:cs="Times New Roman"/>
          <w:bCs/>
          <w:sz w:val="24"/>
          <w:szCs w:val="24"/>
          <w:lang w:val="en-US"/>
        </w:rPr>
        <w:t xml:space="preserve">Jiménez, M. L., &amp; </w:t>
      </w:r>
      <w:proofErr w:type="spellStart"/>
      <w:r w:rsidRPr="00AB0E65">
        <w:rPr>
          <w:rFonts w:ascii="Times New Roman" w:hAnsi="Times New Roman" w:cs="Times New Roman"/>
          <w:bCs/>
          <w:sz w:val="24"/>
          <w:szCs w:val="24"/>
          <w:lang w:val="en-US"/>
        </w:rPr>
        <w:t>Tejas</w:t>
      </w:r>
      <w:proofErr w:type="spellEnd"/>
      <w:r w:rsidRPr="00AB0E65">
        <w:rPr>
          <w:rFonts w:ascii="Times New Roman" w:hAnsi="Times New Roman" w:cs="Times New Roman"/>
          <w:bCs/>
          <w:sz w:val="24"/>
          <w:szCs w:val="24"/>
          <w:lang w:val="en-US"/>
        </w:rPr>
        <w:t xml:space="preserve">, A. (1996). </w:t>
      </w:r>
      <w:r w:rsidRPr="00AB0E65">
        <w:rPr>
          <w:rFonts w:ascii="Times New Roman" w:hAnsi="Times New Roman" w:cs="Times New Roman"/>
          <w:bCs/>
          <w:sz w:val="24"/>
          <w:szCs w:val="24"/>
        </w:rPr>
        <w:t xml:space="preserve">Variación temporal de la </w:t>
      </w:r>
      <w:proofErr w:type="spellStart"/>
      <w:r w:rsidRPr="00AB0E65">
        <w:rPr>
          <w:rFonts w:ascii="Times New Roman" w:hAnsi="Times New Roman" w:cs="Times New Roman"/>
          <w:bCs/>
          <w:sz w:val="24"/>
          <w:szCs w:val="24"/>
        </w:rPr>
        <w:t>araneofauna</w:t>
      </w:r>
      <w:proofErr w:type="spellEnd"/>
      <w:r w:rsidRPr="00AB0E65">
        <w:rPr>
          <w:rFonts w:ascii="Times New Roman" w:hAnsi="Times New Roman" w:cs="Times New Roman"/>
          <w:bCs/>
          <w:sz w:val="24"/>
          <w:szCs w:val="24"/>
        </w:rPr>
        <w:t xml:space="preserve"> en frutales de la región del Cabo, Baja California Sur. México.</w:t>
      </w:r>
      <w:r w:rsidR="007D71F0" w:rsidRPr="00AB0E65">
        <w:rPr>
          <w:rFonts w:ascii="Times New Roman" w:hAnsi="Times New Roman" w:cs="Times New Roman"/>
          <w:bCs/>
          <w:sz w:val="24"/>
          <w:szCs w:val="24"/>
        </w:rPr>
        <w:t xml:space="preserve"> </w:t>
      </w:r>
      <w:proofErr w:type="spellStart"/>
      <w:r w:rsidRPr="00AB0E65">
        <w:rPr>
          <w:rFonts w:ascii="Times New Roman" w:hAnsi="Times New Roman" w:cs="Times New Roman"/>
          <w:bCs/>
          <w:i/>
          <w:iCs/>
          <w:sz w:val="24"/>
          <w:szCs w:val="24"/>
        </w:rPr>
        <w:t>Southwestern</w:t>
      </w:r>
      <w:proofErr w:type="spellEnd"/>
      <w:r w:rsidRPr="00AB0E65">
        <w:rPr>
          <w:rFonts w:ascii="Times New Roman" w:hAnsi="Times New Roman" w:cs="Times New Roman"/>
          <w:bCs/>
          <w:i/>
          <w:iCs/>
          <w:sz w:val="24"/>
          <w:szCs w:val="24"/>
        </w:rPr>
        <w:t xml:space="preserve"> </w:t>
      </w:r>
      <w:proofErr w:type="spellStart"/>
      <w:r w:rsidRPr="00AB0E65">
        <w:rPr>
          <w:rFonts w:ascii="Times New Roman" w:hAnsi="Times New Roman" w:cs="Times New Roman"/>
          <w:bCs/>
          <w:i/>
          <w:iCs/>
          <w:sz w:val="24"/>
          <w:szCs w:val="24"/>
        </w:rPr>
        <w:t>Entomolology</w:t>
      </w:r>
      <w:proofErr w:type="spellEnd"/>
      <w:r w:rsidRPr="00AB0E65">
        <w:rPr>
          <w:rFonts w:ascii="Times New Roman" w:hAnsi="Times New Roman" w:cs="Times New Roman"/>
          <w:bCs/>
          <w:i/>
          <w:iCs/>
          <w:sz w:val="24"/>
          <w:szCs w:val="24"/>
        </w:rPr>
        <w:t>, 21</w:t>
      </w:r>
      <w:r w:rsidRPr="00AB0E65">
        <w:rPr>
          <w:rFonts w:ascii="Times New Roman" w:hAnsi="Times New Roman" w:cs="Times New Roman"/>
          <w:bCs/>
          <w:sz w:val="24"/>
          <w:szCs w:val="24"/>
        </w:rPr>
        <w:t>, 331-335.</w:t>
      </w:r>
    </w:p>
    <w:p w:rsidR="008D2123" w:rsidRPr="00AB0E65" w:rsidRDefault="008D2123" w:rsidP="003B6D88">
      <w:pPr>
        <w:spacing w:after="0" w:line="240" w:lineRule="auto"/>
        <w:ind w:left="709" w:hanging="709"/>
        <w:jc w:val="both"/>
        <w:rPr>
          <w:rFonts w:ascii="Times New Roman" w:hAnsi="Times New Roman" w:cs="Times New Roman"/>
          <w:bCs/>
          <w:sz w:val="24"/>
          <w:szCs w:val="24"/>
        </w:rPr>
      </w:pPr>
    </w:p>
    <w:p w:rsidR="006720BB" w:rsidRPr="00AB0E65" w:rsidRDefault="006720BB" w:rsidP="003B6D88">
      <w:pPr>
        <w:spacing w:after="0" w:line="240" w:lineRule="auto"/>
        <w:ind w:left="709" w:hanging="709"/>
        <w:jc w:val="both"/>
        <w:rPr>
          <w:rFonts w:ascii="Times New Roman" w:hAnsi="Times New Roman" w:cs="Times New Roman"/>
          <w:bCs/>
          <w:sz w:val="24"/>
          <w:szCs w:val="24"/>
          <w:lang w:val="en-US"/>
        </w:rPr>
      </w:pPr>
      <w:r w:rsidRPr="00AB0E65">
        <w:rPr>
          <w:rFonts w:ascii="Times New Roman" w:hAnsi="Times New Roman" w:cs="Times New Roman"/>
          <w:bCs/>
          <w:sz w:val="24"/>
          <w:szCs w:val="24"/>
        </w:rPr>
        <w:t xml:space="preserve">Jiménez-Valverde, A., &amp; Hortal, J. (2003). La curva de acumulación de especies y la necesidad de evaluar los inventarios biológicos. </w:t>
      </w:r>
      <w:proofErr w:type="spellStart"/>
      <w:r w:rsidRPr="00AB0E65">
        <w:rPr>
          <w:rFonts w:ascii="Times New Roman" w:hAnsi="Times New Roman" w:cs="Times New Roman"/>
          <w:bCs/>
          <w:i/>
          <w:sz w:val="24"/>
          <w:szCs w:val="24"/>
          <w:lang w:val="en-US"/>
        </w:rPr>
        <w:t>Revista</w:t>
      </w:r>
      <w:proofErr w:type="spellEnd"/>
      <w:r w:rsidRPr="00AB0E65">
        <w:rPr>
          <w:rFonts w:ascii="Times New Roman" w:hAnsi="Times New Roman" w:cs="Times New Roman"/>
          <w:bCs/>
          <w:i/>
          <w:sz w:val="24"/>
          <w:szCs w:val="24"/>
          <w:lang w:val="en-US"/>
        </w:rPr>
        <w:t xml:space="preserve"> </w:t>
      </w:r>
      <w:proofErr w:type="spellStart"/>
      <w:r w:rsidRPr="00AB0E65">
        <w:rPr>
          <w:rFonts w:ascii="Times New Roman" w:hAnsi="Times New Roman" w:cs="Times New Roman"/>
          <w:bCs/>
          <w:i/>
          <w:sz w:val="24"/>
          <w:szCs w:val="24"/>
          <w:lang w:val="en-US"/>
        </w:rPr>
        <w:t>Ibérica</w:t>
      </w:r>
      <w:proofErr w:type="spellEnd"/>
      <w:r w:rsidRPr="00AB0E65">
        <w:rPr>
          <w:rFonts w:ascii="Times New Roman" w:hAnsi="Times New Roman" w:cs="Times New Roman"/>
          <w:bCs/>
          <w:i/>
          <w:sz w:val="24"/>
          <w:szCs w:val="24"/>
          <w:lang w:val="en-US"/>
        </w:rPr>
        <w:t xml:space="preserve"> de </w:t>
      </w:r>
      <w:proofErr w:type="spellStart"/>
      <w:r w:rsidRPr="00AB0E65">
        <w:rPr>
          <w:rFonts w:ascii="Times New Roman" w:hAnsi="Times New Roman" w:cs="Times New Roman"/>
          <w:bCs/>
          <w:i/>
          <w:sz w:val="24"/>
          <w:szCs w:val="24"/>
          <w:lang w:val="en-US"/>
        </w:rPr>
        <w:t>Aracnología</w:t>
      </w:r>
      <w:proofErr w:type="spellEnd"/>
      <w:r w:rsidRPr="00AB0E65">
        <w:rPr>
          <w:rFonts w:ascii="Times New Roman" w:hAnsi="Times New Roman" w:cs="Times New Roman"/>
          <w:bCs/>
          <w:sz w:val="24"/>
          <w:szCs w:val="24"/>
          <w:lang w:val="en-US"/>
        </w:rPr>
        <w:t>,</w:t>
      </w:r>
      <w:r w:rsidR="00926161" w:rsidRPr="00AB0E65">
        <w:rPr>
          <w:rFonts w:ascii="Times New Roman" w:hAnsi="Times New Roman" w:cs="Times New Roman"/>
          <w:bCs/>
          <w:sz w:val="24"/>
          <w:szCs w:val="24"/>
          <w:lang w:val="en-US"/>
        </w:rPr>
        <w:t xml:space="preserve"> </w:t>
      </w:r>
      <w:r w:rsidRPr="00AB0E65">
        <w:rPr>
          <w:rFonts w:ascii="Times New Roman" w:hAnsi="Times New Roman" w:cs="Times New Roman"/>
          <w:bCs/>
          <w:i/>
          <w:sz w:val="24"/>
          <w:szCs w:val="24"/>
          <w:lang w:val="en-US"/>
        </w:rPr>
        <w:t>8,</w:t>
      </w:r>
      <w:r w:rsidR="00926161" w:rsidRPr="00AB0E65">
        <w:rPr>
          <w:rFonts w:ascii="Times New Roman" w:hAnsi="Times New Roman" w:cs="Times New Roman"/>
          <w:bCs/>
          <w:sz w:val="24"/>
          <w:szCs w:val="24"/>
          <w:lang w:val="en-US"/>
        </w:rPr>
        <w:t xml:space="preserve"> </w:t>
      </w:r>
      <w:r w:rsidRPr="00AB0E65">
        <w:rPr>
          <w:rFonts w:ascii="Times New Roman" w:hAnsi="Times New Roman" w:cs="Times New Roman"/>
          <w:bCs/>
          <w:sz w:val="24"/>
          <w:szCs w:val="24"/>
          <w:lang w:val="en-US"/>
        </w:rPr>
        <w:t>151-161.</w:t>
      </w:r>
    </w:p>
    <w:p w:rsidR="008D2123" w:rsidRPr="00AB0E65" w:rsidRDefault="008D2123" w:rsidP="003B6D88">
      <w:pPr>
        <w:spacing w:after="0" w:line="240" w:lineRule="auto"/>
        <w:ind w:left="709" w:hanging="709"/>
        <w:jc w:val="both"/>
        <w:rPr>
          <w:rFonts w:ascii="Times New Roman" w:hAnsi="Times New Roman" w:cs="Times New Roman"/>
          <w:bCs/>
          <w:sz w:val="24"/>
          <w:szCs w:val="24"/>
          <w:lang w:val="en-US"/>
        </w:rPr>
      </w:pPr>
    </w:p>
    <w:p w:rsidR="006720BB" w:rsidRPr="00AB0E65" w:rsidRDefault="006720BB" w:rsidP="003B6D88">
      <w:pPr>
        <w:spacing w:after="0" w:line="240" w:lineRule="auto"/>
        <w:ind w:left="709" w:hanging="709"/>
        <w:jc w:val="both"/>
        <w:rPr>
          <w:rFonts w:ascii="Times New Roman" w:hAnsi="Times New Roman" w:cs="Times New Roman"/>
          <w:bCs/>
          <w:sz w:val="24"/>
          <w:szCs w:val="24"/>
          <w:lang w:val="en-US"/>
        </w:rPr>
      </w:pPr>
      <w:proofErr w:type="spellStart"/>
      <w:r w:rsidRPr="00AB0E65">
        <w:rPr>
          <w:rFonts w:ascii="Times New Roman" w:hAnsi="Times New Roman" w:cs="Times New Roman"/>
          <w:bCs/>
          <w:sz w:val="24"/>
          <w:szCs w:val="24"/>
          <w:lang w:val="en-US"/>
        </w:rPr>
        <w:t>Kacar</w:t>
      </w:r>
      <w:proofErr w:type="spellEnd"/>
      <w:r w:rsidRPr="00AB0E65">
        <w:rPr>
          <w:rFonts w:ascii="Times New Roman" w:hAnsi="Times New Roman" w:cs="Times New Roman"/>
          <w:bCs/>
          <w:sz w:val="24"/>
          <w:szCs w:val="24"/>
          <w:lang w:val="en-US"/>
        </w:rPr>
        <w:t xml:space="preserve">, G. (2015). Biodiversity of Spider Species, Interactions with Horticultural Crops and a New Record for Turkey. </w:t>
      </w:r>
      <w:r w:rsidR="008B711B">
        <w:rPr>
          <w:rFonts w:ascii="Times New Roman" w:hAnsi="Times New Roman" w:cs="Times New Roman"/>
          <w:bCs/>
          <w:i/>
          <w:sz w:val="24"/>
          <w:szCs w:val="24"/>
          <w:lang w:val="en-US"/>
        </w:rPr>
        <w:t>Pakistan Journal of Z</w:t>
      </w:r>
      <w:r w:rsidRPr="00AB0E65">
        <w:rPr>
          <w:rFonts w:ascii="Times New Roman" w:hAnsi="Times New Roman" w:cs="Times New Roman"/>
          <w:bCs/>
          <w:i/>
          <w:sz w:val="24"/>
          <w:szCs w:val="24"/>
          <w:lang w:val="en-US"/>
        </w:rPr>
        <w:t>oology</w:t>
      </w:r>
      <w:r w:rsidRPr="00AB0E65">
        <w:rPr>
          <w:rFonts w:ascii="Times New Roman" w:hAnsi="Times New Roman" w:cs="Times New Roman"/>
          <w:bCs/>
          <w:sz w:val="24"/>
          <w:szCs w:val="24"/>
          <w:lang w:val="en-US"/>
        </w:rPr>
        <w:t xml:space="preserve">, </w:t>
      </w:r>
      <w:r w:rsidR="005F7A72" w:rsidRPr="00AB0E65">
        <w:rPr>
          <w:rFonts w:ascii="Times New Roman" w:hAnsi="Times New Roman" w:cs="Times New Roman"/>
          <w:bCs/>
          <w:i/>
          <w:sz w:val="24"/>
          <w:szCs w:val="24"/>
          <w:lang w:val="en-US"/>
        </w:rPr>
        <w:t>47</w:t>
      </w:r>
      <w:r w:rsidRPr="00AB0E65">
        <w:rPr>
          <w:rFonts w:ascii="Times New Roman" w:hAnsi="Times New Roman" w:cs="Times New Roman"/>
          <w:bCs/>
          <w:sz w:val="24"/>
          <w:szCs w:val="24"/>
          <w:lang w:val="en-US"/>
        </w:rPr>
        <w:t>(2), 545-550.</w:t>
      </w:r>
    </w:p>
    <w:p w:rsidR="008D2123" w:rsidRPr="00AB0E65" w:rsidRDefault="008D2123" w:rsidP="003B6D88">
      <w:pPr>
        <w:spacing w:after="0" w:line="240" w:lineRule="auto"/>
        <w:ind w:left="709" w:hanging="709"/>
        <w:jc w:val="both"/>
        <w:rPr>
          <w:rFonts w:ascii="Times New Roman" w:hAnsi="Times New Roman" w:cs="Times New Roman"/>
          <w:bCs/>
          <w:sz w:val="24"/>
          <w:szCs w:val="24"/>
          <w:lang w:val="en-US"/>
        </w:rPr>
      </w:pPr>
    </w:p>
    <w:p w:rsidR="006720BB" w:rsidRPr="00AB0E65" w:rsidRDefault="006720BB" w:rsidP="003B6D88">
      <w:pPr>
        <w:spacing w:after="0" w:line="240" w:lineRule="auto"/>
        <w:ind w:left="709" w:hanging="709"/>
        <w:jc w:val="both"/>
        <w:rPr>
          <w:rFonts w:ascii="Times New Roman" w:hAnsi="Times New Roman" w:cs="Times New Roman"/>
          <w:bCs/>
          <w:sz w:val="24"/>
          <w:szCs w:val="24"/>
          <w:lang w:val="en-US"/>
        </w:rPr>
      </w:pPr>
      <w:proofErr w:type="spellStart"/>
      <w:r w:rsidRPr="00AB0E65">
        <w:rPr>
          <w:rFonts w:ascii="Times New Roman" w:hAnsi="Times New Roman" w:cs="Times New Roman"/>
          <w:bCs/>
          <w:sz w:val="24"/>
          <w:szCs w:val="24"/>
          <w:lang w:val="en-US"/>
        </w:rPr>
        <w:t>Keswani</w:t>
      </w:r>
      <w:proofErr w:type="spellEnd"/>
      <w:r w:rsidRPr="00AB0E65">
        <w:rPr>
          <w:rFonts w:ascii="Times New Roman" w:hAnsi="Times New Roman" w:cs="Times New Roman"/>
          <w:bCs/>
          <w:sz w:val="24"/>
          <w:szCs w:val="24"/>
          <w:lang w:val="en-US"/>
        </w:rPr>
        <w:t>, S. (2014)</w:t>
      </w:r>
      <w:r w:rsidR="001B1DE6" w:rsidRPr="00AB0E65">
        <w:rPr>
          <w:rFonts w:ascii="Times New Roman" w:hAnsi="Times New Roman" w:cs="Times New Roman"/>
          <w:bCs/>
          <w:sz w:val="24"/>
          <w:szCs w:val="24"/>
          <w:lang w:val="en-US"/>
        </w:rPr>
        <w:t>.</w:t>
      </w:r>
      <w:r w:rsidRPr="00AB0E65">
        <w:rPr>
          <w:rFonts w:ascii="Times New Roman" w:hAnsi="Times New Roman" w:cs="Times New Roman"/>
          <w:bCs/>
          <w:sz w:val="24"/>
          <w:szCs w:val="24"/>
          <w:lang w:val="en-US"/>
        </w:rPr>
        <w:t xml:space="preserve"> Diversity, population and microhabitat used by spiders in citrus </w:t>
      </w:r>
      <w:proofErr w:type="spellStart"/>
      <w:r w:rsidRPr="00AB0E65">
        <w:rPr>
          <w:rFonts w:ascii="Times New Roman" w:hAnsi="Times New Roman" w:cs="Times New Roman"/>
          <w:bCs/>
          <w:sz w:val="24"/>
          <w:szCs w:val="24"/>
          <w:lang w:val="en-US"/>
        </w:rPr>
        <w:t>agroecosystem</w:t>
      </w:r>
      <w:proofErr w:type="spellEnd"/>
      <w:r w:rsidRPr="00AB0E65">
        <w:rPr>
          <w:rFonts w:ascii="Times New Roman" w:hAnsi="Times New Roman" w:cs="Times New Roman"/>
          <w:bCs/>
          <w:sz w:val="24"/>
          <w:szCs w:val="24"/>
          <w:lang w:val="en-US"/>
        </w:rPr>
        <w:t xml:space="preserve">. </w:t>
      </w:r>
      <w:r w:rsidRPr="00AB0E65">
        <w:rPr>
          <w:rFonts w:ascii="Times New Roman" w:hAnsi="Times New Roman" w:cs="Times New Roman"/>
          <w:bCs/>
          <w:i/>
          <w:sz w:val="24"/>
          <w:szCs w:val="24"/>
          <w:lang w:val="en-US"/>
        </w:rPr>
        <w:t>Indian Society of Arachnology</w:t>
      </w:r>
      <w:r w:rsidRPr="00AB0E65">
        <w:rPr>
          <w:rFonts w:ascii="Times New Roman" w:hAnsi="Times New Roman" w:cs="Times New Roman"/>
          <w:bCs/>
          <w:sz w:val="24"/>
          <w:szCs w:val="24"/>
          <w:lang w:val="en-US"/>
        </w:rPr>
        <w:t xml:space="preserve">, </w:t>
      </w:r>
      <w:r w:rsidRPr="00AB0E65">
        <w:rPr>
          <w:rFonts w:ascii="Times New Roman" w:hAnsi="Times New Roman" w:cs="Times New Roman"/>
          <w:bCs/>
          <w:i/>
          <w:sz w:val="24"/>
          <w:szCs w:val="24"/>
          <w:lang w:val="en-US"/>
        </w:rPr>
        <w:t>3</w:t>
      </w:r>
      <w:r w:rsidRPr="00AB0E65">
        <w:rPr>
          <w:rFonts w:ascii="Times New Roman" w:hAnsi="Times New Roman" w:cs="Times New Roman"/>
          <w:bCs/>
          <w:sz w:val="24"/>
          <w:szCs w:val="24"/>
          <w:lang w:val="en-US"/>
        </w:rPr>
        <w:t>(2), 90-101.</w:t>
      </w:r>
    </w:p>
    <w:p w:rsidR="008D2123" w:rsidRPr="00AB0E65" w:rsidRDefault="008D2123" w:rsidP="003B6D88">
      <w:pPr>
        <w:spacing w:after="0" w:line="240" w:lineRule="auto"/>
        <w:ind w:left="709" w:hanging="709"/>
        <w:jc w:val="both"/>
        <w:rPr>
          <w:rFonts w:ascii="Times New Roman" w:hAnsi="Times New Roman" w:cs="Times New Roman"/>
          <w:bCs/>
          <w:sz w:val="24"/>
          <w:szCs w:val="24"/>
          <w:lang w:val="en-US"/>
        </w:rPr>
      </w:pPr>
    </w:p>
    <w:p w:rsidR="006720BB" w:rsidRPr="00AB0E65" w:rsidRDefault="006720BB" w:rsidP="003B6D88">
      <w:pPr>
        <w:spacing w:after="0" w:line="240" w:lineRule="auto"/>
        <w:ind w:left="709" w:hanging="709"/>
        <w:jc w:val="both"/>
        <w:rPr>
          <w:rFonts w:ascii="Times New Roman" w:hAnsi="Times New Roman" w:cs="Times New Roman"/>
          <w:bCs/>
          <w:sz w:val="24"/>
          <w:szCs w:val="24"/>
          <w:lang w:val="en-US"/>
        </w:rPr>
      </w:pPr>
      <w:proofErr w:type="spellStart"/>
      <w:r w:rsidRPr="00AB0E65">
        <w:rPr>
          <w:rFonts w:ascii="Times New Roman" w:hAnsi="Times New Roman" w:cs="Times New Roman"/>
          <w:bCs/>
          <w:sz w:val="24"/>
          <w:szCs w:val="24"/>
          <w:lang w:val="en-US"/>
        </w:rPr>
        <w:t>Krell</w:t>
      </w:r>
      <w:proofErr w:type="spellEnd"/>
      <w:r w:rsidRPr="00AB0E65">
        <w:rPr>
          <w:rFonts w:ascii="Times New Roman" w:hAnsi="Times New Roman" w:cs="Times New Roman"/>
          <w:bCs/>
          <w:sz w:val="24"/>
          <w:szCs w:val="24"/>
          <w:lang w:val="en-US"/>
        </w:rPr>
        <w:t xml:space="preserve">, F. T. (2004). </w:t>
      </w:r>
      <w:proofErr w:type="spellStart"/>
      <w:r w:rsidRPr="00AB0E65">
        <w:rPr>
          <w:rFonts w:ascii="Times New Roman" w:hAnsi="Times New Roman" w:cs="Times New Roman"/>
          <w:bCs/>
          <w:sz w:val="24"/>
          <w:szCs w:val="24"/>
          <w:lang w:val="en-US"/>
        </w:rPr>
        <w:t>Parataxonomy</w:t>
      </w:r>
      <w:proofErr w:type="spellEnd"/>
      <w:r w:rsidRPr="00AB0E65">
        <w:rPr>
          <w:rFonts w:ascii="Times New Roman" w:hAnsi="Times New Roman" w:cs="Times New Roman"/>
          <w:bCs/>
          <w:sz w:val="24"/>
          <w:szCs w:val="24"/>
          <w:lang w:val="en-US"/>
        </w:rPr>
        <w:t xml:space="preserve"> versus taxonomy in biodiversity studies-pitfalls and applicabi</w:t>
      </w:r>
      <w:r w:rsidR="005052FF" w:rsidRPr="00AB0E65">
        <w:rPr>
          <w:rFonts w:ascii="Times New Roman" w:hAnsi="Times New Roman" w:cs="Times New Roman"/>
          <w:bCs/>
          <w:sz w:val="24"/>
          <w:szCs w:val="24"/>
          <w:lang w:val="en-US"/>
        </w:rPr>
        <w:t>lity of ‘</w:t>
      </w:r>
      <w:proofErr w:type="spellStart"/>
      <w:r w:rsidR="005052FF" w:rsidRPr="00AB0E65">
        <w:rPr>
          <w:rFonts w:ascii="Times New Roman" w:hAnsi="Times New Roman" w:cs="Times New Roman"/>
          <w:bCs/>
          <w:sz w:val="24"/>
          <w:szCs w:val="24"/>
          <w:lang w:val="en-US"/>
        </w:rPr>
        <w:t>morphospecies</w:t>
      </w:r>
      <w:proofErr w:type="spellEnd"/>
      <w:r w:rsidR="005052FF" w:rsidRPr="00AB0E65">
        <w:rPr>
          <w:rFonts w:ascii="Times New Roman" w:hAnsi="Times New Roman" w:cs="Times New Roman"/>
          <w:bCs/>
          <w:sz w:val="24"/>
          <w:szCs w:val="24"/>
          <w:lang w:val="en-US"/>
        </w:rPr>
        <w:t>’ sorting</w:t>
      </w:r>
      <w:r w:rsidRPr="00AB0E65">
        <w:rPr>
          <w:rFonts w:ascii="Times New Roman" w:hAnsi="Times New Roman" w:cs="Times New Roman"/>
          <w:bCs/>
          <w:sz w:val="24"/>
          <w:szCs w:val="24"/>
          <w:lang w:val="en-US"/>
        </w:rPr>
        <w:t>.</w:t>
      </w:r>
      <w:r w:rsidR="005052FF" w:rsidRPr="00AB0E65">
        <w:rPr>
          <w:rFonts w:ascii="Times New Roman" w:hAnsi="Times New Roman" w:cs="Times New Roman"/>
          <w:sz w:val="24"/>
          <w:szCs w:val="24"/>
          <w:lang w:val="en-US"/>
        </w:rPr>
        <w:t xml:space="preserve"> </w:t>
      </w:r>
      <w:r w:rsidR="005052FF" w:rsidRPr="00AB0E65">
        <w:rPr>
          <w:rFonts w:ascii="Times New Roman" w:hAnsi="Times New Roman" w:cs="Times New Roman"/>
          <w:bCs/>
          <w:i/>
          <w:sz w:val="24"/>
          <w:szCs w:val="24"/>
          <w:lang w:val="en-US"/>
        </w:rPr>
        <w:t>Biodiversity and Conservation,</w:t>
      </w:r>
      <w:r w:rsidR="005052FF" w:rsidRPr="00AB0E65">
        <w:rPr>
          <w:rFonts w:ascii="Times New Roman" w:hAnsi="Times New Roman" w:cs="Times New Roman"/>
          <w:bCs/>
          <w:sz w:val="24"/>
          <w:szCs w:val="24"/>
          <w:lang w:val="en-US"/>
        </w:rPr>
        <w:t xml:space="preserve"> </w:t>
      </w:r>
      <w:r w:rsidR="005052FF" w:rsidRPr="00AB0E65">
        <w:rPr>
          <w:rFonts w:ascii="Times New Roman" w:hAnsi="Times New Roman" w:cs="Times New Roman"/>
          <w:bCs/>
          <w:i/>
          <w:sz w:val="24"/>
          <w:szCs w:val="24"/>
          <w:lang w:val="en-US"/>
        </w:rPr>
        <w:t>13</w:t>
      </w:r>
      <w:r w:rsidR="008B711B">
        <w:rPr>
          <w:rFonts w:ascii="Times New Roman" w:hAnsi="Times New Roman" w:cs="Times New Roman"/>
          <w:bCs/>
          <w:sz w:val="24"/>
          <w:szCs w:val="24"/>
          <w:lang w:val="en-US"/>
        </w:rPr>
        <w:t>, 795-</w:t>
      </w:r>
      <w:r w:rsidR="005052FF" w:rsidRPr="00AB0E65">
        <w:rPr>
          <w:rFonts w:ascii="Times New Roman" w:hAnsi="Times New Roman" w:cs="Times New Roman"/>
          <w:bCs/>
          <w:sz w:val="24"/>
          <w:szCs w:val="24"/>
          <w:lang w:val="en-US"/>
        </w:rPr>
        <w:t>812.</w:t>
      </w:r>
    </w:p>
    <w:p w:rsidR="008D2123" w:rsidRPr="00AB0E65" w:rsidRDefault="008D2123" w:rsidP="003B6D88">
      <w:pPr>
        <w:spacing w:after="0" w:line="240" w:lineRule="auto"/>
        <w:ind w:left="709" w:hanging="709"/>
        <w:jc w:val="both"/>
        <w:rPr>
          <w:rFonts w:ascii="Times New Roman" w:hAnsi="Times New Roman" w:cs="Times New Roman"/>
          <w:bCs/>
          <w:sz w:val="24"/>
          <w:szCs w:val="24"/>
          <w:lang w:val="en-US"/>
        </w:rPr>
      </w:pPr>
    </w:p>
    <w:p w:rsidR="006720BB" w:rsidRPr="00AB0E65" w:rsidRDefault="006720BB" w:rsidP="003B6D88">
      <w:pPr>
        <w:spacing w:after="0" w:line="240" w:lineRule="auto"/>
        <w:ind w:left="709" w:hanging="709"/>
        <w:jc w:val="both"/>
        <w:rPr>
          <w:rFonts w:ascii="Times New Roman" w:hAnsi="Times New Roman" w:cs="Times New Roman"/>
          <w:bCs/>
          <w:sz w:val="24"/>
          <w:szCs w:val="24"/>
          <w:lang w:val="en-US"/>
        </w:rPr>
      </w:pPr>
      <w:r w:rsidRPr="00AB0E65">
        <w:rPr>
          <w:rFonts w:ascii="Times New Roman" w:hAnsi="Times New Roman" w:cs="Times New Roman"/>
          <w:bCs/>
          <w:sz w:val="24"/>
          <w:szCs w:val="24"/>
          <w:lang w:val="en-US"/>
        </w:rPr>
        <w:t xml:space="preserve">Lee, J. H., &amp; Kim, S. T. (2001). </w:t>
      </w:r>
      <w:r w:rsidRPr="008B711B">
        <w:rPr>
          <w:rFonts w:ascii="Times New Roman" w:hAnsi="Times New Roman" w:cs="Times New Roman"/>
          <w:bCs/>
          <w:i/>
          <w:sz w:val="24"/>
          <w:szCs w:val="24"/>
          <w:lang w:val="en-US"/>
        </w:rPr>
        <w:t>Use of spiders as natural enemies to control rice pest in Korea</w:t>
      </w:r>
      <w:r w:rsidRPr="00AB0E65">
        <w:rPr>
          <w:rFonts w:ascii="Times New Roman" w:hAnsi="Times New Roman" w:cs="Times New Roman"/>
          <w:bCs/>
          <w:sz w:val="24"/>
          <w:szCs w:val="24"/>
          <w:lang w:val="en-US"/>
        </w:rPr>
        <w:t xml:space="preserve">. </w:t>
      </w:r>
      <w:r w:rsidR="00FA1826" w:rsidRPr="00AB0E65">
        <w:rPr>
          <w:rFonts w:ascii="Times New Roman" w:hAnsi="Times New Roman" w:cs="Times New Roman"/>
          <w:bCs/>
          <w:sz w:val="24"/>
          <w:szCs w:val="24"/>
          <w:lang w:val="en-US"/>
        </w:rPr>
        <w:t>Retrieved from</w:t>
      </w:r>
      <w:r w:rsidRPr="00AB0E65">
        <w:rPr>
          <w:rFonts w:ascii="Times New Roman" w:hAnsi="Times New Roman" w:cs="Times New Roman"/>
          <w:bCs/>
          <w:sz w:val="24"/>
          <w:szCs w:val="24"/>
          <w:lang w:val="en-US"/>
        </w:rPr>
        <w:t xml:space="preserve">: </w:t>
      </w:r>
      <w:r w:rsidR="00FA1826" w:rsidRPr="00AB0E65">
        <w:rPr>
          <w:rFonts w:ascii="Times New Roman" w:hAnsi="Times New Roman" w:cs="Times New Roman"/>
          <w:bCs/>
          <w:sz w:val="24"/>
          <w:szCs w:val="24"/>
          <w:lang w:val="en-US"/>
        </w:rPr>
        <w:t xml:space="preserve">http://ag.udel.edu/ </w:t>
      </w:r>
      <w:proofErr w:type="spellStart"/>
      <w:r w:rsidR="00FA1826" w:rsidRPr="00AB0E65">
        <w:rPr>
          <w:rFonts w:ascii="Times New Roman" w:hAnsi="Times New Roman" w:cs="Times New Roman"/>
          <w:bCs/>
          <w:sz w:val="24"/>
          <w:szCs w:val="24"/>
          <w:lang w:val="en-US"/>
        </w:rPr>
        <w:t>delpha</w:t>
      </w:r>
      <w:proofErr w:type="spellEnd"/>
      <w:r w:rsidR="00FA1826" w:rsidRPr="00AB0E65">
        <w:rPr>
          <w:rFonts w:ascii="Times New Roman" w:hAnsi="Times New Roman" w:cs="Times New Roman"/>
          <w:bCs/>
          <w:sz w:val="24"/>
          <w:szCs w:val="24"/>
          <w:lang w:val="en-US"/>
        </w:rPr>
        <w:t>/8323</w:t>
      </w:r>
    </w:p>
    <w:p w:rsidR="008D2123" w:rsidRPr="00AB0E65" w:rsidRDefault="008D2123" w:rsidP="003B6D88">
      <w:pPr>
        <w:spacing w:after="0" w:line="240" w:lineRule="auto"/>
        <w:ind w:left="709" w:hanging="709"/>
        <w:jc w:val="both"/>
        <w:rPr>
          <w:rFonts w:ascii="Times New Roman" w:hAnsi="Times New Roman" w:cs="Times New Roman"/>
          <w:bCs/>
          <w:sz w:val="24"/>
          <w:szCs w:val="24"/>
          <w:lang w:val="en-US"/>
        </w:rPr>
      </w:pPr>
    </w:p>
    <w:p w:rsidR="007D71F0" w:rsidRPr="00AB0E65" w:rsidRDefault="007D71F0" w:rsidP="003B6D88">
      <w:pPr>
        <w:spacing w:after="0" w:line="240" w:lineRule="auto"/>
        <w:ind w:left="709" w:hanging="709"/>
        <w:jc w:val="both"/>
        <w:rPr>
          <w:rFonts w:ascii="Times New Roman" w:hAnsi="Times New Roman" w:cs="Times New Roman"/>
          <w:bCs/>
          <w:sz w:val="24"/>
          <w:szCs w:val="24"/>
          <w:lang w:val="en-US"/>
        </w:rPr>
      </w:pPr>
      <w:r w:rsidRPr="00AB0E65">
        <w:rPr>
          <w:rFonts w:ascii="Times New Roman" w:hAnsi="Times New Roman" w:cs="Times New Roman"/>
          <w:bCs/>
          <w:sz w:val="24"/>
          <w:szCs w:val="24"/>
          <w:lang w:val="en-US"/>
        </w:rPr>
        <w:t>Mansour, F., Ross, J., Edwards, G., Whitcomb</w:t>
      </w:r>
      <w:r w:rsidR="00090E89" w:rsidRPr="00AB0E65">
        <w:rPr>
          <w:rFonts w:ascii="Times New Roman" w:hAnsi="Times New Roman" w:cs="Times New Roman"/>
          <w:bCs/>
          <w:sz w:val="24"/>
          <w:szCs w:val="24"/>
          <w:lang w:val="en-US"/>
        </w:rPr>
        <w:t>,</w:t>
      </w:r>
      <w:r w:rsidRPr="00AB0E65">
        <w:rPr>
          <w:rFonts w:ascii="Times New Roman" w:hAnsi="Times New Roman" w:cs="Times New Roman"/>
          <w:bCs/>
          <w:sz w:val="24"/>
          <w:szCs w:val="24"/>
          <w:lang w:val="en-US"/>
        </w:rPr>
        <w:t xml:space="preserve"> W.</w:t>
      </w:r>
      <w:r w:rsidR="00090E89" w:rsidRPr="00AB0E65">
        <w:rPr>
          <w:rFonts w:ascii="Times New Roman" w:hAnsi="Times New Roman" w:cs="Times New Roman"/>
          <w:bCs/>
          <w:sz w:val="24"/>
          <w:szCs w:val="24"/>
          <w:lang w:val="en-US"/>
        </w:rPr>
        <w:t xml:space="preserve"> H.</w:t>
      </w:r>
      <w:r w:rsidRPr="00AB0E65">
        <w:rPr>
          <w:rFonts w:ascii="Times New Roman" w:hAnsi="Times New Roman" w:cs="Times New Roman"/>
          <w:bCs/>
          <w:sz w:val="24"/>
          <w:szCs w:val="24"/>
          <w:lang w:val="en-US"/>
        </w:rPr>
        <w:t xml:space="preserve">, &amp; Richman, D. (1982). Spiders of Florida </w:t>
      </w:r>
      <w:r w:rsidRPr="00AB0E65">
        <w:rPr>
          <w:rFonts w:ascii="Times New Roman" w:hAnsi="Times New Roman" w:cs="Times New Roman"/>
          <w:bCs/>
          <w:i/>
          <w:iCs/>
          <w:sz w:val="24"/>
          <w:szCs w:val="24"/>
          <w:lang w:val="en-US"/>
        </w:rPr>
        <w:t xml:space="preserve">Citrus </w:t>
      </w:r>
      <w:r w:rsidRPr="00AB0E65">
        <w:rPr>
          <w:rFonts w:ascii="Times New Roman" w:hAnsi="Times New Roman" w:cs="Times New Roman"/>
          <w:bCs/>
          <w:sz w:val="24"/>
          <w:szCs w:val="24"/>
          <w:lang w:val="en-US"/>
        </w:rPr>
        <w:t xml:space="preserve">groves. </w:t>
      </w:r>
      <w:r w:rsidRPr="00AB0E65">
        <w:rPr>
          <w:rFonts w:ascii="Times New Roman" w:hAnsi="Times New Roman" w:cs="Times New Roman"/>
          <w:bCs/>
          <w:i/>
          <w:sz w:val="24"/>
          <w:szCs w:val="24"/>
          <w:lang w:val="en-US"/>
        </w:rPr>
        <w:t>Florida Entomology</w:t>
      </w:r>
      <w:r w:rsidRPr="00AB0E65">
        <w:rPr>
          <w:rFonts w:ascii="Times New Roman" w:hAnsi="Times New Roman" w:cs="Times New Roman"/>
          <w:bCs/>
          <w:sz w:val="24"/>
          <w:szCs w:val="24"/>
          <w:lang w:val="en-US"/>
        </w:rPr>
        <w:t xml:space="preserve">, </w:t>
      </w:r>
      <w:r w:rsidRPr="00AB0E65">
        <w:rPr>
          <w:rFonts w:ascii="Times New Roman" w:hAnsi="Times New Roman" w:cs="Times New Roman"/>
          <w:bCs/>
          <w:i/>
          <w:sz w:val="24"/>
          <w:szCs w:val="24"/>
          <w:lang w:val="en-US"/>
        </w:rPr>
        <w:t>65</w:t>
      </w:r>
      <w:r w:rsidRPr="00AB0E65">
        <w:rPr>
          <w:rFonts w:ascii="Times New Roman" w:hAnsi="Times New Roman" w:cs="Times New Roman"/>
          <w:bCs/>
          <w:sz w:val="24"/>
          <w:szCs w:val="24"/>
          <w:lang w:val="en-US"/>
        </w:rPr>
        <w:t>, 514-522.</w:t>
      </w:r>
    </w:p>
    <w:p w:rsidR="008D2123" w:rsidRPr="00AB0E65" w:rsidRDefault="008D2123" w:rsidP="003B6D88">
      <w:pPr>
        <w:spacing w:after="0" w:line="240" w:lineRule="auto"/>
        <w:ind w:left="709" w:hanging="709"/>
        <w:jc w:val="both"/>
        <w:rPr>
          <w:rFonts w:ascii="Times New Roman" w:hAnsi="Times New Roman" w:cs="Times New Roman"/>
          <w:bCs/>
          <w:sz w:val="24"/>
          <w:szCs w:val="24"/>
          <w:lang w:val="en-US"/>
        </w:rPr>
      </w:pPr>
    </w:p>
    <w:p w:rsidR="006720BB" w:rsidRPr="00AB0E65" w:rsidRDefault="006720BB" w:rsidP="003B6D88">
      <w:pPr>
        <w:spacing w:after="0" w:line="240" w:lineRule="auto"/>
        <w:ind w:left="709" w:hanging="709"/>
        <w:jc w:val="both"/>
        <w:rPr>
          <w:rFonts w:ascii="Times New Roman" w:hAnsi="Times New Roman" w:cs="Times New Roman"/>
          <w:bCs/>
          <w:sz w:val="24"/>
          <w:szCs w:val="24"/>
        </w:rPr>
      </w:pPr>
      <w:r w:rsidRPr="00AB0E65">
        <w:rPr>
          <w:rFonts w:ascii="Times New Roman" w:hAnsi="Times New Roman" w:cs="Times New Roman"/>
          <w:bCs/>
          <w:sz w:val="24"/>
          <w:szCs w:val="24"/>
          <w:lang w:val="en-US"/>
        </w:rPr>
        <w:t>Mansour, F., &amp; Whitcomb, W.</w:t>
      </w:r>
      <w:r w:rsidR="008B711B">
        <w:rPr>
          <w:rFonts w:ascii="Times New Roman" w:hAnsi="Times New Roman" w:cs="Times New Roman"/>
          <w:bCs/>
          <w:sz w:val="24"/>
          <w:szCs w:val="24"/>
          <w:lang w:val="en-US"/>
        </w:rPr>
        <w:t xml:space="preserve"> </w:t>
      </w:r>
      <w:r w:rsidRPr="00AB0E65">
        <w:rPr>
          <w:rFonts w:ascii="Times New Roman" w:hAnsi="Times New Roman" w:cs="Times New Roman"/>
          <w:bCs/>
          <w:sz w:val="24"/>
          <w:szCs w:val="24"/>
          <w:lang w:val="en-US"/>
        </w:rPr>
        <w:t xml:space="preserve">H. (1986). The spiders of a citrus grove in Israel and their role as </w:t>
      </w:r>
      <w:proofErr w:type="spellStart"/>
      <w:r w:rsidRPr="00AB0E65">
        <w:rPr>
          <w:rFonts w:ascii="Times New Roman" w:hAnsi="Times New Roman" w:cs="Times New Roman"/>
          <w:bCs/>
          <w:sz w:val="24"/>
          <w:szCs w:val="24"/>
          <w:lang w:val="en-US"/>
        </w:rPr>
        <w:t>biocontrol</w:t>
      </w:r>
      <w:proofErr w:type="spellEnd"/>
      <w:r w:rsidRPr="00AB0E65">
        <w:rPr>
          <w:rFonts w:ascii="Times New Roman" w:hAnsi="Times New Roman" w:cs="Times New Roman"/>
          <w:bCs/>
          <w:sz w:val="24"/>
          <w:szCs w:val="24"/>
          <w:lang w:val="en-US"/>
        </w:rPr>
        <w:t xml:space="preserve"> agents of </w:t>
      </w:r>
      <w:proofErr w:type="spellStart"/>
      <w:r w:rsidRPr="008B711B">
        <w:rPr>
          <w:rFonts w:ascii="Times New Roman" w:hAnsi="Times New Roman" w:cs="Times New Roman"/>
          <w:bCs/>
          <w:i/>
          <w:sz w:val="24"/>
          <w:szCs w:val="24"/>
          <w:lang w:val="en-US"/>
        </w:rPr>
        <w:t>Ceroplastes</w:t>
      </w:r>
      <w:proofErr w:type="spellEnd"/>
      <w:r w:rsidRPr="008B711B">
        <w:rPr>
          <w:rFonts w:ascii="Times New Roman" w:hAnsi="Times New Roman" w:cs="Times New Roman"/>
          <w:bCs/>
          <w:i/>
          <w:sz w:val="24"/>
          <w:szCs w:val="24"/>
          <w:lang w:val="en-US"/>
        </w:rPr>
        <w:t xml:space="preserve"> </w:t>
      </w:r>
      <w:proofErr w:type="spellStart"/>
      <w:r w:rsidRPr="008B711B">
        <w:rPr>
          <w:rFonts w:ascii="Times New Roman" w:hAnsi="Times New Roman" w:cs="Times New Roman"/>
          <w:bCs/>
          <w:i/>
          <w:sz w:val="24"/>
          <w:szCs w:val="24"/>
          <w:lang w:val="en-US"/>
        </w:rPr>
        <w:t>floridensis</w:t>
      </w:r>
      <w:proofErr w:type="spellEnd"/>
      <w:r w:rsidRPr="00AB0E65">
        <w:rPr>
          <w:rFonts w:ascii="Times New Roman" w:hAnsi="Times New Roman" w:cs="Times New Roman"/>
          <w:bCs/>
          <w:sz w:val="24"/>
          <w:szCs w:val="24"/>
          <w:lang w:val="en-US"/>
        </w:rPr>
        <w:t xml:space="preserve"> [</w:t>
      </w:r>
      <w:proofErr w:type="spellStart"/>
      <w:r w:rsidRPr="00AB0E65">
        <w:rPr>
          <w:rFonts w:ascii="Times New Roman" w:hAnsi="Times New Roman" w:cs="Times New Roman"/>
          <w:bCs/>
          <w:sz w:val="24"/>
          <w:szCs w:val="24"/>
          <w:lang w:val="en-US"/>
        </w:rPr>
        <w:t>Homoptera</w:t>
      </w:r>
      <w:proofErr w:type="spellEnd"/>
      <w:r w:rsidRPr="00AB0E65">
        <w:rPr>
          <w:rFonts w:ascii="Times New Roman" w:hAnsi="Times New Roman" w:cs="Times New Roman"/>
          <w:bCs/>
          <w:sz w:val="24"/>
          <w:szCs w:val="24"/>
          <w:lang w:val="en-US"/>
        </w:rPr>
        <w:t xml:space="preserve">: </w:t>
      </w:r>
      <w:proofErr w:type="spellStart"/>
      <w:r w:rsidRPr="00AB0E65">
        <w:rPr>
          <w:rFonts w:ascii="Times New Roman" w:hAnsi="Times New Roman" w:cs="Times New Roman"/>
          <w:bCs/>
          <w:sz w:val="24"/>
          <w:szCs w:val="24"/>
          <w:lang w:val="en-US"/>
        </w:rPr>
        <w:t>Coccidae</w:t>
      </w:r>
      <w:proofErr w:type="spellEnd"/>
      <w:r w:rsidRPr="00AB0E65">
        <w:rPr>
          <w:rFonts w:ascii="Times New Roman" w:hAnsi="Times New Roman" w:cs="Times New Roman"/>
          <w:bCs/>
          <w:sz w:val="24"/>
          <w:szCs w:val="24"/>
          <w:lang w:val="en-US"/>
        </w:rPr>
        <w:t xml:space="preserve">]. </w:t>
      </w:r>
      <w:proofErr w:type="spellStart"/>
      <w:r w:rsidRPr="00AB0E65">
        <w:rPr>
          <w:rFonts w:ascii="Times New Roman" w:hAnsi="Times New Roman" w:cs="Times New Roman"/>
          <w:bCs/>
          <w:i/>
          <w:sz w:val="24"/>
          <w:szCs w:val="24"/>
        </w:rPr>
        <w:t>Entomophaga</w:t>
      </w:r>
      <w:proofErr w:type="spellEnd"/>
      <w:r w:rsidRPr="00AB0E65">
        <w:rPr>
          <w:rFonts w:ascii="Times New Roman" w:hAnsi="Times New Roman" w:cs="Times New Roman"/>
          <w:bCs/>
          <w:sz w:val="24"/>
          <w:szCs w:val="24"/>
        </w:rPr>
        <w:t xml:space="preserve">, </w:t>
      </w:r>
      <w:r w:rsidRPr="00AB0E65">
        <w:rPr>
          <w:rFonts w:ascii="Times New Roman" w:hAnsi="Times New Roman" w:cs="Times New Roman"/>
          <w:bCs/>
          <w:i/>
          <w:sz w:val="24"/>
          <w:szCs w:val="24"/>
        </w:rPr>
        <w:t>31</w:t>
      </w:r>
      <w:r w:rsidRPr="00AB0E65">
        <w:rPr>
          <w:rFonts w:ascii="Times New Roman" w:hAnsi="Times New Roman" w:cs="Times New Roman"/>
          <w:bCs/>
          <w:sz w:val="24"/>
          <w:szCs w:val="24"/>
        </w:rPr>
        <w:t>, 269</w:t>
      </w:r>
      <w:r w:rsidR="004F78FD" w:rsidRPr="00AB0E65">
        <w:rPr>
          <w:rFonts w:ascii="Times New Roman" w:hAnsi="Times New Roman" w:cs="Times New Roman"/>
          <w:bCs/>
          <w:sz w:val="24"/>
          <w:szCs w:val="24"/>
        </w:rPr>
        <w:t>-</w:t>
      </w:r>
      <w:r w:rsidRPr="00AB0E65">
        <w:rPr>
          <w:rFonts w:ascii="Times New Roman" w:hAnsi="Times New Roman" w:cs="Times New Roman"/>
          <w:bCs/>
          <w:sz w:val="24"/>
          <w:szCs w:val="24"/>
        </w:rPr>
        <w:t>276.</w:t>
      </w:r>
    </w:p>
    <w:p w:rsidR="008D2123" w:rsidRPr="00AB0E65" w:rsidRDefault="008D2123" w:rsidP="003B6D88">
      <w:pPr>
        <w:spacing w:after="0" w:line="240" w:lineRule="auto"/>
        <w:ind w:left="709" w:hanging="709"/>
        <w:jc w:val="both"/>
        <w:rPr>
          <w:rFonts w:ascii="Times New Roman" w:hAnsi="Times New Roman" w:cs="Times New Roman"/>
          <w:bCs/>
          <w:sz w:val="24"/>
          <w:szCs w:val="24"/>
        </w:rPr>
      </w:pPr>
    </w:p>
    <w:p w:rsidR="006720BB" w:rsidRPr="00AB0E65" w:rsidRDefault="006720BB" w:rsidP="003B6D88">
      <w:pPr>
        <w:spacing w:after="0" w:line="240" w:lineRule="auto"/>
        <w:ind w:left="709" w:hanging="709"/>
        <w:jc w:val="both"/>
        <w:rPr>
          <w:rFonts w:ascii="Times New Roman" w:hAnsi="Times New Roman" w:cs="Times New Roman"/>
          <w:bCs/>
          <w:sz w:val="24"/>
          <w:szCs w:val="24"/>
          <w:lang w:val="en-US"/>
        </w:rPr>
      </w:pPr>
      <w:r w:rsidRPr="00AB0E65">
        <w:rPr>
          <w:rFonts w:ascii="Times New Roman" w:hAnsi="Times New Roman" w:cs="Times New Roman"/>
          <w:bCs/>
          <w:sz w:val="24"/>
          <w:szCs w:val="24"/>
        </w:rPr>
        <w:t xml:space="preserve">Marín Loayza, R., Herrera, J. A., &amp; Páez, J. N. (2013). Biodiversidad </w:t>
      </w:r>
      <w:proofErr w:type="spellStart"/>
      <w:r w:rsidRPr="00AB0E65">
        <w:rPr>
          <w:rFonts w:ascii="Times New Roman" w:hAnsi="Times New Roman" w:cs="Times New Roman"/>
          <w:bCs/>
          <w:sz w:val="24"/>
          <w:szCs w:val="24"/>
        </w:rPr>
        <w:t>microtemporal</w:t>
      </w:r>
      <w:proofErr w:type="spellEnd"/>
      <w:r w:rsidRPr="00AB0E65">
        <w:rPr>
          <w:rFonts w:ascii="Times New Roman" w:hAnsi="Times New Roman" w:cs="Times New Roman"/>
          <w:bCs/>
          <w:sz w:val="24"/>
          <w:szCs w:val="24"/>
        </w:rPr>
        <w:t xml:space="preserve"> de la </w:t>
      </w:r>
      <w:proofErr w:type="spellStart"/>
      <w:r w:rsidRPr="00AB0E65">
        <w:rPr>
          <w:rFonts w:ascii="Times New Roman" w:hAnsi="Times New Roman" w:cs="Times New Roman"/>
          <w:bCs/>
          <w:sz w:val="24"/>
          <w:szCs w:val="24"/>
        </w:rPr>
        <w:t>aracnofauna</w:t>
      </w:r>
      <w:proofErr w:type="spellEnd"/>
      <w:r w:rsidRPr="00AB0E65">
        <w:rPr>
          <w:rFonts w:ascii="Times New Roman" w:hAnsi="Times New Roman" w:cs="Times New Roman"/>
          <w:bCs/>
          <w:sz w:val="24"/>
          <w:szCs w:val="24"/>
        </w:rPr>
        <w:t xml:space="preserve"> en el </w:t>
      </w:r>
      <w:proofErr w:type="spellStart"/>
      <w:r w:rsidRPr="00AB0E65">
        <w:rPr>
          <w:rFonts w:ascii="Times New Roman" w:hAnsi="Times New Roman" w:cs="Times New Roman"/>
          <w:bCs/>
          <w:sz w:val="24"/>
          <w:szCs w:val="24"/>
        </w:rPr>
        <w:t>agrosistema</w:t>
      </w:r>
      <w:proofErr w:type="spellEnd"/>
      <w:r w:rsidRPr="00AB0E65">
        <w:rPr>
          <w:rFonts w:ascii="Times New Roman" w:hAnsi="Times New Roman" w:cs="Times New Roman"/>
          <w:bCs/>
          <w:sz w:val="24"/>
          <w:szCs w:val="24"/>
        </w:rPr>
        <w:t xml:space="preserve"> del olivo cultivar Arauco en La Rioja, Argentina. </w:t>
      </w:r>
      <w:proofErr w:type="spellStart"/>
      <w:r w:rsidRPr="00AB0E65">
        <w:rPr>
          <w:rFonts w:ascii="Times New Roman" w:hAnsi="Times New Roman" w:cs="Times New Roman"/>
          <w:bCs/>
          <w:i/>
          <w:sz w:val="24"/>
          <w:szCs w:val="24"/>
          <w:lang w:val="en-US"/>
        </w:rPr>
        <w:t>UNLaR</w:t>
      </w:r>
      <w:proofErr w:type="spellEnd"/>
      <w:r w:rsidRPr="00AB0E65">
        <w:rPr>
          <w:rFonts w:ascii="Times New Roman" w:hAnsi="Times New Roman" w:cs="Times New Roman"/>
          <w:bCs/>
          <w:i/>
          <w:sz w:val="24"/>
          <w:szCs w:val="24"/>
          <w:lang w:val="en-US"/>
        </w:rPr>
        <w:t xml:space="preserve"> </w:t>
      </w:r>
      <w:proofErr w:type="spellStart"/>
      <w:r w:rsidRPr="00AB0E65">
        <w:rPr>
          <w:rFonts w:ascii="Times New Roman" w:hAnsi="Times New Roman" w:cs="Times New Roman"/>
          <w:bCs/>
          <w:i/>
          <w:sz w:val="24"/>
          <w:szCs w:val="24"/>
          <w:lang w:val="en-US"/>
        </w:rPr>
        <w:t>Ciencia</w:t>
      </w:r>
      <w:proofErr w:type="spellEnd"/>
      <w:r w:rsidRPr="00AB0E65">
        <w:rPr>
          <w:rFonts w:ascii="Times New Roman" w:hAnsi="Times New Roman" w:cs="Times New Roman"/>
          <w:bCs/>
          <w:sz w:val="24"/>
          <w:szCs w:val="24"/>
          <w:lang w:val="en-US"/>
        </w:rPr>
        <w:t xml:space="preserve">, </w:t>
      </w:r>
      <w:r w:rsidRPr="00AB0E65">
        <w:rPr>
          <w:rFonts w:ascii="Times New Roman" w:hAnsi="Times New Roman" w:cs="Times New Roman"/>
          <w:bCs/>
          <w:i/>
          <w:sz w:val="24"/>
          <w:szCs w:val="24"/>
          <w:lang w:val="en-US"/>
        </w:rPr>
        <w:t>1</w:t>
      </w:r>
      <w:r w:rsidRPr="00AB0E65">
        <w:rPr>
          <w:rFonts w:ascii="Times New Roman" w:hAnsi="Times New Roman" w:cs="Times New Roman"/>
          <w:bCs/>
          <w:sz w:val="24"/>
          <w:szCs w:val="24"/>
          <w:lang w:val="en-US"/>
        </w:rPr>
        <w:t>(1), 15-18.</w:t>
      </w:r>
    </w:p>
    <w:p w:rsidR="008D2123" w:rsidRPr="00AB0E65" w:rsidRDefault="008D2123" w:rsidP="003B6D88">
      <w:pPr>
        <w:spacing w:after="0" w:line="240" w:lineRule="auto"/>
        <w:ind w:left="709" w:hanging="709"/>
        <w:jc w:val="both"/>
        <w:rPr>
          <w:rFonts w:ascii="Times New Roman" w:hAnsi="Times New Roman" w:cs="Times New Roman"/>
          <w:bCs/>
          <w:sz w:val="24"/>
          <w:szCs w:val="24"/>
          <w:lang w:val="en-US"/>
        </w:rPr>
      </w:pPr>
    </w:p>
    <w:p w:rsidR="006720BB" w:rsidRPr="00AB0E65" w:rsidRDefault="006720BB" w:rsidP="003B6D88">
      <w:pPr>
        <w:spacing w:after="0" w:line="240" w:lineRule="auto"/>
        <w:ind w:left="709" w:hanging="709"/>
        <w:jc w:val="both"/>
        <w:rPr>
          <w:rFonts w:ascii="Times New Roman" w:hAnsi="Times New Roman" w:cs="Times New Roman"/>
          <w:bCs/>
          <w:sz w:val="24"/>
          <w:szCs w:val="24"/>
          <w:lang w:val="en-US"/>
        </w:rPr>
      </w:pPr>
      <w:r w:rsidRPr="00AB0E65">
        <w:rPr>
          <w:rFonts w:ascii="Times New Roman" w:hAnsi="Times New Roman" w:cs="Times New Roman"/>
          <w:bCs/>
          <w:sz w:val="24"/>
          <w:szCs w:val="24"/>
          <w:lang w:val="en-US"/>
        </w:rPr>
        <w:t>Martin, T. J., &amp; Major, R. E. (2001). Changes in wolf spider (</w:t>
      </w:r>
      <w:proofErr w:type="spellStart"/>
      <w:r w:rsidRPr="00AB0E65">
        <w:rPr>
          <w:rFonts w:ascii="Times New Roman" w:hAnsi="Times New Roman" w:cs="Times New Roman"/>
          <w:bCs/>
          <w:sz w:val="24"/>
          <w:szCs w:val="24"/>
          <w:lang w:val="en-US"/>
        </w:rPr>
        <w:t>Arane</w:t>
      </w:r>
      <w:r w:rsidR="003B6D88">
        <w:rPr>
          <w:rFonts w:ascii="Times New Roman" w:hAnsi="Times New Roman"/>
          <w:bCs/>
          <w:sz w:val="24"/>
          <w:szCs w:val="24"/>
          <w:lang w:val="en-US"/>
        </w:rPr>
        <w:t>ae</w:t>
      </w:r>
      <w:proofErr w:type="spellEnd"/>
      <w:r w:rsidR="003B6D88">
        <w:rPr>
          <w:rFonts w:ascii="Times New Roman" w:hAnsi="Times New Roman"/>
          <w:bCs/>
          <w:sz w:val="24"/>
          <w:szCs w:val="24"/>
          <w:lang w:val="en-US"/>
        </w:rPr>
        <w:t>) assemblages across woodland-</w:t>
      </w:r>
      <w:r w:rsidRPr="00AB0E65">
        <w:rPr>
          <w:rFonts w:ascii="Times New Roman" w:hAnsi="Times New Roman" w:cs="Times New Roman"/>
          <w:bCs/>
          <w:sz w:val="24"/>
          <w:szCs w:val="24"/>
          <w:lang w:val="en-US"/>
        </w:rPr>
        <w:t xml:space="preserve">pasture boundaries in the central wheat-belt of New South Wales, Australia. </w:t>
      </w:r>
      <w:r w:rsidRPr="00AB0E65">
        <w:rPr>
          <w:rFonts w:ascii="Times New Roman" w:hAnsi="Times New Roman" w:cs="Times New Roman"/>
          <w:bCs/>
          <w:i/>
          <w:sz w:val="24"/>
          <w:szCs w:val="24"/>
          <w:lang w:val="en-US"/>
        </w:rPr>
        <w:t>Austral Ecology</w:t>
      </w:r>
      <w:r w:rsidRPr="00AB0E65">
        <w:rPr>
          <w:rFonts w:ascii="Times New Roman" w:hAnsi="Times New Roman" w:cs="Times New Roman"/>
          <w:bCs/>
          <w:sz w:val="24"/>
          <w:szCs w:val="24"/>
          <w:lang w:val="en-US"/>
        </w:rPr>
        <w:t xml:space="preserve">, </w:t>
      </w:r>
      <w:r w:rsidRPr="00AB0E65">
        <w:rPr>
          <w:rFonts w:ascii="Times New Roman" w:hAnsi="Times New Roman" w:cs="Times New Roman"/>
          <w:bCs/>
          <w:i/>
          <w:sz w:val="24"/>
          <w:szCs w:val="24"/>
          <w:lang w:val="en-US"/>
        </w:rPr>
        <w:t>26</w:t>
      </w:r>
      <w:r w:rsidRPr="00AB0E65">
        <w:rPr>
          <w:rFonts w:ascii="Times New Roman" w:hAnsi="Times New Roman" w:cs="Times New Roman"/>
          <w:bCs/>
          <w:sz w:val="24"/>
          <w:szCs w:val="24"/>
          <w:lang w:val="en-US"/>
        </w:rPr>
        <w:t>, 264-274.</w:t>
      </w:r>
    </w:p>
    <w:p w:rsidR="008D2123" w:rsidRPr="00AB0E65" w:rsidRDefault="008D2123" w:rsidP="003B6D88">
      <w:pPr>
        <w:spacing w:after="0" w:line="240" w:lineRule="auto"/>
        <w:ind w:left="709" w:hanging="709"/>
        <w:jc w:val="both"/>
        <w:rPr>
          <w:rFonts w:ascii="Times New Roman" w:hAnsi="Times New Roman" w:cs="Times New Roman"/>
          <w:bCs/>
          <w:sz w:val="24"/>
          <w:szCs w:val="24"/>
          <w:lang w:val="en-US"/>
        </w:rPr>
      </w:pPr>
    </w:p>
    <w:p w:rsidR="006720BB" w:rsidRPr="00AB0E65" w:rsidRDefault="006720BB" w:rsidP="003B6D88">
      <w:pPr>
        <w:spacing w:after="0" w:line="240" w:lineRule="auto"/>
        <w:ind w:left="709" w:hanging="709"/>
        <w:jc w:val="both"/>
        <w:rPr>
          <w:rFonts w:ascii="Times New Roman" w:hAnsi="Times New Roman" w:cs="Times New Roman"/>
          <w:bCs/>
          <w:sz w:val="24"/>
          <w:szCs w:val="24"/>
          <w:lang w:val="en-US"/>
        </w:rPr>
      </w:pPr>
      <w:r w:rsidRPr="00AB0E65">
        <w:rPr>
          <w:rFonts w:ascii="Times New Roman" w:hAnsi="Times New Roman" w:cs="Times New Roman"/>
          <w:bCs/>
          <w:sz w:val="24"/>
          <w:szCs w:val="24"/>
          <w:lang w:val="en-US"/>
        </w:rPr>
        <w:t xml:space="preserve">McDaniel, S. G., &amp; Sterling, W. L. (1982). Predation of </w:t>
      </w:r>
      <w:proofErr w:type="spellStart"/>
      <w:r w:rsidRPr="00AB0E65">
        <w:rPr>
          <w:rFonts w:ascii="Times New Roman" w:hAnsi="Times New Roman" w:cs="Times New Roman"/>
          <w:bCs/>
          <w:i/>
          <w:sz w:val="24"/>
          <w:szCs w:val="24"/>
          <w:lang w:val="en-US"/>
        </w:rPr>
        <w:t>Heliothis</w:t>
      </w:r>
      <w:proofErr w:type="spellEnd"/>
      <w:r w:rsidRPr="00AB0E65">
        <w:rPr>
          <w:rFonts w:ascii="Times New Roman" w:hAnsi="Times New Roman" w:cs="Times New Roman"/>
          <w:bCs/>
          <w:i/>
          <w:sz w:val="24"/>
          <w:szCs w:val="24"/>
          <w:lang w:val="en-US"/>
        </w:rPr>
        <w:t xml:space="preserve"> </w:t>
      </w:r>
      <w:proofErr w:type="spellStart"/>
      <w:r w:rsidRPr="00AB0E65">
        <w:rPr>
          <w:rFonts w:ascii="Times New Roman" w:hAnsi="Times New Roman" w:cs="Times New Roman"/>
          <w:bCs/>
          <w:i/>
          <w:sz w:val="24"/>
          <w:szCs w:val="24"/>
          <w:lang w:val="en-US"/>
        </w:rPr>
        <w:t>virescens</w:t>
      </w:r>
      <w:proofErr w:type="spellEnd"/>
      <w:r w:rsidRPr="00AB0E65">
        <w:rPr>
          <w:rFonts w:ascii="Times New Roman" w:hAnsi="Times New Roman" w:cs="Times New Roman"/>
          <w:bCs/>
          <w:sz w:val="24"/>
          <w:szCs w:val="24"/>
          <w:lang w:val="en-US"/>
        </w:rPr>
        <w:t xml:space="preserve"> (F.) Eggs on Cotton in East Texas. </w:t>
      </w:r>
      <w:r w:rsidRPr="00AB0E65">
        <w:rPr>
          <w:rFonts w:ascii="Times New Roman" w:hAnsi="Times New Roman" w:cs="Times New Roman"/>
          <w:bCs/>
          <w:i/>
          <w:iCs/>
          <w:sz w:val="24"/>
          <w:szCs w:val="24"/>
          <w:lang w:val="en-US"/>
        </w:rPr>
        <w:t>Environmental Entomology</w:t>
      </w:r>
      <w:r w:rsidRPr="00AB0E65">
        <w:rPr>
          <w:rFonts w:ascii="Times New Roman" w:hAnsi="Times New Roman" w:cs="Times New Roman"/>
          <w:bCs/>
          <w:sz w:val="24"/>
          <w:szCs w:val="24"/>
          <w:lang w:val="en-US"/>
        </w:rPr>
        <w:t xml:space="preserve">, </w:t>
      </w:r>
      <w:r w:rsidRPr="00AB0E65">
        <w:rPr>
          <w:rFonts w:ascii="Times New Roman" w:hAnsi="Times New Roman" w:cs="Times New Roman"/>
          <w:bCs/>
          <w:i/>
          <w:sz w:val="24"/>
          <w:szCs w:val="24"/>
          <w:lang w:val="en-US"/>
        </w:rPr>
        <w:t>11</w:t>
      </w:r>
      <w:r w:rsidR="00330B43">
        <w:rPr>
          <w:rFonts w:ascii="Times New Roman" w:hAnsi="Times New Roman" w:cs="Times New Roman"/>
          <w:bCs/>
          <w:sz w:val="24"/>
          <w:szCs w:val="24"/>
          <w:lang w:val="en-US"/>
        </w:rPr>
        <w:t>, 60-</w:t>
      </w:r>
      <w:r w:rsidRPr="00AB0E65">
        <w:rPr>
          <w:rFonts w:ascii="Times New Roman" w:hAnsi="Times New Roman" w:cs="Times New Roman"/>
          <w:bCs/>
          <w:sz w:val="24"/>
          <w:szCs w:val="24"/>
          <w:lang w:val="en-US"/>
        </w:rPr>
        <w:t>66.</w:t>
      </w:r>
    </w:p>
    <w:p w:rsidR="008D2123" w:rsidRPr="00AB0E65" w:rsidRDefault="008D2123" w:rsidP="003B6D88">
      <w:pPr>
        <w:spacing w:after="0" w:line="240" w:lineRule="auto"/>
        <w:ind w:left="709" w:hanging="709"/>
        <w:jc w:val="both"/>
        <w:rPr>
          <w:rFonts w:ascii="Times New Roman" w:hAnsi="Times New Roman" w:cs="Times New Roman"/>
          <w:bCs/>
          <w:sz w:val="24"/>
          <w:szCs w:val="24"/>
          <w:lang w:val="en-US"/>
        </w:rPr>
      </w:pPr>
    </w:p>
    <w:p w:rsidR="006720BB" w:rsidRPr="00AB0E65" w:rsidRDefault="006720BB" w:rsidP="003B6D88">
      <w:pPr>
        <w:spacing w:after="0" w:line="240" w:lineRule="auto"/>
        <w:ind w:left="709" w:hanging="709"/>
        <w:jc w:val="both"/>
        <w:rPr>
          <w:rFonts w:ascii="Times New Roman" w:hAnsi="Times New Roman" w:cs="Times New Roman"/>
          <w:bCs/>
          <w:sz w:val="24"/>
          <w:szCs w:val="24"/>
          <w:lang w:val="en-US"/>
        </w:rPr>
      </w:pPr>
      <w:r w:rsidRPr="00AB0E65">
        <w:rPr>
          <w:rFonts w:ascii="Times New Roman" w:hAnsi="Times New Roman" w:cs="Times New Roman"/>
          <w:bCs/>
          <w:sz w:val="24"/>
          <w:szCs w:val="24"/>
          <w:lang w:val="en-US"/>
        </w:rPr>
        <w:t xml:space="preserve">Michel, A. K., &amp; </w:t>
      </w:r>
      <w:proofErr w:type="gramStart"/>
      <w:r w:rsidRPr="00AB0E65">
        <w:rPr>
          <w:rFonts w:ascii="Times New Roman" w:hAnsi="Times New Roman" w:cs="Times New Roman"/>
          <w:bCs/>
          <w:sz w:val="24"/>
          <w:szCs w:val="24"/>
          <w:lang w:val="en-US"/>
        </w:rPr>
        <w:t>Winter</w:t>
      </w:r>
      <w:proofErr w:type="gramEnd"/>
      <w:r w:rsidRPr="00AB0E65">
        <w:rPr>
          <w:rFonts w:ascii="Times New Roman" w:hAnsi="Times New Roman" w:cs="Times New Roman"/>
          <w:bCs/>
          <w:sz w:val="24"/>
          <w:szCs w:val="24"/>
          <w:lang w:val="en-US"/>
        </w:rPr>
        <w:t xml:space="preserve">, S. (2009). Tree microhabitat structures as indicators of biodiversity in Douglas-fir forests of different stand ages and management histories in the Pacific Northwest, U.S.A. </w:t>
      </w:r>
      <w:r w:rsidRPr="00AB0E65">
        <w:rPr>
          <w:rFonts w:ascii="Times New Roman" w:hAnsi="Times New Roman" w:cs="Times New Roman"/>
          <w:bCs/>
          <w:i/>
          <w:iCs/>
          <w:sz w:val="24"/>
          <w:szCs w:val="24"/>
          <w:lang w:val="en-US"/>
        </w:rPr>
        <w:t xml:space="preserve">Forest Ecology and Management, 257, </w:t>
      </w:r>
      <w:r w:rsidR="003B6D88">
        <w:rPr>
          <w:rFonts w:ascii="Times New Roman" w:hAnsi="Times New Roman"/>
          <w:bCs/>
          <w:sz w:val="24"/>
          <w:szCs w:val="24"/>
          <w:lang w:val="en-US"/>
        </w:rPr>
        <w:t>1453-</w:t>
      </w:r>
      <w:r w:rsidRPr="00AB0E65">
        <w:rPr>
          <w:rFonts w:ascii="Times New Roman" w:hAnsi="Times New Roman" w:cs="Times New Roman"/>
          <w:bCs/>
          <w:sz w:val="24"/>
          <w:szCs w:val="24"/>
          <w:lang w:val="en-US"/>
        </w:rPr>
        <w:t>1464.</w:t>
      </w:r>
    </w:p>
    <w:p w:rsidR="008D2123" w:rsidRPr="00AB0E65" w:rsidRDefault="008D2123" w:rsidP="003B6D88">
      <w:pPr>
        <w:spacing w:after="0" w:line="240" w:lineRule="auto"/>
        <w:ind w:left="709" w:hanging="709"/>
        <w:jc w:val="both"/>
        <w:rPr>
          <w:rFonts w:ascii="Times New Roman" w:hAnsi="Times New Roman" w:cs="Times New Roman"/>
          <w:bCs/>
          <w:sz w:val="24"/>
          <w:szCs w:val="24"/>
          <w:lang w:val="en-US"/>
        </w:rPr>
      </w:pPr>
    </w:p>
    <w:p w:rsidR="006720BB" w:rsidRPr="00AB0E65" w:rsidRDefault="006720BB" w:rsidP="003B6D88">
      <w:pPr>
        <w:spacing w:after="0" w:line="240" w:lineRule="auto"/>
        <w:ind w:left="709" w:hanging="709"/>
        <w:jc w:val="both"/>
        <w:rPr>
          <w:rFonts w:ascii="Times New Roman" w:hAnsi="Times New Roman" w:cs="Times New Roman"/>
          <w:bCs/>
          <w:sz w:val="24"/>
          <w:szCs w:val="24"/>
        </w:rPr>
      </w:pPr>
      <w:r w:rsidRPr="00AB0E65">
        <w:rPr>
          <w:rFonts w:ascii="Times New Roman" w:hAnsi="Times New Roman" w:cs="Times New Roman"/>
          <w:bCs/>
          <w:sz w:val="24"/>
          <w:szCs w:val="24"/>
        </w:rPr>
        <w:t xml:space="preserve">Molina, N., Lombardo, E., Ramírez, A., Vallejos, A., </w:t>
      </w:r>
      <w:proofErr w:type="spellStart"/>
      <w:r w:rsidRPr="00AB0E65">
        <w:rPr>
          <w:rFonts w:ascii="Times New Roman" w:hAnsi="Times New Roman" w:cs="Times New Roman"/>
          <w:bCs/>
          <w:sz w:val="24"/>
          <w:szCs w:val="24"/>
        </w:rPr>
        <w:t>Volpato</w:t>
      </w:r>
      <w:proofErr w:type="spellEnd"/>
      <w:r w:rsidRPr="00AB0E65">
        <w:rPr>
          <w:rFonts w:ascii="Times New Roman" w:hAnsi="Times New Roman" w:cs="Times New Roman"/>
          <w:bCs/>
          <w:sz w:val="24"/>
          <w:szCs w:val="24"/>
        </w:rPr>
        <w:t xml:space="preserve">, L., &amp; </w:t>
      </w:r>
      <w:proofErr w:type="spellStart"/>
      <w:r w:rsidRPr="00AB0E65">
        <w:rPr>
          <w:rFonts w:ascii="Times New Roman" w:hAnsi="Times New Roman" w:cs="Times New Roman"/>
          <w:bCs/>
          <w:sz w:val="24"/>
          <w:szCs w:val="24"/>
        </w:rPr>
        <w:t>Zubrzycki</w:t>
      </w:r>
      <w:proofErr w:type="spellEnd"/>
      <w:r w:rsidRPr="00AB0E65">
        <w:rPr>
          <w:rFonts w:ascii="Times New Roman" w:hAnsi="Times New Roman" w:cs="Times New Roman"/>
          <w:bCs/>
          <w:sz w:val="24"/>
          <w:szCs w:val="24"/>
        </w:rPr>
        <w:t xml:space="preserve">, H. (2005). Informe citrícola de la Provincia de Corrientes. </w:t>
      </w:r>
      <w:r w:rsidRPr="00AB0E65">
        <w:rPr>
          <w:rFonts w:ascii="Times New Roman" w:hAnsi="Times New Roman" w:cs="Times New Roman"/>
          <w:bCs/>
          <w:i/>
          <w:iCs/>
          <w:sz w:val="24"/>
          <w:szCs w:val="24"/>
        </w:rPr>
        <w:t>INTA EEA Bella Vista, 29</w:t>
      </w:r>
      <w:r w:rsidRPr="00AB0E65">
        <w:rPr>
          <w:rFonts w:ascii="Times New Roman" w:hAnsi="Times New Roman" w:cs="Times New Roman"/>
          <w:bCs/>
          <w:sz w:val="24"/>
          <w:szCs w:val="24"/>
        </w:rPr>
        <w:t>, 1-9.</w:t>
      </w:r>
    </w:p>
    <w:p w:rsidR="008D2123" w:rsidRPr="00AB0E65" w:rsidRDefault="008D2123" w:rsidP="003B6D88">
      <w:pPr>
        <w:spacing w:after="0" w:line="240" w:lineRule="auto"/>
        <w:ind w:left="709" w:hanging="709"/>
        <w:jc w:val="both"/>
        <w:rPr>
          <w:rFonts w:ascii="Times New Roman" w:hAnsi="Times New Roman" w:cs="Times New Roman"/>
          <w:bCs/>
          <w:sz w:val="24"/>
          <w:szCs w:val="24"/>
        </w:rPr>
      </w:pPr>
    </w:p>
    <w:p w:rsidR="006720BB" w:rsidRPr="00AB0E65" w:rsidRDefault="006720BB" w:rsidP="003B6D88">
      <w:pPr>
        <w:spacing w:after="0" w:line="240" w:lineRule="auto"/>
        <w:ind w:left="709" w:hanging="709"/>
        <w:jc w:val="both"/>
        <w:rPr>
          <w:rFonts w:ascii="Times New Roman" w:hAnsi="Times New Roman" w:cs="Times New Roman"/>
          <w:bCs/>
          <w:iCs/>
          <w:sz w:val="24"/>
          <w:szCs w:val="24"/>
        </w:rPr>
      </w:pPr>
      <w:proofErr w:type="spellStart"/>
      <w:r w:rsidRPr="00AB0E65">
        <w:rPr>
          <w:rFonts w:ascii="Times New Roman" w:hAnsi="Times New Roman" w:cs="Times New Roman"/>
          <w:bCs/>
          <w:iCs/>
          <w:sz w:val="24"/>
          <w:szCs w:val="24"/>
        </w:rPr>
        <w:t>Montti</w:t>
      </w:r>
      <w:proofErr w:type="spellEnd"/>
      <w:r w:rsidRPr="00AB0E65">
        <w:rPr>
          <w:rFonts w:ascii="Times New Roman" w:hAnsi="Times New Roman" w:cs="Times New Roman"/>
          <w:bCs/>
          <w:iCs/>
          <w:sz w:val="24"/>
          <w:szCs w:val="24"/>
        </w:rPr>
        <w:t xml:space="preserve">, M. I., </w:t>
      </w:r>
      <w:proofErr w:type="spellStart"/>
      <w:r w:rsidRPr="00AB0E65">
        <w:rPr>
          <w:rFonts w:ascii="Times New Roman" w:hAnsi="Times New Roman" w:cs="Times New Roman"/>
          <w:bCs/>
          <w:iCs/>
          <w:sz w:val="24"/>
          <w:szCs w:val="24"/>
        </w:rPr>
        <w:t>Visciglio</w:t>
      </w:r>
      <w:proofErr w:type="spellEnd"/>
      <w:r w:rsidRPr="00AB0E65">
        <w:rPr>
          <w:rFonts w:ascii="Times New Roman" w:hAnsi="Times New Roman" w:cs="Times New Roman"/>
          <w:bCs/>
          <w:iCs/>
          <w:sz w:val="24"/>
          <w:szCs w:val="24"/>
        </w:rPr>
        <w:t xml:space="preserve">, S. B., Raviol, F. H., </w:t>
      </w:r>
      <w:proofErr w:type="spellStart"/>
      <w:r w:rsidRPr="00AB0E65">
        <w:rPr>
          <w:rFonts w:ascii="Times New Roman" w:hAnsi="Times New Roman" w:cs="Times New Roman"/>
          <w:bCs/>
          <w:iCs/>
          <w:sz w:val="24"/>
          <w:szCs w:val="24"/>
        </w:rPr>
        <w:t>Subovich</w:t>
      </w:r>
      <w:proofErr w:type="spellEnd"/>
      <w:r w:rsidRPr="00AB0E65">
        <w:rPr>
          <w:rFonts w:ascii="Times New Roman" w:hAnsi="Times New Roman" w:cs="Times New Roman"/>
          <w:bCs/>
          <w:iCs/>
          <w:sz w:val="24"/>
          <w:szCs w:val="24"/>
        </w:rPr>
        <w:t>, G. E</w:t>
      </w:r>
      <w:r w:rsidRPr="00AB0E65">
        <w:rPr>
          <w:rFonts w:ascii="Times New Roman" w:hAnsi="Times New Roman" w:cs="Times New Roman"/>
          <w:bCs/>
          <w:sz w:val="24"/>
          <w:szCs w:val="24"/>
        </w:rPr>
        <w:t xml:space="preserve">., &amp; </w:t>
      </w:r>
      <w:proofErr w:type="spellStart"/>
      <w:r w:rsidRPr="00AB0E65">
        <w:rPr>
          <w:rFonts w:ascii="Times New Roman" w:hAnsi="Times New Roman" w:cs="Times New Roman"/>
          <w:bCs/>
          <w:sz w:val="24"/>
          <w:szCs w:val="24"/>
        </w:rPr>
        <w:t>Munitz</w:t>
      </w:r>
      <w:proofErr w:type="spellEnd"/>
      <w:r w:rsidRPr="00AB0E65">
        <w:rPr>
          <w:rFonts w:ascii="Times New Roman" w:hAnsi="Times New Roman" w:cs="Times New Roman"/>
          <w:bCs/>
          <w:sz w:val="24"/>
          <w:szCs w:val="24"/>
        </w:rPr>
        <w:t>, M. S. (2013). Incidencia</w:t>
      </w:r>
      <w:r w:rsidRPr="00AB0E65">
        <w:rPr>
          <w:rFonts w:ascii="Times New Roman" w:hAnsi="Times New Roman" w:cs="Times New Roman"/>
          <w:bCs/>
          <w:iCs/>
          <w:sz w:val="24"/>
          <w:szCs w:val="24"/>
        </w:rPr>
        <w:t xml:space="preserve"> de la carga inicial de pesticidas en fruta sobre los niveles residuales en aceites esenciales cítricos. </w:t>
      </w:r>
      <w:r w:rsidRPr="00AB0E65">
        <w:rPr>
          <w:rFonts w:ascii="Times New Roman" w:hAnsi="Times New Roman" w:cs="Times New Roman"/>
          <w:bCs/>
          <w:i/>
          <w:iCs/>
          <w:sz w:val="24"/>
          <w:szCs w:val="24"/>
        </w:rPr>
        <w:t>Ciencia, Docencia y Tecnología</w:t>
      </w:r>
      <w:r w:rsidRPr="00AB0E65">
        <w:rPr>
          <w:rFonts w:ascii="Times New Roman" w:hAnsi="Times New Roman" w:cs="Times New Roman"/>
          <w:bCs/>
          <w:iCs/>
          <w:sz w:val="24"/>
          <w:szCs w:val="24"/>
        </w:rPr>
        <w:t xml:space="preserve">, </w:t>
      </w:r>
      <w:r w:rsidRPr="00AB0E65">
        <w:rPr>
          <w:rFonts w:ascii="Times New Roman" w:hAnsi="Times New Roman" w:cs="Times New Roman"/>
          <w:bCs/>
          <w:i/>
          <w:iCs/>
          <w:sz w:val="24"/>
          <w:szCs w:val="24"/>
        </w:rPr>
        <w:t>24</w:t>
      </w:r>
      <w:r w:rsidRPr="00AB0E65">
        <w:rPr>
          <w:rFonts w:ascii="Times New Roman" w:hAnsi="Times New Roman" w:cs="Times New Roman"/>
          <w:bCs/>
          <w:iCs/>
          <w:sz w:val="24"/>
          <w:szCs w:val="24"/>
        </w:rPr>
        <w:t>(47), 187-218.</w:t>
      </w:r>
    </w:p>
    <w:p w:rsidR="008D2123" w:rsidRPr="00AB0E65" w:rsidRDefault="008D2123" w:rsidP="003B6D88">
      <w:pPr>
        <w:spacing w:after="0" w:line="240" w:lineRule="auto"/>
        <w:ind w:left="709" w:hanging="709"/>
        <w:jc w:val="both"/>
        <w:rPr>
          <w:rFonts w:ascii="Times New Roman" w:hAnsi="Times New Roman" w:cs="Times New Roman"/>
          <w:bCs/>
          <w:iCs/>
          <w:sz w:val="24"/>
          <w:szCs w:val="24"/>
        </w:rPr>
      </w:pPr>
    </w:p>
    <w:p w:rsidR="006720BB" w:rsidRPr="00AB0E65" w:rsidRDefault="006720BB" w:rsidP="003B6D88">
      <w:pPr>
        <w:spacing w:after="0" w:line="240" w:lineRule="auto"/>
        <w:ind w:left="709" w:hanging="709"/>
        <w:jc w:val="both"/>
        <w:rPr>
          <w:rFonts w:ascii="Times New Roman" w:hAnsi="Times New Roman" w:cs="Times New Roman"/>
          <w:bCs/>
          <w:sz w:val="24"/>
          <w:szCs w:val="24"/>
        </w:rPr>
      </w:pPr>
      <w:proofErr w:type="spellStart"/>
      <w:r w:rsidRPr="00AB0E65">
        <w:rPr>
          <w:rFonts w:ascii="Times New Roman" w:hAnsi="Times New Roman" w:cs="Times New Roman"/>
          <w:bCs/>
          <w:sz w:val="24"/>
          <w:szCs w:val="24"/>
        </w:rPr>
        <w:t>Monzó</w:t>
      </w:r>
      <w:proofErr w:type="spellEnd"/>
      <w:r w:rsidR="001B1DE6" w:rsidRPr="00AB0E65">
        <w:rPr>
          <w:rFonts w:ascii="Times New Roman" w:hAnsi="Times New Roman" w:cs="Times New Roman"/>
          <w:bCs/>
          <w:sz w:val="24"/>
          <w:szCs w:val="24"/>
        </w:rPr>
        <w:t>,</w:t>
      </w:r>
      <w:r w:rsidRPr="00AB0E65">
        <w:rPr>
          <w:rFonts w:ascii="Times New Roman" w:hAnsi="Times New Roman" w:cs="Times New Roman"/>
          <w:bCs/>
          <w:sz w:val="24"/>
          <w:szCs w:val="24"/>
        </w:rPr>
        <w:t xml:space="preserve"> C., </w:t>
      </w:r>
      <w:proofErr w:type="spellStart"/>
      <w:r w:rsidRPr="00AB0E65">
        <w:rPr>
          <w:rFonts w:ascii="Times New Roman" w:hAnsi="Times New Roman" w:cs="Times New Roman"/>
          <w:bCs/>
          <w:sz w:val="24"/>
          <w:szCs w:val="24"/>
        </w:rPr>
        <w:t>Mollá</w:t>
      </w:r>
      <w:proofErr w:type="spellEnd"/>
      <w:r w:rsidR="001B1DE6" w:rsidRPr="00AB0E65">
        <w:rPr>
          <w:rFonts w:ascii="Times New Roman" w:hAnsi="Times New Roman" w:cs="Times New Roman"/>
          <w:bCs/>
          <w:sz w:val="24"/>
          <w:szCs w:val="24"/>
        </w:rPr>
        <w:t>,</w:t>
      </w:r>
      <w:r w:rsidRPr="00AB0E65">
        <w:rPr>
          <w:rFonts w:ascii="Times New Roman" w:hAnsi="Times New Roman" w:cs="Times New Roman"/>
          <w:bCs/>
          <w:sz w:val="24"/>
          <w:szCs w:val="24"/>
        </w:rPr>
        <w:t xml:space="preserve"> O., Castañera, P., &amp; Urbaneja</w:t>
      </w:r>
      <w:r w:rsidR="001B1DE6" w:rsidRPr="00AB0E65">
        <w:rPr>
          <w:rFonts w:ascii="Times New Roman" w:hAnsi="Times New Roman" w:cs="Times New Roman"/>
          <w:bCs/>
          <w:sz w:val="24"/>
          <w:szCs w:val="24"/>
        </w:rPr>
        <w:t>,</w:t>
      </w:r>
      <w:r w:rsidRPr="00AB0E65">
        <w:rPr>
          <w:rFonts w:ascii="Times New Roman" w:hAnsi="Times New Roman" w:cs="Times New Roman"/>
          <w:bCs/>
          <w:sz w:val="24"/>
          <w:szCs w:val="24"/>
        </w:rPr>
        <w:t xml:space="preserve"> A. (2009). </w:t>
      </w:r>
      <w:r w:rsidRPr="00AB0E65">
        <w:rPr>
          <w:rFonts w:ascii="Times New Roman" w:hAnsi="Times New Roman" w:cs="Times New Roman"/>
          <w:bCs/>
          <w:sz w:val="24"/>
          <w:szCs w:val="24"/>
          <w:lang w:val="en-US"/>
        </w:rPr>
        <w:t xml:space="preserve">Activity-density of </w:t>
      </w:r>
      <w:proofErr w:type="spellStart"/>
      <w:r w:rsidRPr="00AB0E65">
        <w:rPr>
          <w:rFonts w:ascii="Times New Roman" w:hAnsi="Times New Roman" w:cs="Times New Roman"/>
          <w:bCs/>
          <w:i/>
          <w:sz w:val="24"/>
          <w:szCs w:val="24"/>
          <w:lang w:val="en-US"/>
        </w:rPr>
        <w:t>Pardosa</w:t>
      </w:r>
      <w:proofErr w:type="spellEnd"/>
      <w:r w:rsidRPr="00AB0E65">
        <w:rPr>
          <w:rFonts w:ascii="Times New Roman" w:hAnsi="Times New Roman" w:cs="Times New Roman"/>
          <w:bCs/>
          <w:i/>
          <w:sz w:val="24"/>
          <w:szCs w:val="24"/>
          <w:lang w:val="en-US"/>
        </w:rPr>
        <w:t xml:space="preserve"> </w:t>
      </w:r>
      <w:proofErr w:type="spellStart"/>
      <w:r w:rsidRPr="00AB0E65">
        <w:rPr>
          <w:rFonts w:ascii="Times New Roman" w:hAnsi="Times New Roman" w:cs="Times New Roman"/>
          <w:bCs/>
          <w:i/>
          <w:sz w:val="24"/>
          <w:szCs w:val="24"/>
          <w:lang w:val="en-US"/>
        </w:rPr>
        <w:t>cribata</w:t>
      </w:r>
      <w:proofErr w:type="spellEnd"/>
      <w:r w:rsidRPr="00AB0E65">
        <w:rPr>
          <w:rFonts w:ascii="Times New Roman" w:hAnsi="Times New Roman" w:cs="Times New Roman"/>
          <w:bCs/>
          <w:sz w:val="24"/>
          <w:szCs w:val="24"/>
          <w:lang w:val="en-US"/>
        </w:rPr>
        <w:t xml:space="preserve"> in Spanish citrus orchards and its predatory capacity on </w:t>
      </w:r>
      <w:proofErr w:type="spellStart"/>
      <w:r w:rsidRPr="00AB0E65">
        <w:rPr>
          <w:rFonts w:ascii="Times New Roman" w:hAnsi="Times New Roman" w:cs="Times New Roman"/>
          <w:bCs/>
          <w:i/>
          <w:sz w:val="24"/>
          <w:szCs w:val="24"/>
          <w:lang w:val="en-US"/>
        </w:rPr>
        <w:t>Ceratitis</w:t>
      </w:r>
      <w:proofErr w:type="spellEnd"/>
      <w:r w:rsidRPr="00AB0E65">
        <w:rPr>
          <w:rFonts w:ascii="Times New Roman" w:hAnsi="Times New Roman" w:cs="Times New Roman"/>
          <w:bCs/>
          <w:i/>
          <w:sz w:val="24"/>
          <w:szCs w:val="24"/>
          <w:lang w:val="en-US"/>
        </w:rPr>
        <w:t xml:space="preserve"> </w:t>
      </w:r>
      <w:proofErr w:type="spellStart"/>
      <w:r w:rsidRPr="00AB0E65">
        <w:rPr>
          <w:rFonts w:ascii="Times New Roman" w:hAnsi="Times New Roman" w:cs="Times New Roman"/>
          <w:bCs/>
          <w:i/>
          <w:sz w:val="24"/>
          <w:szCs w:val="24"/>
          <w:lang w:val="en-US"/>
        </w:rPr>
        <w:t>capitata</w:t>
      </w:r>
      <w:proofErr w:type="spellEnd"/>
      <w:r w:rsidRPr="00AB0E65">
        <w:rPr>
          <w:rFonts w:ascii="Times New Roman" w:hAnsi="Times New Roman" w:cs="Times New Roman"/>
          <w:bCs/>
          <w:sz w:val="24"/>
          <w:szCs w:val="24"/>
          <w:lang w:val="en-US"/>
        </w:rPr>
        <w:t xml:space="preserve"> and </w:t>
      </w:r>
      <w:proofErr w:type="spellStart"/>
      <w:r w:rsidRPr="00AB0E65">
        <w:rPr>
          <w:rFonts w:ascii="Times New Roman" w:hAnsi="Times New Roman" w:cs="Times New Roman"/>
          <w:bCs/>
          <w:i/>
          <w:sz w:val="24"/>
          <w:szCs w:val="24"/>
          <w:lang w:val="en-US"/>
        </w:rPr>
        <w:t>Myzus</w:t>
      </w:r>
      <w:proofErr w:type="spellEnd"/>
      <w:r w:rsidRPr="00AB0E65">
        <w:rPr>
          <w:rFonts w:ascii="Times New Roman" w:hAnsi="Times New Roman" w:cs="Times New Roman"/>
          <w:bCs/>
          <w:i/>
          <w:sz w:val="24"/>
          <w:szCs w:val="24"/>
          <w:lang w:val="en-US"/>
        </w:rPr>
        <w:t xml:space="preserve"> </w:t>
      </w:r>
      <w:proofErr w:type="spellStart"/>
      <w:r w:rsidRPr="00AB0E65">
        <w:rPr>
          <w:rFonts w:ascii="Times New Roman" w:hAnsi="Times New Roman" w:cs="Times New Roman"/>
          <w:bCs/>
          <w:i/>
          <w:sz w:val="24"/>
          <w:szCs w:val="24"/>
          <w:lang w:val="en-US"/>
        </w:rPr>
        <w:t>persicae</w:t>
      </w:r>
      <w:proofErr w:type="spellEnd"/>
      <w:r w:rsidRPr="00AB0E65">
        <w:rPr>
          <w:rFonts w:ascii="Times New Roman" w:hAnsi="Times New Roman" w:cs="Times New Roman"/>
          <w:bCs/>
          <w:sz w:val="24"/>
          <w:szCs w:val="24"/>
          <w:lang w:val="en-US"/>
        </w:rPr>
        <w:t xml:space="preserve">. </w:t>
      </w:r>
      <w:proofErr w:type="spellStart"/>
      <w:r w:rsidRPr="00AB0E65">
        <w:rPr>
          <w:rFonts w:ascii="Times New Roman" w:hAnsi="Times New Roman" w:cs="Times New Roman"/>
          <w:bCs/>
          <w:i/>
          <w:sz w:val="24"/>
          <w:szCs w:val="24"/>
        </w:rPr>
        <w:t>BioControl</w:t>
      </w:r>
      <w:proofErr w:type="spellEnd"/>
      <w:r w:rsidRPr="00AB0E65">
        <w:rPr>
          <w:rFonts w:ascii="Times New Roman" w:hAnsi="Times New Roman" w:cs="Times New Roman"/>
          <w:bCs/>
          <w:i/>
          <w:sz w:val="24"/>
          <w:szCs w:val="24"/>
        </w:rPr>
        <w:t>,</w:t>
      </w:r>
      <w:r w:rsidRPr="00AB0E65">
        <w:rPr>
          <w:rFonts w:ascii="Times New Roman" w:hAnsi="Times New Roman" w:cs="Times New Roman"/>
          <w:bCs/>
          <w:sz w:val="24"/>
          <w:szCs w:val="24"/>
        </w:rPr>
        <w:t xml:space="preserve"> </w:t>
      </w:r>
      <w:r w:rsidRPr="00AB0E65">
        <w:rPr>
          <w:rFonts w:ascii="Times New Roman" w:hAnsi="Times New Roman" w:cs="Times New Roman"/>
          <w:bCs/>
          <w:i/>
          <w:sz w:val="24"/>
          <w:szCs w:val="24"/>
        </w:rPr>
        <w:t>54</w:t>
      </w:r>
      <w:r w:rsidRPr="00AB0E65">
        <w:rPr>
          <w:rFonts w:ascii="Times New Roman" w:hAnsi="Times New Roman" w:cs="Times New Roman"/>
          <w:bCs/>
          <w:sz w:val="24"/>
          <w:szCs w:val="24"/>
        </w:rPr>
        <w:t>, 393-402.</w:t>
      </w:r>
    </w:p>
    <w:p w:rsidR="008D2123" w:rsidRPr="00AB0E65" w:rsidRDefault="008D2123" w:rsidP="003B6D88">
      <w:pPr>
        <w:spacing w:after="0" w:line="240" w:lineRule="auto"/>
        <w:ind w:left="709" w:hanging="709"/>
        <w:jc w:val="both"/>
        <w:rPr>
          <w:rFonts w:ascii="Times New Roman" w:hAnsi="Times New Roman" w:cs="Times New Roman"/>
          <w:bCs/>
          <w:sz w:val="24"/>
          <w:szCs w:val="24"/>
        </w:rPr>
      </w:pPr>
    </w:p>
    <w:p w:rsidR="006720BB" w:rsidRPr="00AB0E65" w:rsidRDefault="006720BB" w:rsidP="003B6D88">
      <w:pPr>
        <w:spacing w:after="0" w:line="240" w:lineRule="auto"/>
        <w:ind w:left="709" w:hanging="709"/>
        <w:jc w:val="both"/>
        <w:rPr>
          <w:rFonts w:ascii="Times New Roman" w:hAnsi="Times New Roman" w:cs="Times New Roman"/>
          <w:bCs/>
          <w:sz w:val="24"/>
          <w:szCs w:val="24"/>
        </w:rPr>
      </w:pPr>
      <w:r w:rsidRPr="00AB0E65">
        <w:rPr>
          <w:rFonts w:ascii="Times New Roman" w:hAnsi="Times New Roman" w:cs="Times New Roman"/>
          <w:bCs/>
          <w:sz w:val="24"/>
          <w:szCs w:val="24"/>
        </w:rPr>
        <w:t xml:space="preserve">Moreno, C. E. (2001). </w:t>
      </w:r>
      <w:r w:rsidRPr="00AB0E65">
        <w:rPr>
          <w:rFonts w:ascii="Times New Roman" w:hAnsi="Times New Roman" w:cs="Times New Roman"/>
          <w:bCs/>
          <w:i/>
          <w:iCs/>
          <w:sz w:val="24"/>
          <w:szCs w:val="24"/>
        </w:rPr>
        <w:t>Manual de métodos para medir la biodiversidad</w:t>
      </w:r>
      <w:r w:rsidRPr="00AB0E65">
        <w:rPr>
          <w:rFonts w:ascii="Times New Roman" w:hAnsi="Times New Roman" w:cs="Times New Roman"/>
          <w:bCs/>
          <w:sz w:val="24"/>
          <w:szCs w:val="24"/>
        </w:rPr>
        <w:t xml:space="preserve">. </w:t>
      </w:r>
      <w:r w:rsidR="007D71F0" w:rsidRPr="00AB0E65">
        <w:rPr>
          <w:rFonts w:ascii="Times New Roman" w:hAnsi="Times New Roman" w:cs="Times New Roman"/>
          <w:bCs/>
          <w:sz w:val="24"/>
          <w:szCs w:val="24"/>
        </w:rPr>
        <w:t xml:space="preserve">Xalapa, México: </w:t>
      </w:r>
      <w:r w:rsidRPr="00AB0E65">
        <w:rPr>
          <w:rFonts w:ascii="Times New Roman" w:hAnsi="Times New Roman" w:cs="Times New Roman"/>
          <w:bCs/>
          <w:sz w:val="24"/>
          <w:szCs w:val="24"/>
        </w:rPr>
        <w:t>Universidad Veracruzana</w:t>
      </w:r>
      <w:r w:rsidR="007D71F0" w:rsidRPr="00AB0E65">
        <w:rPr>
          <w:rFonts w:ascii="Times New Roman" w:hAnsi="Times New Roman" w:cs="Times New Roman"/>
          <w:bCs/>
          <w:sz w:val="24"/>
          <w:szCs w:val="24"/>
        </w:rPr>
        <w:t>.</w:t>
      </w:r>
    </w:p>
    <w:p w:rsidR="008D2123" w:rsidRPr="00AB0E65" w:rsidRDefault="008D2123" w:rsidP="003B6D88">
      <w:pPr>
        <w:spacing w:after="0" w:line="240" w:lineRule="auto"/>
        <w:ind w:left="709" w:hanging="709"/>
        <w:jc w:val="both"/>
        <w:rPr>
          <w:rFonts w:ascii="Times New Roman" w:hAnsi="Times New Roman" w:cs="Times New Roman"/>
          <w:bCs/>
          <w:sz w:val="24"/>
          <w:szCs w:val="24"/>
        </w:rPr>
      </w:pPr>
    </w:p>
    <w:p w:rsidR="006720BB" w:rsidRPr="00AB0E65" w:rsidRDefault="006720BB" w:rsidP="003B6D88">
      <w:pPr>
        <w:spacing w:after="0" w:line="240" w:lineRule="auto"/>
        <w:ind w:left="709" w:hanging="709"/>
        <w:jc w:val="both"/>
        <w:rPr>
          <w:rFonts w:ascii="Times New Roman" w:hAnsi="Times New Roman" w:cs="Times New Roman"/>
          <w:bCs/>
          <w:sz w:val="24"/>
          <w:szCs w:val="24"/>
          <w:lang w:val="en-US"/>
        </w:rPr>
      </w:pPr>
      <w:proofErr w:type="spellStart"/>
      <w:r w:rsidRPr="00AB0E65">
        <w:rPr>
          <w:rFonts w:ascii="Times New Roman" w:hAnsi="Times New Roman" w:cs="Times New Roman"/>
          <w:bCs/>
          <w:sz w:val="24"/>
          <w:szCs w:val="24"/>
        </w:rPr>
        <w:t>Morrone</w:t>
      </w:r>
      <w:proofErr w:type="spellEnd"/>
      <w:r w:rsidRPr="00AB0E65">
        <w:rPr>
          <w:rFonts w:ascii="Times New Roman" w:hAnsi="Times New Roman" w:cs="Times New Roman"/>
          <w:bCs/>
          <w:sz w:val="24"/>
          <w:szCs w:val="24"/>
        </w:rPr>
        <w:t xml:space="preserve">, J. J. (2001). </w:t>
      </w:r>
      <w:r w:rsidRPr="00AB0E65">
        <w:rPr>
          <w:rFonts w:ascii="Times New Roman" w:hAnsi="Times New Roman" w:cs="Times New Roman"/>
          <w:bCs/>
          <w:i/>
          <w:sz w:val="24"/>
          <w:szCs w:val="24"/>
        </w:rPr>
        <w:t>Biogeografía de América Latina y el Caribe</w:t>
      </w:r>
      <w:r w:rsidRPr="00AB0E65">
        <w:rPr>
          <w:rFonts w:ascii="Times New Roman" w:hAnsi="Times New Roman" w:cs="Times New Roman"/>
          <w:bCs/>
          <w:sz w:val="24"/>
          <w:szCs w:val="24"/>
        </w:rPr>
        <w:t xml:space="preserve">. </w:t>
      </w:r>
      <w:r w:rsidR="007D71F0" w:rsidRPr="00AB0E65">
        <w:rPr>
          <w:rFonts w:ascii="Times New Roman" w:hAnsi="Times New Roman" w:cs="Times New Roman"/>
          <w:bCs/>
          <w:sz w:val="24"/>
          <w:szCs w:val="24"/>
          <w:lang w:val="en-US"/>
        </w:rPr>
        <w:t xml:space="preserve">Zaragoza, </w:t>
      </w:r>
      <w:proofErr w:type="spellStart"/>
      <w:r w:rsidR="007D71F0" w:rsidRPr="00AB0E65">
        <w:rPr>
          <w:rFonts w:ascii="Times New Roman" w:hAnsi="Times New Roman" w:cs="Times New Roman"/>
          <w:bCs/>
          <w:sz w:val="24"/>
          <w:szCs w:val="24"/>
          <w:lang w:val="en-US"/>
        </w:rPr>
        <w:t>España</w:t>
      </w:r>
      <w:proofErr w:type="spellEnd"/>
      <w:r w:rsidR="007D71F0" w:rsidRPr="00AB0E65">
        <w:rPr>
          <w:rFonts w:ascii="Times New Roman" w:hAnsi="Times New Roman" w:cs="Times New Roman"/>
          <w:bCs/>
          <w:sz w:val="24"/>
          <w:szCs w:val="24"/>
          <w:lang w:val="en-US"/>
        </w:rPr>
        <w:t xml:space="preserve">: </w:t>
      </w:r>
      <w:r w:rsidRPr="00AB0E65">
        <w:rPr>
          <w:rFonts w:ascii="Times New Roman" w:hAnsi="Times New Roman" w:cs="Times New Roman"/>
          <w:bCs/>
          <w:sz w:val="24"/>
          <w:szCs w:val="24"/>
          <w:lang w:val="en-US"/>
        </w:rPr>
        <w:t>M&amp;T-</w:t>
      </w:r>
      <w:proofErr w:type="spellStart"/>
      <w:r w:rsidRPr="00AB0E65">
        <w:rPr>
          <w:rFonts w:ascii="Times New Roman" w:hAnsi="Times New Roman" w:cs="Times New Roman"/>
          <w:bCs/>
          <w:sz w:val="24"/>
          <w:szCs w:val="24"/>
          <w:lang w:val="en-US"/>
        </w:rPr>
        <w:t>Manuales</w:t>
      </w:r>
      <w:proofErr w:type="spellEnd"/>
      <w:r w:rsidR="00735ADA" w:rsidRPr="00AB0E65">
        <w:rPr>
          <w:rFonts w:ascii="Times New Roman" w:hAnsi="Times New Roman" w:cs="Times New Roman"/>
          <w:bCs/>
          <w:sz w:val="24"/>
          <w:szCs w:val="24"/>
          <w:lang w:val="en-US"/>
        </w:rPr>
        <w:t xml:space="preserve"> </w:t>
      </w:r>
      <w:r w:rsidRPr="00AB0E65">
        <w:rPr>
          <w:rFonts w:ascii="Times New Roman" w:hAnsi="Times New Roman" w:cs="Times New Roman"/>
          <w:bCs/>
          <w:sz w:val="24"/>
          <w:szCs w:val="24"/>
          <w:lang w:val="en-US"/>
        </w:rPr>
        <w:t>&amp;</w:t>
      </w:r>
      <w:proofErr w:type="spellStart"/>
      <w:r w:rsidRPr="00AB0E65">
        <w:rPr>
          <w:rFonts w:ascii="Times New Roman" w:hAnsi="Times New Roman" w:cs="Times New Roman"/>
          <w:bCs/>
          <w:sz w:val="24"/>
          <w:szCs w:val="24"/>
          <w:lang w:val="en-US"/>
        </w:rPr>
        <w:t>Tesis</w:t>
      </w:r>
      <w:proofErr w:type="spellEnd"/>
      <w:r w:rsidRPr="00AB0E65">
        <w:rPr>
          <w:rFonts w:ascii="Times New Roman" w:hAnsi="Times New Roman" w:cs="Times New Roman"/>
          <w:bCs/>
          <w:sz w:val="24"/>
          <w:szCs w:val="24"/>
          <w:lang w:val="en-US"/>
        </w:rPr>
        <w:t xml:space="preserve"> SEA</w:t>
      </w:r>
      <w:r w:rsidR="007D71F0" w:rsidRPr="00AB0E65">
        <w:rPr>
          <w:rFonts w:ascii="Times New Roman" w:hAnsi="Times New Roman" w:cs="Times New Roman"/>
          <w:bCs/>
          <w:sz w:val="24"/>
          <w:szCs w:val="24"/>
          <w:lang w:val="en-US"/>
        </w:rPr>
        <w:t>.</w:t>
      </w:r>
    </w:p>
    <w:p w:rsidR="008D2123" w:rsidRPr="00AB0E65" w:rsidRDefault="008D2123" w:rsidP="003B6D88">
      <w:pPr>
        <w:spacing w:after="0" w:line="240" w:lineRule="auto"/>
        <w:ind w:left="709" w:hanging="709"/>
        <w:jc w:val="both"/>
        <w:rPr>
          <w:rFonts w:ascii="Times New Roman" w:hAnsi="Times New Roman" w:cs="Times New Roman"/>
          <w:bCs/>
          <w:sz w:val="24"/>
          <w:szCs w:val="24"/>
          <w:lang w:val="en-US"/>
        </w:rPr>
      </w:pPr>
    </w:p>
    <w:p w:rsidR="006720BB" w:rsidRPr="00AB0E65" w:rsidRDefault="006720BB" w:rsidP="003B6D88">
      <w:pPr>
        <w:spacing w:after="0" w:line="240" w:lineRule="auto"/>
        <w:ind w:left="709" w:hanging="709"/>
        <w:jc w:val="both"/>
        <w:rPr>
          <w:rFonts w:ascii="Times New Roman" w:hAnsi="Times New Roman" w:cs="Times New Roman"/>
          <w:bCs/>
          <w:sz w:val="24"/>
          <w:szCs w:val="24"/>
          <w:lang w:val="en-US"/>
        </w:rPr>
      </w:pPr>
      <w:proofErr w:type="spellStart"/>
      <w:r w:rsidRPr="00AB0E65">
        <w:rPr>
          <w:rFonts w:ascii="Times New Roman" w:hAnsi="Times New Roman" w:cs="Times New Roman"/>
          <w:bCs/>
          <w:sz w:val="24"/>
          <w:szCs w:val="24"/>
          <w:lang w:val="en-US"/>
        </w:rPr>
        <w:t>Nentwig</w:t>
      </w:r>
      <w:proofErr w:type="spellEnd"/>
      <w:r w:rsidRPr="00AB0E65">
        <w:rPr>
          <w:rFonts w:ascii="Times New Roman" w:hAnsi="Times New Roman" w:cs="Times New Roman"/>
          <w:bCs/>
          <w:sz w:val="24"/>
          <w:szCs w:val="24"/>
          <w:lang w:val="en-US"/>
        </w:rPr>
        <w:t>, W. (1987).</w:t>
      </w:r>
      <w:r w:rsidRPr="00AB0E65">
        <w:rPr>
          <w:rFonts w:ascii="Times New Roman" w:hAnsi="Times New Roman" w:cs="Times New Roman"/>
          <w:bCs/>
          <w:iCs/>
          <w:sz w:val="24"/>
          <w:szCs w:val="24"/>
          <w:lang w:val="en-US"/>
        </w:rPr>
        <w:t>The prey of spiders</w:t>
      </w:r>
      <w:r w:rsidRPr="00AB0E65">
        <w:rPr>
          <w:rFonts w:ascii="Times New Roman" w:hAnsi="Times New Roman" w:cs="Times New Roman"/>
          <w:bCs/>
          <w:sz w:val="24"/>
          <w:szCs w:val="24"/>
          <w:lang w:val="en-US"/>
        </w:rPr>
        <w:t>.</w:t>
      </w:r>
      <w:r w:rsidR="007D71F0" w:rsidRPr="00AB0E65">
        <w:rPr>
          <w:rFonts w:ascii="Times New Roman" w:hAnsi="Times New Roman" w:cs="Times New Roman"/>
          <w:bCs/>
          <w:sz w:val="24"/>
          <w:szCs w:val="24"/>
          <w:lang w:val="en-US"/>
        </w:rPr>
        <w:t xml:space="preserve"> </w:t>
      </w:r>
      <w:r w:rsidR="004F78FD" w:rsidRPr="00AB0E65">
        <w:rPr>
          <w:rFonts w:ascii="Times New Roman" w:hAnsi="Times New Roman" w:cs="Times New Roman"/>
          <w:bCs/>
          <w:sz w:val="24"/>
          <w:szCs w:val="24"/>
          <w:lang w:val="en-US"/>
        </w:rPr>
        <w:t>I</w:t>
      </w:r>
      <w:r w:rsidRPr="00AB0E65">
        <w:rPr>
          <w:rFonts w:ascii="Times New Roman" w:hAnsi="Times New Roman" w:cs="Times New Roman"/>
          <w:bCs/>
          <w:sz w:val="24"/>
          <w:szCs w:val="24"/>
          <w:lang w:val="en-US"/>
        </w:rPr>
        <w:t xml:space="preserve">n W. </w:t>
      </w:r>
      <w:proofErr w:type="spellStart"/>
      <w:r w:rsidRPr="00AB0E65">
        <w:rPr>
          <w:rFonts w:ascii="Times New Roman" w:hAnsi="Times New Roman" w:cs="Times New Roman"/>
          <w:bCs/>
          <w:sz w:val="24"/>
          <w:szCs w:val="24"/>
          <w:lang w:val="en-US"/>
        </w:rPr>
        <w:t>Nentwig</w:t>
      </w:r>
      <w:proofErr w:type="spellEnd"/>
      <w:r w:rsidRPr="00AB0E65">
        <w:rPr>
          <w:rFonts w:ascii="Times New Roman" w:hAnsi="Times New Roman" w:cs="Times New Roman"/>
          <w:bCs/>
          <w:sz w:val="24"/>
          <w:szCs w:val="24"/>
          <w:lang w:val="en-US"/>
        </w:rPr>
        <w:t xml:space="preserve"> (Ed.)</w:t>
      </w:r>
      <w:r w:rsidR="007D71F0" w:rsidRPr="00AB0E65">
        <w:rPr>
          <w:rFonts w:ascii="Times New Roman" w:hAnsi="Times New Roman" w:cs="Times New Roman"/>
          <w:bCs/>
          <w:sz w:val="24"/>
          <w:szCs w:val="24"/>
          <w:lang w:val="en-US"/>
        </w:rPr>
        <w:t>,</w:t>
      </w:r>
      <w:r w:rsidRPr="00AB0E65">
        <w:rPr>
          <w:rFonts w:ascii="Times New Roman" w:hAnsi="Times New Roman" w:cs="Times New Roman"/>
          <w:bCs/>
          <w:sz w:val="24"/>
          <w:szCs w:val="24"/>
          <w:lang w:val="en-US"/>
        </w:rPr>
        <w:t xml:space="preserve"> </w:t>
      </w:r>
      <w:proofErr w:type="spellStart"/>
      <w:r w:rsidRPr="00AB0E65">
        <w:rPr>
          <w:rFonts w:ascii="Times New Roman" w:hAnsi="Times New Roman" w:cs="Times New Roman"/>
          <w:bCs/>
          <w:i/>
          <w:sz w:val="24"/>
          <w:szCs w:val="24"/>
          <w:lang w:val="en-US"/>
        </w:rPr>
        <w:t>Ecophysiology</w:t>
      </w:r>
      <w:proofErr w:type="spellEnd"/>
      <w:r w:rsidRPr="00AB0E65">
        <w:rPr>
          <w:rFonts w:ascii="Times New Roman" w:hAnsi="Times New Roman" w:cs="Times New Roman"/>
          <w:bCs/>
          <w:i/>
          <w:sz w:val="24"/>
          <w:szCs w:val="24"/>
          <w:lang w:val="en-US"/>
        </w:rPr>
        <w:t xml:space="preserve"> of Spiders</w:t>
      </w:r>
      <w:r w:rsidRPr="00AB0E65">
        <w:rPr>
          <w:rFonts w:ascii="Times New Roman" w:hAnsi="Times New Roman" w:cs="Times New Roman"/>
          <w:bCs/>
          <w:sz w:val="24"/>
          <w:szCs w:val="24"/>
          <w:lang w:val="en-US"/>
        </w:rPr>
        <w:t xml:space="preserve"> (pp. 249-263). Berlin, Heidelberg: Springer-</w:t>
      </w:r>
      <w:proofErr w:type="spellStart"/>
      <w:r w:rsidRPr="00AB0E65">
        <w:rPr>
          <w:rFonts w:ascii="Times New Roman" w:hAnsi="Times New Roman" w:cs="Times New Roman"/>
          <w:bCs/>
          <w:sz w:val="24"/>
          <w:szCs w:val="24"/>
          <w:lang w:val="en-US"/>
        </w:rPr>
        <w:t>Verlag</w:t>
      </w:r>
      <w:proofErr w:type="spellEnd"/>
      <w:r w:rsidRPr="00AB0E65">
        <w:rPr>
          <w:rFonts w:ascii="Times New Roman" w:hAnsi="Times New Roman" w:cs="Times New Roman"/>
          <w:bCs/>
          <w:sz w:val="24"/>
          <w:szCs w:val="24"/>
          <w:lang w:val="en-US"/>
        </w:rPr>
        <w:t>.</w:t>
      </w:r>
    </w:p>
    <w:p w:rsidR="008D2123" w:rsidRPr="00AB0E65" w:rsidRDefault="008D2123" w:rsidP="003B6D88">
      <w:pPr>
        <w:spacing w:after="0" w:line="240" w:lineRule="auto"/>
        <w:ind w:left="709" w:hanging="709"/>
        <w:jc w:val="both"/>
        <w:rPr>
          <w:rFonts w:ascii="Times New Roman" w:hAnsi="Times New Roman" w:cs="Times New Roman"/>
          <w:bCs/>
          <w:sz w:val="24"/>
          <w:szCs w:val="24"/>
          <w:lang w:val="en-US"/>
        </w:rPr>
      </w:pPr>
    </w:p>
    <w:p w:rsidR="006720BB" w:rsidRPr="00AB0E65" w:rsidRDefault="006720BB" w:rsidP="003B6D88">
      <w:pPr>
        <w:spacing w:after="0" w:line="240" w:lineRule="auto"/>
        <w:ind w:left="709" w:hanging="709"/>
        <w:jc w:val="both"/>
        <w:rPr>
          <w:rFonts w:ascii="Times New Roman" w:hAnsi="Times New Roman" w:cs="Times New Roman"/>
          <w:bCs/>
          <w:sz w:val="24"/>
          <w:szCs w:val="24"/>
          <w:lang w:val="en-US"/>
        </w:rPr>
      </w:pPr>
      <w:proofErr w:type="spellStart"/>
      <w:r w:rsidRPr="00AB0E65">
        <w:rPr>
          <w:rFonts w:ascii="Times New Roman" w:hAnsi="Times New Roman" w:cs="Times New Roman"/>
          <w:bCs/>
          <w:sz w:val="24"/>
          <w:szCs w:val="24"/>
          <w:lang w:val="en-US"/>
        </w:rPr>
        <w:t>Nentwig</w:t>
      </w:r>
      <w:proofErr w:type="spellEnd"/>
      <w:r w:rsidRPr="00AB0E65">
        <w:rPr>
          <w:rFonts w:ascii="Times New Roman" w:hAnsi="Times New Roman" w:cs="Times New Roman"/>
          <w:bCs/>
          <w:sz w:val="24"/>
          <w:szCs w:val="24"/>
          <w:lang w:val="en-US"/>
        </w:rPr>
        <w:t xml:space="preserve">, W. (1993). </w:t>
      </w:r>
      <w:r w:rsidRPr="00AB0E65">
        <w:rPr>
          <w:rFonts w:ascii="Times New Roman" w:hAnsi="Times New Roman" w:cs="Times New Roman"/>
          <w:bCs/>
          <w:i/>
          <w:sz w:val="24"/>
          <w:szCs w:val="24"/>
          <w:lang w:val="en-US"/>
        </w:rPr>
        <w:t>Spiders of Panama. Fauna &amp; Flora Handbook Nº12</w:t>
      </w:r>
      <w:r w:rsidRPr="00AB0E65">
        <w:rPr>
          <w:rFonts w:ascii="Times New Roman" w:hAnsi="Times New Roman" w:cs="Times New Roman"/>
          <w:bCs/>
          <w:sz w:val="24"/>
          <w:szCs w:val="24"/>
          <w:lang w:val="en-US"/>
        </w:rPr>
        <w:t xml:space="preserve">. Florida, USA: The </w:t>
      </w:r>
      <w:proofErr w:type="spellStart"/>
      <w:r w:rsidRPr="00AB0E65">
        <w:rPr>
          <w:rFonts w:ascii="Times New Roman" w:hAnsi="Times New Roman" w:cs="Times New Roman"/>
          <w:bCs/>
          <w:sz w:val="24"/>
          <w:szCs w:val="24"/>
          <w:lang w:val="en-US"/>
        </w:rPr>
        <w:t>Sandhill</w:t>
      </w:r>
      <w:proofErr w:type="spellEnd"/>
      <w:r w:rsidRPr="00AB0E65">
        <w:rPr>
          <w:rFonts w:ascii="Times New Roman" w:hAnsi="Times New Roman" w:cs="Times New Roman"/>
          <w:bCs/>
          <w:sz w:val="24"/>
          <w:szCs w:val="24"/>
          <w:lang w:val="en-US"/>
        </w:rPr>
        <w:t xml:space="preserve"> Crane Press.</w:t>
      </w:r>
    </w:p>
    <w:p w:rsidR="008D2123" w:rsidRPr="00AB0E65" w:rsidRDefault="008D2123" w:rsidP="003B6D88">
      <w:pPr>
        <w:spacing w:after="0" w:line="240" w:lineRule="auto"/>
        <w:ind w:left="709" w:hanging="709"/>
        <w:jc w:val="both"/>
        <w:rPr>
          <w:rFonts w:ascii="Times New Roman" w:hAnsi="Times New Roman" w:cs="Times New Roman"/>
          <w:bCs/>
          <w:sz w:val="24"/>
          <w:szCs w:val="24"/>
          <w:lang w:val="en-US"/>
        </w:rPr>
      </w:pPr>
    </w:p>
    <w:p w:rsidR="006720BB" w:rsidRPr="00AB0E65" w:rsidRDefault="006720BB" w:rsidP="003B6D88">
      <w:pPr>
        <w:spacing w:after="0" w:line="240" w:lineRule="auto"/>
        <w:ind w:left="709" w:hanging="709"/>
        <w:jc w:val="both"/>
        <w:rPr>
          <w:rFonts w:ascii="Times New Roman" w:hAnsi="Times New Roman" w:cs="Times New Roman"/>
          <w:bCs/>
          <w:sz w:val="24"/>
          <w:szCs w:val="24"/>
          <w:lang w:val="en-US"/>
        </w:rPr>
      </w:pPr>
      <w:proofErr w:type="spellStart"/>
      <w:r w:rsidRPr="00AB0E65">
        <w:rPr>
          <w:rFonts w:ascii="Times New Roman" w:hAnsi="Times New Roman" w:cs="Times New Roman"/>
          <w:bCs/>
          <w:sz w:val="24"/>
          <w:szCs w:val="24"/>
          <w:lang w:val="en-US"/>
        </w:rPr>
        <w:t>Nyffeler</w:t>
      </w:r>
      <w:proofErr w:type="spellEnd"/>
      <w:r w:rsidRPr="00AB0E65">
        <w:rPr>
          <w:rFonts w:ascii="Times New Roman" w:hAnsi="Times New Roman" w:cs="Times New Roman"/>
          <w:bCs/>
          <w:sz w:val="24"/>
          <w:szCs w:val="24"/>
          <w:lang w:val="en-US"/>
        </w:rPr>
        <w:t xml:space="preserve">, M., &amp; Benz, G. (1981). Field studies on the feeding ecology of spiders: observations in the region of Zurich (Switzerland). </w:t>
      </w:r>
      <w:proofErr w:type="spellStart"/>
      <w:r w:rsidRPr="00AB0E65">
        <w:rPr>
          <w:rFonts w:ascii="Times New Roman" w:hAnsi="Times New Roman" w:cs="Times New Roman"/>
          <w:bCs/>
          <w:sz w:val="24"/>
          <w:szCs w:val="24"/>
          <w:lang w:val="en-US"/>
        </w:rPr>
        <w:t>Anzeiger</w:t>
      </w:r>
      <w:proofErr w:type="spellEnd"/>
      <w:r w:rsidRPr="00AB0E65">
        <w:rPr>
          <w:rFonts w:ascii="Times New Roman" w:hAnsi="Times New Roman" w:cs="Times New Roman"/>
          <w:bCs/>
          <w:sz w:val="24"/>
          <w:szCs w:val="24"/>
          <w:lang w:val="en-US"/>
        </w:rPr>
        <w:t xml:space="preserve"> </w:t>
      </w:r>
      <w:proofErr w:type="spellStart"/>
      <w:r w:rsidRPr="00AB0E65">
        <w:rPr>
          <w:rFonts w:ascii="Times New Roman" w:hAnsi="Times New Roman" w:cs="Times New Roman"/>
          <w:bCs/>
          <w:sz w:val="24"/>
          <w:szCs w:val="24"/>
          <w:lang w:val="en-US"/>
        </w:rPr>
        <w:t>für</w:t>
      </w:r>
      <w:proofErr w:type="spellEnd"/>
      <w:r w:rsidRPr="00AB0E65">
        <w:rPr>
          <w:rFonts w:ascii="Times New Roman" w:hAnsi="Times New Roman" w:cs="Times New Roman"/>
          <w:bCs/>
          <w:sz w:val="24"/>
          <w:szCs w:val="24"/>
          <w:lang w:val="en-US"/>
        </w:rPr>
        <w:t xml:space="preserve"> </w:t>
      </w:r>
      <w:proofErr w:type="spellStart"/>
      <w:r w:rsidRPr="00AB0E65">
        <w:rPr>
          <w:rFonts w:ascii="Times New Roman" w:hAnsi="Times New Roman" w:cs="Times New Roman"/>
          <w:bCs/>
          <w:sz w:val="24"/>
          <w:szCs w:val="24"/>
          <w:lang w:val="en-US"/>
        </w:rPr>
        <w:t>Schäedlingskunde</w:t>
      </w:r>
      <w:proofErr w:type="spellEnd"/>
      <w:r w:rsidRPr="00AB0E65">
        <w:rPr>
          <w:rFonts w:ascii="Times New Roman" w:hAnsi="Times New Roman" w:cs="Times New Roman"/>
          <w:bCs/>
          <w:sz w:val="24"/>
          <w:szCs w:val="24"/>
          <w:lang w:val="en-US"/>
        </w:rPr>
        <w:t xml:space="preserve">, </w:t>
      </w:r>
      <w:proofErr w:type="spellStart"/>
      <w:r w:rsidRPr="00AB0E65">
        <w:rPr>
          <w:rFonts w:ascii="Times New Roman" w:hAnsi="Times New Roman" w:cs="Times New Roman"/>
          <w:bCs/>
          <w:i/>
          <w:iCs/>
          <w:sz w:val="24"/>
          <w:szCs w:val="24"/>
          <w:lang w:val="en-US"/>
        </w:rPr>
        <w:t>Pflanzenschutz</w:t>
      </w:r>
      <w:proofErr w:type="spellEnd"/>
      <w:r w:rsidRPr="00AB0E65">
        <w:rPr>
          <w:rFonts w:ascii="Times New Roman" w:hAnsi="Times New Roman" w:cs="Times New Roman"/>
          <w:bCs/>
          <w:i/>
          <w:iCs/>
          <w:sz w:val="24"/>
          <w:szCs w:val="24"/>
          <w:lang w:val="en-US"/>
        </w:rPr>
        <w:t xml:space="preserve">, </w:t>
      </w:r>
      <w:proofErr w:type="spellStart"/>
      <w:r w:rsidRPr="00AB0E65">
        <w:rPr>
          <w:rFonts w:ascii="Times New Roman" w:hAnsi="Times New Roman" w:cs="Times New Roman"/>
          <w:bCs/>
          <w:i/>
          <w:iCs/>
          <w:sz w:val="24"/>
          <w:szCs w:val="24"/>
          <w:lang w:val="en-US"/>
        </w:rPr>
        <w:t>Umweltschutz</w:t>
      </w:r>
      <w:proofErr w:type="spellEnd"/>
      <w:r w:rsidRPr="00AB0E65">
        <w:rPr>
          <w:rFonts w:ascii="Times New Roman" w:hAnsi="Times New Roman" w:cs="Times New Roman"/>
          <w:bCs/>
          <w:i/>
          <w:iCs/>
          <w:sz w:val="24"/>
          <w:szCs w:val="24"/>
          <w:lang w:val="en-US"/>
        </w:rPr>
        <w:t>, 54</w:t>
      </w:r>
      <w:r w:rsidRPr="00AB0E65">
        <w:rPr>
          <w:rFonts w:ascii="Times New Roman" w:hAnsi="Times New Roman" w:cs="Times New Roman"/>
          <w:bCs/>
          <w:iCs/>
          <w:sz w:val="24"/>
          <w:szCs w:val="24"/>
          <w:lang w:val="en-US"/>
        </w:rPr>
        <w:t>,</w:t>
      </w:r>
      <w:r w:rsidRPr="00AB0E65">
        <w:rPr>
          <w:rFonts w:ascii="Times New Roman" w:hAnsi="Times New Roman" w:cs="Times New Roman"/>
          <w:bCs/>
          <w:i/>
          <w:iCs/>
          <w:sz w:val="24"/>
          <w:szCs w:val="24"/>
          <w:lang w:val="en-US"/>
        </w:rPr>
        <w:t xml:space="preserve"> </w:t>
      </w:r>
      <w:r w:rsidRPr="00AB0E65">
        <w:rPr>
          <w:rFonts w:ascii="Times New Roman" w:hAnsi="Times New Roman" w:cs="Times New Roman"/>
          <w:bCs/>
          <w:sz w:val="24"/>
          <w:szCs w:val="24"/>
          <w:lang w:val="en-US"/>
        </w:rPr>
        <w:t>33-39.</w:t>
      </w:r>
    </w:p>
    <w:p w:rsidR="008D2123" w:rsidRPr="00AB0E65" w:rsidRDefault="008D2123" w:rsidP="003B6D88">
      <w:pPr>
        <w:spacing w:after="0" w:line="240" w:lineRule="auto"/>
        <w:ind w:left="709" w:hanging="709"/>
        <w:jc w:val="both"/>
        <w:rPr>
          <w:rFonts w:ascii="Times New Roman" w:hAnsi="Times New Roman" w:cs="Times New Roman"/>
          <w:bCs/>
          <w:sz w:val="24"/>
          <w:szCs w:val="24"/>
          <w:lang w:val="en-US"/>
        </w:rPr>
      </w:pPr>
    </w:p>
    <w:p w:rsidR="006720BB" w:rsidRPr="00AB0E65" w:rsidRDefault="006720BB" w:rsidP="003B6D88">
      <w:pPr>
        <w:spacing w:after="0" w:line="240" w:lineRule="auto"/>
        <w:ind w:left="709" w:hanging="709"/>
        <w:jc w:val="both"/>
        <w:rPr>
          <w:rFonts w:ascii="Times New Roman" w:hAnsi="Times New Roman" w:cs="Times New Roman"/>
          <w:bCs/>
          <w:sz w:val="24"/>
          <w:szCs w:val="24"/>
          <w:lang w:val="en-US"/>
        </w:rPr>
      </w:pPr>
      <w:proofErr w:type="spellStart"/>
      <w:r w:rsidRPr="00AB0E65">
        <w:rPr>
          <w:rFonts w:ascii="Times New Roman" w:hAnsi="Times New Roman" w:cs="Times New Roman"/>
          <w:bCs/>
          <w:sz w:val="24"/>
          <w:szCs w:val="24"/>
          <w:lang w:val="en-US"/>
        </w:rPr>
        <w:lastRenderedPageBreak/>
        <w:t>Nyffeler</w:t>
      </w:r>
      <w:proofErr w:type="spellEnd"/>
      <w:r w:rsidRPr="00AB0E65">
        <w:rPr>
          <w:rFonts w:ascii="Times New Roman" w:hAnsi="Times New Roman" w:cs="Times New Roman"/>
          <w:bCs/>
          <w:sz w:val="24"/>
          <w:szCs w:val="24"/>
          <w:lang w:val="en-US"/>
        </w:rPr>
        <w:t xml:space="preserve">, M., &amp; Benz, G. (1989). Foraging ecology and predatory importance of a guild of orb-weaving spiders in a grassland habitat. </w:t>
      </w:r>
      <w:r w:rsidRPr="00AB0E65">
        <w:rPr>
          <w:rFonts w:ascii="Times New Roman" w:hAnsi="Times New Roman" w:cs="Times New Roman"/>
          <w:bCs/>
          <w:i/>
          <w:iCs/>
          <w:sz w:val="24"/>
          <w:szCs w:val="24"/>
          <w:lang w:val="en-US"/>
        </w:rPr>
        <w:t xml:space="preserve">Journal of Applied Entomology, 107, </w:t>
      </w:r>
      <w:r w:rsidRPr="00AB0E65">
        <w:rPr>
          <w:rFonts w:ascii="Times New Roman" w:hAnsi="Times New Roman" w:cs="Times New Roman"/>
          <w:bCs/>
          <w:sz w:val="24"/>
          <w:szCs w:val="24"/>
          <w:lang w:val="en-US"/>
        </w:rPr>
        <w:t>166-184.</w:t>
      </w:r>
    </w:p>
    <w:p w:rsidR="008D2123" w:rsidRPr="00AB0E65" w:rsidRDefault="008D2123" w:rsidP="003B6D88">
      <w:pPr>
        <w:spacing w:after="0" w:line="240" w:lineRule="auto"/>
        <w:ind w:left="709" w:hanging="709"/>
        <w:jc w:val="both"/>
        <w:rPr>
          <w:rFonts w:ascii="Times New Roman" w:hAnsi="Times New Roman" w:cs="Times New Roman"/>
          <w:bCs/>
          <w:sz w:val="24"/>
          <w:szCs w:val="24"/>
          <w:lang w:val="en-US"/>
        </w:rPr>
      </w:pPr>
    </w:p>
    <w:p w:rsidR="006720BB" w:rsidRPr="00AB0E65" w:rsidRDefault="006720BB" w:rsidP="003B6D88">
      <w:pPr>
        <w:spacing w:after="0" w:line="240" w:lineRule="auto"/>
        <w:ind w:left="709" w:hanging="709"/>
        <w:jc w:val="both"/>
        <w:rPr>
          <w:rFonts w:ascii="Times New Roman" w:hAnsi="Times New Roman" w:cs="Times New Roman"/>
          <w:bCs/>
          <w:sz w:val="24"/>
          <w:szCs w:val="24"/>
          <w:lang w:val="en-US"/>
        </w:rPr>
      </w:pPr>
      <w:proofErr w:type="spellStart"/>
      <w:r w:rsidRPr="00AB0E65">
        <w:rPr>
          <w:rFonts w:ascii="Times New Roman" w:hAnsi="Times New Roman" w:cs="Times New Roman"/>
          <w:bCs/>
          <w:sz w:val="24"/>
          <w:szCs w:val="24"/>
          <w:lang w:val="en-US"/>
        </w:rPr>
        <w:t>Nyffeler</w:t>
      </w:r>
      <w:proofErr w:type="spellEnd"/>
      <w:r w:rsidRPr="00AB0E65">
        <w:rPr>
          <w:rFonts w:ascii="Times New Roman" w:hAnsi="Times New Roman" w:cs="Times New Roman"/>
          <w:bCs/>
          <w:sz w:val="24"/>
          <w:szCs w:val="24"/>
          <w:lang w:val="en-US"/>
        </w:rPr>
        <w:t xml:space="preserve">, M., Sterling, W., &amp; Dean, D. (1994). </w:t>
      </w:r>
      <w:proofErr w:type="spellStart"/>
      <w:r w:rsidRPr="00AB0E65">
        <w:rPr>
          <w:rFonts w:ascii="Times New Roman" w:hAnsi="Times New Roman" w:cs="Times New Roman"/>
          <w:bCs/>
          <w:sz w:val="24"/>
          <w:szCs w:val="24"/>
          <w:lang w:val="en-US"/>
        </w:rPr>
        <w:t>Insectivorus</w:t>
      </w:r>
      <w:proofErr w:type="spellEnd"/>
      <w:r w:rsidRPr="00AB0E65">
        <w:rPr>
          <w:rFonts w:ascii="Times New Roman" w:hAnsi="Times New Roman" w:cs="Times New Roman"/>
          <w:bCs/>
          <w:sz w:val="24"/>
          <w:szCs w:val="24"/>
          <w:lang w:val="en-US"/>
        </w:rPr>
        <w:t xml:space="preserve"> activities of spiders in United States field crops. </w:t>
      </w:r>
      <w:r w:rsidRPr="00AB0E65">
        <w:rPr>
          <w:rFonts w:ascii="Times New Roman" w:hAnsi="Times New Roman" w:cs="Times New Roman"/>
          <w:bCs/>
          <w:i/>
          <w:iCs/>
          <w:sz w:val="24"/>
          <w:szCs w:val="24"/>
          <w:lang w:val="en-US"/>
        </w:rPr>
        <w:t xml:space="preserve">Journal of Applied Entomology, </w:t>
      </w:r>
      <w:r w:rsidRPr="00AB0E65">
        <w:rPr>
          <w:rFonts w:ascii="Times New Roman" w:hAnsi="Times New Roman" w:cs="Times New Roman"/>
          <w:bCs/>
          <w:i/>
          <w:sz w:val="24"/>
          <w:szCs w:val="24"/>
          <w:lang w:val="en-US"/>
        </w:rPr>
        <w:t>118</w:t>
      </w:r>
      <w:r w:rsidRPr="00AB0E65">
        <w:rPr>
          <w:rFonts w:ascii="Times New Roman" w:hAnsi="Times New Roman" w:cs="Times New Roman"/>
          <w:bCs/>
          <w:sz w:val="24"/>
          <w:szCs w:val="24"/>
          <w:lang w:val="en-US"/>
        </w:rPr>
        <w:t>, 113-128.</w:t>
      </w:r>
    </w:p>
    <w:p w:rsidR="008D2123" w:rsidRPr="00AB0E65" w:rsidRDefault="008D2123" w:rsidP="003B6D88">
      <w:pPr>
        <w:spacing w:after="0" w:line="240" w:lineRule="auto"/>
        <w:ind w:left="709" w:hanging="709"/>
        <w:jc w:val="both"/>
        <w:rPr>
          <w:rFonts w:ascii="Times New Roman" w:hAnsi="Times New Roman" w:cs="Times New Roman"/>
          <w:bCs/>
          <w:sz w:val="24"/>
          <w:szCs w:val="24"/>
          <w:lang w:val="en-US"/>
        </w:rPr>
      </w:pPr>
    </w:p>
    <w:p w:rsidR="00FA1826" w:rsidRPr="00AB0E65" w:rsidRDefault="006720BB" w:rsidP="003B6D88">
      <w:pPr>
        <w:spacing w:after="0" w:line="240" w:lineRule="auto"/>
        <w:ind w:left="709" w:hanging="709"/>
        <w:jc w:val="both"/>
        <w:rPr>
          <w:rFonts w:ascii="Times New Roman" w:hAnsi="Times New Roman" w:cs="Times New Roman"/>
          <w:bCs/>
          <w:sz w:val="24"/>
          <w:szCs w:val="24"/>
          <w:lang w:val="en-US"/>
        </w:rPr>
      </w:pPr>
      <w:r w:rsidRPr="00AB0E65">
        <w:rPr>
          <w:rFonts w:ascii="Times New Roman" w:hAnsi="Times New Roman" w:cs="Times New Roman"/>
          <w:bCs/>
          <w:sz w:val="24"/>
          <w:szCs w:val="24"/>
          <w:lang w:val="en-US"/>
        </w:rPr>
        <w:t xml:space="preserve">Orellana, M. O., Ávila, I. H., &amp; Estrada, P. M. (2012). Diversity of spiders in an almond </w:t>
      </w:r>
      <w:proofErr w:type="spellStart"/>
      <w:r w:rsidRPr="00AB0E65">
        <w:rPr>
          <w:rFonts w:ascii="Times New Roman" w:hAnsi="Times New Roman" w:cs="Times New Roman"/>
          <w:bCs/>
          <w:i/>
          <w:sz w:val="24"/>
          <w:szCs w:val="24"/>
          <w:lang w:val="en-US"/>
        </w:rPr>
        <w:t>Prunus</w:t>
      </w:r>
      <w:proofErr w:type="spellEnd"/>
      <w:r w:rsidRPr="00AB0E65">
        <w:rPr>
          <w:rFonts w:ascii="Times New Roman" w:hAnsi="Times New Roman" w:cs="Times New Roman"/>
          <w:bCs/>
          <w:i/>
          <w:sz w:val="24"/>
          <w:szCs w:val="24"/>
          <w:lang w:val="en-US"/>
        </w:rPr>
        <w:t xml:space="preserve"> </w:t>
      </w:r>
      <w:proofErr w:type="spellStart"/>
      <w:r w:rsidRPr="00AB0E65">
        <w:rPr>
          <w:rFonts w:ascii="Times New Roman" w:hAnsi="Times New Roman" w:cs="Times New Roman"/>
          <w:bCs/>
          <w:i/>
          <w:sz w:val="24"/>
          <w:szCs w:val="24"/>
          <w:lang w:val="en-US"/>
        </w:rPr>
        <w:t>dulcis</w:t>
      </w:r>
      <w:proofErr w:type="spellEnd"/>
      <w:r w:rsidRPr="00AB0E65">
        <w:rPr>
          <w:rFonts w:ascii="Times New Roman" w:hAnsi="Times New Roman" w:cs="Times New Roman"/>
          <w:bCs/>
          <w:sz w:val="24"/>
          <w:szCs w:val="24"/>
          <w:lang w:val="en-US"/>
        </w:rPr>
        <w:t xml:space="preserve"> (Mill.) D.A. Webb orchard in the Metropolitan Region of Chile (Central Chile). </w:t>
      </w:r>
      <w:proofErr w:type="spellStart"/>
      <w:r w:rsidRPr="00AB0E65">
        <w:rPr>
          <w:rFonts w:ascii="Times New Roman" w:hAnsi="Times New Roman" w:cs="Times New Roman"/>
          <w:bCs/>
          <w:i/>
          <w:sz w:val="24"/>
          <w:szCs w:val="24"/>
          <w:lang w:val="en-US"/>
        </w:rPr>
        <w:t>Idesia</w:t>
      </w:r>
      <w:proofErr w:type="spellEnd"/>
      <w:r w:rsidRPr="00AB0E65">
        <w:rPr>
          <w:rFonts w:ascii="Times New Roman" w:hAnsi="Times New Roman" w:cs="Times New Roman"/>
          <w:bCs/>
          <w:sz w:val="24"/>
          <w:szCs w:val="24"/>
          <w:lang w:val="en-US"/>
        </w:rPr>
        <w:t xml:space="preserve">, 30(1), 17-24. </w:t>
      </w:r>
      <w:r w:rsidR="00302340" w:rsidRPr="00AB0E65">
        <w:rPr>
          <w:rFonts w:ascii="Times New Roman" w:hAnsi="Times New Roman" w:cs="Times New Roman"/>
          <w:bCs/>
          <w:sz w:val="24"/>
          <w:szCs w:val="24"/>
          <w:lang w:val="en-US"/>
        </w:rPr>
        <w:t xml:space="preserve">DOI: </w:t>
      </w:r>
      <w:r w:rsidRPr="00AB0E65">
        <w:rPr>
          <w:rFonts w:ascii="Times New Roman" w:hAnsi="Times New Roman" w:cs="Times New Roman"/>
          <w:bCs/>
          <w:sz w:val="24"/>
          <w:szCs w:val="24"/>
          <w:lang w:val="en-US"/>
        </w:rPr>
        <w:t>10.4067/S0718-34292012000100003</w:t>
      </w:r>
    </w:p>
    <w:p w:rsidR="00FA1826" w:rsidRPr="00AB0E65" w:rsidRDefault="00FA1826" w:rsidP="003B6D88">
      <w:pPr>
        <w:spacing w:after="0" w:line="240" w:lineRule="auto"/>
        <w:ind w:left="709" w:hanging="709"/>
        <w:jc w:val="both"/>
        <w:rPr>
          <w:rFonts w:ascii="Times New Roman" w:hAnsi="Times New Roman" w:cs="Times New Roman"/>
          <w:bCs/>
          <w:sz w:val="24"/>
          <w:szCs w:val="24"/>
          <w:lang w:val="en-US"/>
        </w:rPr>
      </w:pPr>
    </w:p>
    <w:p w:rsidR="006720BB" w:rsidRPr="00AB0E65" w:rsidRDefault="006720BB" w:rsidP="003B6D88">
      <w:pPr>
        <w:spacing w:after="0" w:line="240" w:lineRule="auto"/>
        <w:ind w:left="709" w:hanging="709"/>
        <w:jc w:val="both"/>
        <w:rPr>
          <w:rFonts w:ascii="Times New Roman" w:hAnsi="Times New Roman" w:cs="Times New Roman"/>
          <w:bCs/>
          <w:sz w:val="24"/>
          <w:szCs w:val="24"/>
          <w:lang w:val="en-US"/>
        </w:rPr>
      </w:pPr>
      <w:r w:rsidRPr="00AB0E65">
        <w:rPr>
          <w:rFonts w:ascii="Times New Roman" w:hAnsi="Times New Roman" w:cs="Times New Roman"/>
          <w:bCs/>
          <w:sz w:val="24"/>
          <w:szCs w:val="24"/>
          <w:lang w:val="en-US"/>
        </w:rPr>
        <w:t xml:space="preserve">Patrick, M. &amp; Canard, A. (1997). Maintaining spider biodiversity in </w:t>
      </w:r>
      <w:proofErr w:type="spellStart"/>
      <w:r w:rsidRPr="00AB0E65">
        <w:rPr>
          <w:rFonts w:ascii="Times New Roman" w:hAnsi="Times New Roman" w:cs="Times New Roman"/>
          <w:bCs/>
          <w:sz w:val="24"/>
          <w:szCs w:val="24"/>
          <w:lang w:val="en-US"/>
        </w:rPr>
        <w:t>agroecosystems</w:t>
      </w:r>
      <w:proofErr w:type="spellEnd"/>
      <w:r w:rsidRPr="00AB0E65">
        <w:rPr>
          <w:rFonts w:ascii="Times New Roman" w:hAnsi="Times New Roman" w:cs="Times New Roman"/>
          <w:bCs/>
          <w:sz w:val="24"/>
          <w:szCs w:val="24"/>
          <w:lang w:val="en-US"/>
        </w:rPr>
        <w:t xml:space="preserve"> as a tool in pest control. </w:t>
      </w:r>
      <w:r w:rsidRPr="00AB0E65">
        <w:rPr>
          <w:rFonts w:ascii="Times New Roman" w:hAnsi="Times New Roman" w:cs="Times New Roman"/>
          <w:bCs/>
          <w:i/>
          <w:sz w:val="24"/>
          <w:szCs w:val="24"/>
          <w:lang w:val="en-US"/>
        </w:rPr>
        <w:t>Agriculture Ecosystems &amp; Environment</w:t>
      </w:r>
      <w:r w:rsidRPr="00AB0E65">
        <w:rPr>
          <w:rFonts w:ascii="Times New Roman" w:hAnsi="Times New Roman" w:cs="Times New Roman"/>
          <w:bCs/>
          <w:sz w:val="24"/>
          <w:szCs w:val="24"/>
          <w:lang w:val="en-US"/>
        </w:rPr>
        <w:t xml:space="preserve">, </w:t>
      </w:r>
      <w:r w:rsidRPr="00AB0E65">
        <w:rPr>
          <w:rFonts w:ascii="Times New Roman" w:hAnsi="Times New Roman" w:cs="Times New Roman"/>
          <w:bCs/>
          <w:i/>
          <w:sz w:val="24"/>
          <w:szCs w:val="24"/>
          <w:lang w:val="en-US"/>
        </w:rPr>
        <w:t>62</w:t>
      </w:r>
      <w:r w:rsidRPr="00AB0E65">
        <w:rPr>
          <w:rFonts w:ascii="Times New Roman" w:hAnsi="Times New Roman" w:cs="Times New Roman"/>
          <w:bCs/>
          <w:sz w:val="24"/>
          <w:szCs w:val="24"/>
          <w:lang w:val="en-US"/>
        </w:rPr>
        <w:t>(2-3), 229-235.</w:t>
      </w:r>
    </w:p>
    <w:p w:rsidR="008D2123" w:rsidRPr="00AB0E65" w:rsidRDefault="008D2123" w:rsidP="003B6D88">
      <w:pPr>
        <w:spacing w:after="0" w:line="240" w:lineRule="auto"/>
        <w:ind w:left="709" w:hanging="709"/>
        <w:jc w:val="both"/>
        <w:rPr>
          <w:rFonts w:ascii="Times New Roman" w:hAnsi="Times New Roman" w:cs="Times New Roman"/>
          <w:bCs/>
          <w:sz w:val="24"/>
          <w:szCs w:val="24"/>
          <w:lang w:val="en-US"/>
        </w:rPr>
      </w:pPr>
    </w:p>
    <w:p w:rsidR="006720BB" w:rsidRPr="00AB0E65" w:rsidRDefault="006720BB" w:rsidP="003B6D88">
      <w:pPr>
        <w:spacing w:after="0" w:line="240" w:lineRule="auto"/>
        <w:ind w:left="709" w:hanging="709"/>
        <w:jc w:val="both"/>
        <w:rPr>
          <w:rFonts w:ascii="Times New Roman" w:hAnsi="Times New Roman" w:cs="Times New Roman"/>
          <w:bCs/>
          <w:sz w:val="24"/>
          <w:szCs w:val="24"/>
          <w:lang w:val="en-US"/>
        </w:rPr>
      </w:pPr>
      <w:r w:rsidRPr="00AB0E65">
        <w:rPr>
          <w:rFonts w:ascii="Times New Roman" w:hAnsi="Times New Roman" w:cs="Times New Roman"/>
          <w:bCs/>
          <w:sz w:val="24"/>
          <w:szCs w:val="24"/>
          <w:lang w:val="en-US"/>
        </w:rPr>
        <w:t xml:space="preserve">Pearce, S., &amp; </w:t>
      </w:r>
      <w:proofErr w:type="spellStart"/>
      <w:r w:rsidRPr="00AB0E65">
        <w:rPr>
          <w:rFonts w:ascii="Times New Roman" w:hAnsi="Times New Roman" w:cs="Times New Roman"/>
          <w:bCs/>
          <w:sz w:val="24"/>
          <w:szCs w:val="24"/>
          <w:lang w:val="en-US"/>
        </w:rPr>
        <w:t>Zalucki</w:t>
      </w:r>
      <w:proofErr w:type="spellEnd"/>
      <w:r w:rsidRPr="00AB0E65">
        <w:rPr>
          <w:rFonts w:ascii="Times New Roman" w:hAnsi="Times New Roman" w:cs="Times New Roman"/>
          <w:bCs/>
          <w:sz w:val="24"/>
          <w:szCs w:val="24"/>
          <w:lang w:val="en-US"/>
        </w:rPr>
        <w:t xml:space="preserve">, M. P. (2006). Do predators aggregate in response to pest density in </w:t>
      </w:r>
      <w:proofErr w:type="spellStart"/>
      <w:r w:rsidRPr="00AB0E65">
        <w:rPr>
          <w:rFonts w:ascii="Times New Roman" w:hAnsi="Times New Roman" w:cs="Times New Roman"/>
          <w:bCs/>
          <w:sz w:val="24"/>
          <w:szCs w:val="24"/>
          <w:lang w:val="en-US"/>
        </w:rPr>
        <w:t>agroecosystems</w:t>
      </w:r>
      <w:proofErr w:type="spellEnd"/>
      <w:r w:rsidRPr="00AB0E65">
        <w:rPr>
          <w:rFonts w:ascii="Times New Roman" w:hAnsi="Times New Roman" w:cs="Times New Roman"/>
          <w:bCs/>
          <w:sz w:val="24"/>
          <w:szCs w:val="24"/>
          <w:lang w:val="en-US"/>
        </w:rPr>
        <w:t xml:space="preserve">? Assessing within-field spatial patterns. </w:t>
      </w:r>
      <w:r w:rsidRPr="00AB0E65">
        <w:rPr>
          <w:rFonts w:ascii="Times New Roman" w:hAnsi="Times New Roman" w:cs="Times New Roman"/>
          <w:bCs/>
          <w:i/>
          <w:sz w:val="24"/>
          <w:szCs w:val="24"/>
          <w:lang w:val="en-US"/>
        </w:rPr>
        <w:t>Journal of Applied Ecology</w:t>
      </w:r>
      <w:r w:rsidRPr="00AB0E65">
        <w:rPr>
          <w:rFonts w:ascii="Times New Roman" w:hAnsi="Times New Roman" w:cs="Times New Roman"/>
          <w:bCs/>
          <w:sz w:val="24"/>
          <w:szCs w:val="24"/>
          <w:lang w:val="en-US"/>
        </w:rPr>
        <w:t xml:space="preserve">, </w:t>
      </w:r>
      <w:r w:rsidRPr="00AB0E65">
        <w:rPr>
          <w:rFonts w:ascii="Times New Roman" w:hAnsi="Times New Roman" w:cs="Times New Roman"/>
          <w:bCs/>
          <w:i/>
          <w:sz w:val="24"/>
          <w:szCs w:val="24"/>
          <w:lang w:val="en-US"/>
        </w:rPr>
        <w:t>43</w:t>
      </w:r>
      <w:r w:rsidRPr="00AB0E65">
        <w:rPr>
          <w:rFonts w:ascii="Times New Roman" w:hAnsi="Times New Roman" w:cs="Times New Roman"/>
          <w:bCs/>
          <w:sz w:val="24"/>
          <w:szCs w:val="24"/>
          <w:lang w:val="en-US"/>
        </w:rPr>
        <w:t>, 128-140.</w:t>
      </w:r>
    </w:p>
    <w:p w:rsidR="008D2123" w:rsidRPr="00AB0E65" w:rsidRDefault="008D2123" w:rsidP="003B6D88">
      <w:pPr>
        <w:spacing w:after="0" w:line="240" w:lineRule="auto"/>
        <w:ind w:left="709" w:hanging="709"/>
        <w:jc w:val="both"/>
        <w:rPr>
          <w:rFonts w:ascii="Times New Roman" w:hAnsi="Times New Roman" w:cs="Times New Roman"/>
          <w:bCs/>
          <w:sz w:val="24"/>
          <w:szCs w:val="24"/>
          <w:lang w:val="en-US"/>
        </w:rPr>
      </w:pPr>
    </w:p>
    <w:p w:rsidR="006720BB" w:rsidRPr="00AB0E65" w:rsidRDefault="006720BB" w:rsidP="003B6D88">
      <w:pPr>
        <w:spacing w:after="0" w:line="240" w:lineRule="auto"/>
        <w:ind w:left="709" w:hanging="709"/>
        <w:jc w:val="both"/>
        <w:rPr>
          <w:rFonts w:ascii="Times New Roman" w:hAnsi="Times New Roman" w:cs="Times New Roman"/>
          <w:bCs/>
          <w:sz w:val="24"/>
          <w:szCs w:val="24"/>
        </w:rPr>
      </w:pPr>
      <w:r w:rsidRPr="00AB0E65">
        <w:rPr>
          <w:rFonts w:ascii="Times New Roman" w:hAnsi="Times New Roman" w:cs="Times New Roman"/>
          <w:bCs/>
          <w:sz w:val="24"/>
          <w:szCs w:val="24"/>
          <w:lang w:val="en-US"/>
        </w:rPr>
        <w:t xml:space="preserve">Pérez-Miles, F., </w:t>
      </w:r>
      <w:proofErr w:type="spellStart"/>
      <w:r w:rsidRPr="00AB0E65">
        <w:rPr>
          <w:rFonts w:ascii="Times New Roman" w:hAnsi="Times New Roman" w:cs="Times New Roman"/>
          <w:bCs/>
          <w:sz w:val="24"/>
          <w:szCs w:val="24"/>
          <w:lang w:val="en-US"/>
        </w:rPr>
        <w:t>Simó</w:t>
      </w:r>
      <w:proofErr w:type="spellEnd"/>
      <w:r w:rsidRPr="00AB0E65">
        <w:rPr>
          <w:rFonts w:ascii="Times New Roman" w:hAnsi="Times New Roman" w:cs="Times New Roman"/>
          <w:bCs/>
          <w:sz w:val="24"/>
          <w:szCs w:val="24"/>
          <w:lang w:val="en-US"/>
        </w:rPr>
        <w:t xml:space="preserve">, M., </w:t>
      </w:r>
      <w:proofErr w:type="spellStart"/>
      <w:r w:rsidRPr="00AB0E65">
        <w:rPr>
          <w:rFonts w:ascii="Times New Roman" w:hAnsi="Times New Roman" w:cs="Times New Roman"/>
          <w:bCs/>
          <w:sz w:val="24"/>
          <w:szCs w:val="24"/>
          <w:lang w:val="en-US"/>
        </w:rPr>
        <w:t>Toscano-Gadea</w:t>
      </w:r>
      <w:proofErr w:type="spellEnd"/>
      <w:r w:rsidRPr="00AB0E65">
        <w:rPr>
          <w:rFonts w:ascii="Times New Roman" w:hAnsi="Times New Roman" w:cs="Times New Roman"/>
          <w:bCs/>
          <w:sz w:val="24"/>
          <w:szCs w:val="24"/>
          <w:lang w:val="en-US"/>
        </w:rPr>
        <w:t xml:space="preserve">, C., &amp; </w:t>
      </w:r>
      <w:proofErr w:type="spellStart"/>
      <w:r w:rsidRPr="00AB0E65">
        <w:rPr>
          <w:rFonts w:ascii="Times New Roman" w:hAnsi="Times New Roman" w:cs="Times New Roman"/>
          <w:bCs/>
          <w:sz w:val="24"/>
          <w:szCs w:val="24"/>
          <w:lang w:val="en-US"/>
        </w:rPr>
        <w:t>Useta</w:t>
      </w:r>
      <w:proofErr w:type="spellEnd"/>
      <w:r w:rsidRPr="00AB0E65">
        <w:rPr>
          <w:rFonts w:ascii="Times New Roman" w:hAnsi="Times New Roman" w:cs="Times New Roman"/>
          <w:bCs/>
          <w:sz w:val="24"/>
          <w:szCs w:val="24"/>
          <w:lang w:val="en-US"/>
        </w:rPr>
        <w:t xml:space="preserve">, G. (1999). </w:t>
      </w:r>
      <w:r w:rsidRPr="00AB0E65">
        <w:rPr>
          <w:rFonts w:ascii="Times New Roman" w:hAnsi="Times New Roman" w:cs="Times New Roman"/>
          <w:bCs/>
          <w:sz w:val="24"/>
          <w:szCs w:val="24"/>
        </w:rPr>
        <w:t xml:space="preserve">La comunidad de </w:t>
      </w:r>
      <w:proofErr w:type="spellStart"/>
      <w:r w:rsidRPr="00AB0E65">
        <w:rPr>
          <w:rFonts w:ascii="Times New Roman" w:hAnsi="Times New Roman" w:cs="Times New Roman"/>
          <w:bCs/>
          <w:sz w:val="24"/>
          <w:szCs w:val="24"/>
        </w:rPr>
        <w:t>Araneae</w:t>
      </w:r>
      <w:proofErr w:type="spellEnd"/>
      <w:r w:rsidRPr="00AB0E65">
        <w:rPr>
          <w:rFonts w:ascii="Times New Roman" w:hAnsi="Times New Roman" w:cs="Times New Roman"/>
          <w:bCs/>
          <w:sz w:val="24"/>
          <w:szCs w:val="24"/>
        </w:rPr>
        <w:t xml:space="preserve"> </w:t>
      </w:r>
      <w:proofErr w:type="spellStart"/>
      <w:r w:rsidRPr="00AB0E65">
        <w:rPr>
          <w:rFonts w:ascii="Times New Roman" w:hAnsi="Times New Roman" w:cs="Times New Roman"/>
          <w:bCs/>
          <w:sz w:val="24"/>
          <w:szCs w:val="24"/>
        </w:rPr>
        <w:t>criptozóicas</w:t>
      </w:r>
      <w:proofErr w:type="spellEnd"/>
      <w:r w:rsidRPr="00AB0E65">
        <w:rPr>
          <w:rFonts w:ascii="Times New Roman" w:hAnsi="Times New Roman" w:cs="Times New Roman"/>
          <w:bCs/>
          <w:sz w:val="24"/>
          <w:szCs w:val="24"/>
        </w:rPr>
        <w:t xml:space="preserve"> del Cerro de Montevideo, Uruguay: Un ambiente rodeado por urbanización. </w:t>
      </w:r>
      <w:r w:rsidRPr="00AB0E65">
        <w:rPr>
          <w:rFonts w:ascii="Times New Roman" w:hAnsi="Times New Roman" w:cs="Times New Roman"/>
          <w:bCs/>
          <w:i/>
          <w:sz w:val="24"/>
          <w:szCs w:val="24"/>
        </w:rPr>
        <w:t>Physis</w:t>
      </w:r>
      <w:r w:rsidRPr="00AB0E65">
        <w:rPr>
          <w:rFonts w:ascii="Times New Roman" w:hAnsi="Times New Roman" w:cs="Times New Roman"/>
          <w:bCs/>
          <w:sz w:val="24"/>
          <w:szCs w:val="24"/>
        </w:rPr>
        <w:t xml:space="preserve">, </w:t>
      </w:r>
      <w:r w:rsidRPr="00AB0E65">
        <w:rPr>
          <w:rFonts w:ascii="Times New Roman" w:hAnsi="Times New Roman" w:cs="Times New Roman"/>
          <w:bCs/>
          <w:i/>
          <w:sz w:val="24"/>
          <w:szCs w:val="24"/>
        </w:rPr>
        <w:t>57</w:t>
      </w:r>
      <w:r w:rsidRPr="00AB0E65">
        <w:rPr>
          <w:rFonts w:ascii="Times New Roman" w:hAnsi="Times New Roman" w:cs="Times New Roman"/>
          <w:bCs/>
          <w:sz w:val="24"/>
          <w:szCs w:val="24"/>
        </w:rPr>
        <w:t>, 73-78.</w:t>
      </w:r>
    </w:p>
    <w:p w:rsidR="008D2123" w:rsidRPr="00AB0E65" w:rsidRDefault="008D2123" w:rsidP="003B6D88">
      <w:pPr>
        <w:spacing w:after="0" w:line="240" w:lineRule="auto"/>
        <w:ind w:left="709" w:hanging="709"/>
        <w:jc w:val="both"/>
        <w:rPr>
          <w:rFonts w:ascii="Times New Roman" w:hAnsi="Times New Roman" w:cs="Times New Roman"/>
          <w:bCs/>
          <w:sz w:val="24"/>
          <w:szCs w:val="24"/>
        </w:rPr>
      </w:pPr>
    </w:p>
    <w:p w:rsidR="006720BB" w:rsidRPr="00AB0E65" w:rsidRDefault="006720BB" w:rsidP="003B6D88">
      <w:pPr>
        <w:spacing w:after="0" w:line="240" w:lineRule="auto"/>
        <w:ind w:left="709" w:hanging="709"/>
        <w:jc w:val="both"/>
        <w:rPr>
          <w:rFonts w:ascii="Times New Roman" w:hAnsi="Times New Roman" w:cs="Times New Roman"/>
          <w:bCs/>
          <w:sz w:val="24"/>
          <w:szCs w:val="24"/>
        </w:rPr>
      </w:pPr>
      <w:r w:rsidRPr="00AB0E65">
        <w:rPr>
          <w:rFonts w:ascii="Times New Roman" w:hAnsi="Times New Roman" w:cs="Times New Roman"/>
          <w:bCs/>
          <w:sz w:val="24"/>
          <w:szCs w:val="24"/>
          <w:lang w:val="es-ES"/>
        </w:rPr>
        <w:t xml:space="preserve">Quijano, L. C., &amp; Neis Martínez, H. (2015). </w:t>
      </w:r>
      <w:r w:rsidRPr="00AB0E65">
        <w:rPr>
          <w:rFonts w:ascii="Times New Roman" w:hAnsi="Times New Roman" w:cs="Times New Roman"/>
          <w:bCs/>
          <w:sz w:val="24"/>
          <w:szCs w:val="24"/>
        </w:rPr>
        <w:t xml:space="preserve">Variación temporal de la </w:t>
      </w:r>
      <w:proofErr w:type="spellStart"/>
      <w:r w:rsidRPr="00AB0E65">
        <w:rPr>
          <w:rFonts w:ascii="Times New Roman" w:hAnsi="Times New Roman" w:cs="Times New Roman"/>
          <w:bCs/>
          <w:sz w:val="24"/>
          <w:szCs w:val="24"/>
        </w:rPr>
        <w:t>araneofauna</w:t>
      </w:r>
      <w:proofErr w:type="spellEnd"/>
      <w:r w:rsidRPr="00AB0E65">
        <w:rPr>
          <w:rFonts w:ascii="Times New Roman" w:hAnsi="Times New Roman" w:cs="Times New Roman"/>
          <w:bCs/>
          <w:sz w:val="24"/>
          <w:szCs w:val="24"/>
        </w:rPr>
        <w:t xml:space="preserve"> (</w:t>
      </w:r>
      <w:proofErr w:type="spellStart"/>
      <w:r w:rsidRPr="00AB0E65">
        <w:rPr>
          <w:rFonts w:ascii="Times New Roman" w:hAnsi="Times New Roman" w:cs="Times New Roman"/>
          <w:bCs/>
          <w:sz w:val="24"/>
          <w:szCs w:val="24"/>
        </w:rPr>
        <w:t>Arachnida</w:t>
      </w:r>
      <w:proofErr w:type="spellEnd"/>
      <w:r w:rsidRPr="00AB0E65">
        <w:rPr>
          <w:rFonts w:ascii="Times New Roman" w:hAnsi="Times New Roman" w:cs="Times New Roman"/>
          <w:bCs/>
          <w:sz w:val="24"/>
          <w:szCs w:val="24"/>
        </w:rPr>
        <w:t xml:space="preserve">: </w:t>
      </w:r>
      <w:proofErr w:type="spellStart"/>
      <w:r w:rsidRPr="00AB0E65">
        <w:rPr>
          <w:rFonts w:ascii="Times New Roman" w:hAnsi="Times New Roman" w:cs="Times New Roman"/>
          <w:bCs/>
          <w:sz w:val="24"/>
          <w:szCs w:val="24"/>
        </w:rPr>
        <w:t>Araneae</w:t>
      </w:r>
      <w:proofErr w:type="spellEnd"/>
      <w:r w:rsidRPr="00AB0E65">
        <w:rPr>
          <w:rFonts w:ascii="Times New Roman" w:hAnsi="Times New Roman" w:cs="Times New Roman"/>
          <w:bCs/>
          <w:sz w:val="24"/>
          <w:szCs w:val="24"/>
        </w:rPr>
        <w:t>) en un fragmento de bosque seco tropical (</w:t>
      </w:r>
      <w:proofErr w:type="spellStart"/>
      <w:r w:rsidRPr="00AB0E65">
        <w:rPr>
          <w:rFonts w:ascii="Times New Roman" w:hAnsi="Times New Roman" w:cs="Times New Roman"/>
          <w:bCs/>
          <w:sz w:val="24"/>
          <w:szCs w:val="24"/>
        </w:rPr>
        <w:t>bst</w:t>
      </w:r>
      <w:proofErr w:type="spellEnd"/>
      <w:r w:rsidRPr="00AB0E65">
        <w:rPr>
          <w:rFonts w:ascii="Times New Roman" w:hAnsi="Times New Roman" w:cs="Times New Roman"/>
          <w:bCs/>
          <w:sz w:val="24"/>
          <w:szCs w:val="24"/>
        </w:rPr>
        <w:t xml:space="preserve">), en el Departamento del Atlántico, Colombia. </w:t>
      </w:r>
      <w:r w:rsidR="00330B43">
        <w:rPr>
          <w:rFonts w:ascii="Times New Roman" w:hAnsi="Times New Roman" w:cs="Times New Roman"/>
          <w:bCs/>
          <w:i/>
          <w:sz w:val="24"/>
          <w:szCs w:val="24"/>
        </w:rPr>
        <w:t>Boletín C</w:t>
      </w:r>
      <w:r w:rsidRPr="00AB0E65">
        <w:rPr>
          <w:rFonts w:ascii="Times New Roman" w:hAnsi="Times New Roman" w:cs="Times New Roman"/>
          <w:bCs/>
          <w:i/>
          <w:sz w:val="24"/>
          <w:szCs w:val="24"/>
        </w:rPr>
        <w:t>ientífico Museo de Historia Natural</w:t>
      </w:r>
      <w:r w:rsidRPr="00AB0E65">
        <w:rPr>
          <w:rFonts w:ascii="Times New Roman" w:hAnsi="Times New Roman" w:cs="Times New Roman"/>
          <w:bCs/>
          <w:sz w:val="24"/>
          <w:szCs w:val="24"/>
        </w:rPr>
        <w:t xml:space="preserve">, </w:t>
      </w:r>
      <w:r w:rsidRPr="00AB0E65">
        <w:rPr>
          <w:rFonts w:ascii="Times New Roman" w:hAnsi="Times New Roman" w:cs="Times New Roman"/>
          <w:bCs/>
          <w:i/>
          <w:sz w:val="24"/>
          <w:szCs w:val="24"/>
        </w:rPr>
        <w:t>19</w:t>
      </w:r>
      <w:r w:rsidRPr="00AB0E65">
        <w:rPr>
          <w:rFonts w:ascii="Times New Roman" w:hAnsi="Times New Roman" w:cs="Times New Roman"/>
          <w:bCs/>
          <w:sz w:val="24"/>
          <w:szCs w:val="24"/>
        </w:rPr>
        <w:t>(2), 381-396.</w:t>
      </w:r>
    </w:p>
    <w:p w:rsidR="008D2123" w:rsidRPr="00AB0E65" w:rsidRDefault="008D2123" w:rsidP="003B6D88">
      <w:pPr>
        <w:spacing w:after="0" w:line="240" w:lineRule="auto"/>
        <w:ind w:left="709" w:hanging="709"/>
        <w:jc w:val="both"/>
        <w:rPr>
          <w:rFonts w:ascii="Times New Roman" w:hAnsi="Times New Roman" w:cs="Times New Roman"/>
          <w:bCs/>
          <w:sz w:val="24"/>
          <w:szCs w:val="24"/>
        </w:rPr>
      </w:pPr>
    </w:p>
    <w:p w:rsidR="006720BB" w:rsidRPr="00AB0E65" w:rsidRDefault="006720BB" w:rsidP="003B6D88">
      <w:pPr>
        <w:spacing w:after="0" w:line="240" w:lineRule="auto"/>
        <w:ind w:left="709" w:hanging="709"/>
        <w:jc w:val="both"/>
        <w:rPr>
          <w:rFonts w:ascii="Times New Roman" w:hAnsi="Times New Roman" w:cs="Times New Roman"/>
          <w:bCs/>
          <w:sz w:val="24"/>
          <w:szCs w:val="24"/>
        </w:rPr>
      </w:pPr>
      <w:r w:rsidRPr="00AB0E65">
        <w:rPr>
          <w:rFonts w:ascii="Times New Roman" w:hAnsi="Times New Roman" w:cs="Times New Roman"/>
          <w:bCs/>
          <w:sz w:val="24"/>
          <w:szCs w:val="24"/>
        </w:rPr>
        <w:t xml:space="preserve">Ramírez, M. J. (1999). Orden </w:t>
      </w:r>
      <w:proofErr w:type="spellStart"/>
      <w:r w:rsidRPr="00AB0E65">
        <w:rPr>
          <w:rFonts w:ascii="Times New Roman" w:hAnsi="Times New Roman" w:cs="Times New Roman"/>
          <w:bCs/>
          <w:sz w:val="24"/>
          <w:szCs w:val="24"/>
        </w:rPr>
        <w:t>Araneae</w:t>
      </w:r>
      <w:proofErr w:type="spellEnd"/>
      <w:r w:rsidRPr="00AB0E65">
        <w:rPr>
          <w:rFonts w:ascii="Times New Roman" w:hAnsi="Times New Roman" w:cs="Times New Roman"/>
          <w:bCs/>
          <w:sz w:val="24"/>
          <w:szCs w:val="24"/>
        </w:rPr>
        <w:t>. En F. A Crespo, M. S. Iglesias,</w:t>
      </w:r>
      <w:r w:rsidR="007D71F0" w:rsidRPr="00AB0E65">
        <w:rPr>
          <w:rFonts w:ascii="Times New Roman" w:hAnsi="Times New Roman" w:cs="Times New Roman"/>
          <w:bCs/>
          <w:sz w:val="24"/>
          <w:szCs w:val="24"/>
        </w:rPr>
        <w:t xml:space="preserve"> &amp;</w:t>
      </w:r>
      <w:r w:rsidRPr="00AB0E65">
        <w:rPr>
          <w:rFonts w:ascii="Times New Roman" w:hAnsi="Times New Roman" w:cs="Times New Roman"/>
          <w:bCs/>
          <w:sz w:val="24"/>
          <w:szCs w:val="24"/>
        </w:rPr>
        <w:t xml:space="preserve"> A. C. Valverde (Ed</w:t>
      </w:r>
      <w:r w:rsidR="00FA1826" w:rsidRPr="00AB0E65">
        <w:rPr>
          <w:rFonts w:ascii="Times New Roman" w:hAnsi="Times New Roman" w:cs="Times New Roman"/>
          <w:bCs/>
          <w:sz w:val="24"/>
          <w:szCs w:val="24"/>
        </w:rPr>
        <w:t>s</w:t>
      </w:r>
      <w:r w:rsidR="007D71F0" w:rsidRPr="00AB0E65">
        <w:rPr>
          <w:rFonts w:ascii="Times New Roman" w:hAnsi="Times New Roman" w:cs="Times New Roman"/>
          <w:bCs/>
          <w:sz w:val="24"/>
          <w:szCs w:val="24"/>
        </w:rPr>
        <w:t>.</w:t>
      </w:r>
      <w:r w:rsidRPr="00AB0E65">
        <w:rPr>
          <w:rFonts w:ascii="Times New Roman" w:hAnsi="Times New Roman" w:cs="Times New Roman"/>
          <w:bCs/>
          <w:sz w:val="24"/>
          <w:szCs w:val="24"/>
        </w:rPr>
        <w:t xml:space="preserve">), </w:t>
      </w:r>
      <w:r w:rsidRPr="00AB0E65">
        <w:rPr>
          <w:rFonts w:ascii="Times New Roman" w:hAnsi="Times New Roman" w:cs="Times New Roman"/>
          <w:bCs/>
          <w:i/>
          <w:sz w:val="24"/>
          <w:szCs w:val="24"/>
        </w:rPr>
        <w:t>El ABC en la determinación de artrópodos. Claves para especímenes presentes en la Argentina I</w:t>
      </w:r>
      <w:r w:rsidR="00330B43">
        <w:rPr>
          <w:rFonts w:ascii="Times New Roman" w:hAnsi="Times New Roman" w:cs="Times New Roman"/>
          <w:bCs/>
          <w:sz w:val="24"/>
          <w:szCs w:val="24"/>
        </w:rPr>
        <w:t xml:space="preserve"> (pp.39-</w:t>
      </w:r>
      <w:r w:rsidRPr="00AB0E65">
        <w:rPr>
          <w:rFonts w:ascii="Times New Roman" w:hAnsi="Times New Roman" w:cs="Times New Roman"/>
          <w:bCs/>
          <w:sz w:val="24"/>
          <w:szCs w:val="24"/>
        </w:rPr>
        <w:t>59). Buenos Aires, Argentina: Editorial CCC Educando.</w:t>
      </w:r>
    </w:p>
    <w:p w:rsidR="008D2123" w:rsidRPr="00AB0E65" w:rsidRDefault="008D2123" w:rsidP="003B6D88">
      <w:pPr>
        <w:spacing w:after="0" w:line="240" w:lineRule="auto"/>
        <w:ind w:left="709" w:hanging="709"/>
        <w:jc w:val="both"/>
        <w:rPr>
          <w:rFonts w:ascii="Times New Roman" w:hAnsi="Times New Roman" w:cs="Times New Roman"/>
          <w:bCs/>
          <w:sz w:val="24"/>
          <w:szCs w:val="24"/>
        </w:rPr>
      </w:pPr>
    </w:p>
    <w:p w:rsidR="006720BB" w:rsidRPr="00AB0E65" w:rsidRDefault="006720BB" w:rsidP="003B6D88">
      <w:pPr>
        <w:spacing w:after="0" w:line="240" w:lineRule="auto"/>
        <w:ind w:left="709" w:hanging="709"/>
        <w:jc w:val="both"/>
        <w:rPr>
          <w:rFonts w:ascii="Times New Roman" w:hAnsi="Times New Roman" w:cs="Times New Roman"/>
          <w:bCs/>
          <w:sz w:val="24"/>
          <w:szCs w:val="24"/>
          <w:lang w:val="en-US"/>
        </w:rPr>
      </w:pPr>
      <w:proofErr w:type="spellStart"/>
      <w:r w:rsidRPr="00AB0E65">
        <w:rPr>
          <w:rFonts w:ascii="Times New Roman" w:hAnsi="Times New Roman" w:cs="Times New Roman"/>
          <w:bCs/>
          <w:sz w:val="24"/>
          <w:szCs w:val="24"/>
          <w:lang w:val="en-US"/>
        </w:rPr>
        <w:t>Riechert</w:t>
      </w:r>
      <w:proofErr w:type="spellEnd"/>
      <w:r w:rsidRPr="00AB0E65">
        <w:rPr>
          <w:rFonts w:ascii="Times New Roman" w:hAnsi="Times New Roman" w:cs="Times New Roman"/>
          <w:bCs/>
          <w:sz w:val="24"/>
          <w:szCs w:val="24"/>
          <w:lang w:val="en-US"/>
        </w:rPr>
        <w:t xml:space="preserve">, S. E., &amp; Lockley, T. (1984). Spiders as biological control agents. </w:t>
      </w:r>
      <w:r w:rsidRPr="00AB0E65">
        <w:rPr>
          <w:rFonts w:ascii="Times New Roman" w:hAnsi="Times New Roman" w:cs="Times New Roman"/>
          <w:bCs/>
          <w:i/>
          <w:sz w:val="24"/>
          <w:szCs w:val="24"/>
          <w:lang w:val="en-US"/>
        </w:rPr>
        <w:t>Annual Review of Entomology</w:t>
      </w:r>
      <w:r w:rsidRPr="00AB0E65">
        <w:rPr>
          <w:rFonts w:ascii="Times New Roman" w:hAnsi="Times New Roman" w:cs="Times New Roman"/>
          <w:bCs/>
          <w:sz w:val="24"/>
          <w:szCs w:val="24"/>
          <w:lang w:val="en-US"/>
        </w:rPr>
        <w:t xml:space="preserve">, </w:t>
      </w:r>
      <w:r w:rsidRPr="00AB0E65">
        <w:rPr>
          <w:rFonts w:ascii="Times New Roman" w:hAnsi="Times New Roman" w:cs="Times New Roman"/>
          <w:bCs/>
          <w:i/>
          <w:sz w:val="24"/>
          <w:szCs w:val="24"/>
          <w:lang w:val="en-US"/>
        </w:rPr>
        <w:t>29</w:t>
      </w:r>
      <w:r w:rsidRPr="00AB0E65">
        <w:rPr>
          <w:rFonts w:ascii="Times New Roman" w:hAnsi="Times New Roman" w:cs="Times New Roman"/>
          <w:bCs/>
          <w:sz w:val="24"/>
          <w:szCs w:val="24"/>
          <w:lang w:val="en-US"/>
        </w:rPr>
        <w:t>, 299-320.</w:t>
      </w:r>
    </w:p>
    <w:p w:rsidR="008D2123" w:rsidRPr="00AB0E65" w:rsidRDefault="008D2123" w:rsidP="003B6D88">
      <w:pPr>
        <w:spacing w:after="0" w:line="240" w:lineRule="auto"/>
        <w:ind w:left="709" w:hanging="709"/>
        <w:jc w:val="both"/>
        <w:rPr>
          <w:rFonts w:ascii="Times New Roman" w:hAnsi="Times New Roman" w:cs="Times New Roman"/>
          <w:bCs/>
          <w:sz w:val="24"/>
          <w:szCs w:val="24"/>
          <w:lang w:val="en-US"/>
        </w:rPr>
      </w:pPr>
    </w:p>
    <w:p w:rsidR="006720BB" w:rsidRPr="00AB0E65" w:rsidRDefault="006720BB" w:rsidP="003B6D88">
      <w:pPr>
        <w:spacing w:after="0" w:line="240" w:lineRule="auto"/>
        <w:ind w:left="709" w:hanging="709"/>
        <w:jc w:val="both"/>
        <w:rPr>
          <w:rFonts w:ascii="Times New Roman" w:hAnsi="Times New Roman" w:cs="Times New Roman"/>
          <w:bCs/>
          <w:sz w:val="24"/>
          <w:szCs w:val="24"/>
        </w:rPr>
      </w:pPr>
      <w:r w:rsidRPr="00162AE4">
        <w:rPr>
          <w:rFonts w:ascii="Times New Roman" w:hAnsi="Times New Roman" w:cs="Times New Roman"/>
          <w:bCs/>
          <w:sz w:val="24"/>
          <w:szCs w:val="24"/>
          <w:lang w:val="en-US"/>
        </w:rPr>
        <w:t>Rodrigues, E</w:t>
      </w:r>
      <w:r w:rsidR="00330B43" w:rsidRPr="00162AE4">
        <w:rPr>
          <w:rFonts w:ascii="Times New Roman" w:hAnsi="Times New Roman" w:cs="Times New Roman"/>
          <w:bCs/>
          <w:sz w:val="24"/>
          <w:szCs w:val="24"/>
          <w:lang w:val="en-US"/>
        </w:rPr>
        <w:t xml:space="preserve">. N. L., </w:t>
      </w:r>
      <w:proofErr w:type="spellStart"/>
      <w:r w:rsidR="00330B43" w:rsidRPr="00162AE4">
        <w:rPr>
          <w:rFonts w:ascii="Times New Roman" w:hAnsi="Times New Roman" w:cs="Times New Roman"/>
          <w:bCs/>
          <w:sz w:val="24"/>
          <w:szCs w:val="24"/>
          <w:lang w:val="en-US"/>
        </w:rPr>
        <w:t>Mendonca</w:t>
      </w:r>
      <w:proofErr w:type="spellEnd"/>
      <w:r w:rsidR="00330B43" w:rsidRPr="00162AE4">
        <w:rPr>
          <w:rFonts w:ascii="Times New Roman" w:hAnsi="Times New Roman" w:cs="Times New Roman"/>
          <w:bCs/>
          <w:sz w:val="24"/>
          <w:szCs w:val="24"/>
          <w:lang w:val="en-US"/>
        </w:rPr>
        <w:t xml:space="preserve"> Jr., M. de S.,</w:t>
      </w:r>
      <w:r w:rsidRPr="00162AE4">
        <w:rPr>
          <w:rFonts w:ascii="Times New Roman" w:hAnsi="Times New Roman" w:cs="Times New Roman"/>
          <w:bCs/>
          <w:sz w:val="24"/>
          <w:szCs w:val="24"/>
          <w:lang w:val="en-US"/>
        </w:rPr>
        <w:t xml:space="preserve"> Rodrigues, P. E. S., &amp; </w:t>
      </w:r>
      <w:proofErr w:type="spellStart"/>
      <w:r w:rsidRPr="00162AE4">
        <w:rPr>
          <w:rFonts w:ascii="Times New Roman" w:hAnsi="Times New Roman" w:cs="Times New Roman"/>
          <w:bCs/>
          <w:sz w:val="24"/>
          <w:szCs w:val="24"/>
          <w:lang w:val="en-US"/>
        </w:rPr>
        <w:t>Ott</w:t>
      </w:r>
      <w:proofErr w:type="spellEnd"/>
      <w:r w:rsidRPr="00162AE4">
        <w:rPr>
          <w:rFonts w:ascii="Times New Roman" w:hAnsi="Times New Roman" w:cs="Times New Roman"/>
          <w:bCs/>
          <w:sz w:val="24"/>
          <w:szCs w:val="24"/>
          <w:lang w:val="en-US"/>
        </w:rPr>
        <w:t xml:space="preserve">, R. (2015). </w:t>
      </w:r>
      <w:r w:rsidRPr="00AB0E65">
        <w:rPr>
          <w:rFonts w:ascii="Times New Roman" w:hAnsi="Times New Roman" w:cs="Times New Roman"/>
          <w:bCs/>
          <w:sz w:val="24"/>
          <w:szCs w:val="24"/>
          <w:lang w:val="en-US"/>
        </w:rPr>
        <w:t xml:space="preserve">Diversity, composition and phenology of </w:t>
      </w:r>
      <w:proofErr w:type="spellStart"/>
      <w:r w:rsidRPr="00AB0E65">
        <w:rPr>
          <w:rFonts w:ascii="Times New Roman" w:hAnsi="Times New Roman" w:cs="Times New Roman"/>
          <w:bCs/>
          <w:sz w:val="24"/>
          <w:szCs w:val="24"/>
          <w:lang w:val="en-US"/>
        </w:rPr>
        <w:t>araneid</w:t>
      </w:r>
      <w:proofErr w:type="spellEnd"/>
      <w:r w:rsidRPr="00AB0E65">
        <w:rPr>
          <w:rFonts w:ascii="Times New Roman" w:hAnsi="Times New Roman" w:cs="Times New Roman"/>
          <w:bCs/>
          <w:sz w:val="24"/>
          <w:szCs w:val="24"/>
          <w:lang w:val="en-US"/>
        </w:rPr>
        <w:t xml:space="preserve"> orb-weavers (</w:t>
      </w:r>
      <w:proofErr w:type="spellStart"/>
      <w:r w:rsidRPr="00AB0E65">
        <w:rPr>
          <w:rFonts w:ascii="Times New Roman" w:hAnsi="Times New Roman" w:cs="Times New Roman"/>
          <w:bCs/>
          <w:sz w:val="24"/>
          <w:szCs w:val="24"/>
          <w:lang w:val="en-US"/>
        </w:rPr>
        <w:t>Araneae</w:t>
      </w:r>
      <w:proofErr w:type="spellEnd"/>
      <w:r w:rsidRPr="00AB0E65">
        <w:rPr>
          <w:rFonts w:ascii="Times New Roman" w:hAnsi="Times New Roman" w:cs="Times New Roman"/>
          <w:bCs/>
          <w:sz w:val="24"/>
          <w:szCs w:val="24"/>
          <w:lang w:val="en-US"/>
        </w:rPr>
        <w:t xml:space="preserve">, </w:t>
      </w:r>
      <w:proofErr w:type="spellStart"/>
      <w:r w:rsidRPr="00AB0E65">
        <w:rPr>
          <w:rFonts w:ascii="Times New Roman" w:hAnsi="Times New Roman" w:cs="Times New Roman"/>
          <w:bCs/>
          <w:sz w:val="24"/>
          <w:szCs w:val="24"/>
          <w:lang w:val="en-US"/>
        </w:rPr>
        <w:t>Araneidae</w:t>
      </w:r>
      <w:proofErr w:type="spellEnd"/>
      <w:r w:rsidRPr="00AB0E65">
        <w:rPr>
          <w:rFonts w:ascii="Times New Roman" w:hAnsi="Times New Roman" w:cs="Times New Roman"/>
          <w:bCs/>
          <w:sz w:val="24"/>
          <w:szCs w:val="24"/>
          <w:lang w:val="en-US"/>
        </w:rPr>
        <w:t xml:space="preserve">) associated with riparian forests in southern Brazil. </w:t>
      </w:r>
      <w:proofErr w:type="spellStart"/>
      <w:r w:rsidRPr="00AB0E65">
        <w:rPr>
          <w:rFonts w:ascii="Times New Roman" w:hAnsi="Times New Roman" w:cs="Times New Roman"/>
          <w:bCs/>
          <w:i/>
          <w:sz w:val="24"/>
          <w:szCs w:val="24"/>
        </w:rPr>
        <w:t>Iheringia</w:t>
      </w:r>
      <w:proofErr w:type="spellEnd"/>
      <w:r w:rsidRPr="00AB0E65">
        <w:rPr>
          <w:rFonts w:ascii="Times New Roman" w:hAnsi="Times New Roman" w:cs="Times New Roman"/>
          <w:bCs/>
          <w:i/>
          <w:sz w:val="24"/>
          <w:szCs w:val="24"/>
        </w:rPr>
        <w:t xml:space="preserve">, </w:t>
      </w:r>
      <w:proofErr w:type="spellStart"/>
      <w:r w:rsidRPr="00AB0E65">
        <w:rPr>
          <w:rFonts w:ascii="Times New Roman" w:hAnsi="Times New Roman" w:cs="Times New Roman"/>
          <w:bCs/>
          <w:i/>
          <w:sz w:val="24"/>
          <w:szCs w:val="24"/>
        </w:rPr>
        <w:t>Série</w:t>
      </w:r>
      <w:proofErr w:type="spellEnd"/>
      <w:r w:rsidRPr="00AB0E65">
        <w:rPr>
          <w:rFonts w:ascii="Times New Roman" w:hAnsi="Times New Roman" w:cs="Times New Roman"/>
          <w:bCs/>
          <w:i/>
          <w:sz w:val="24"/>
          <w:szCs w:val="24"/>
        </w:rPr>
        <w:t xml:space="preserve"> </w:t>
      </w:r>
      <w:proofErr w:type="spellStart"/>
      <w:r w:rsidRPr="00AB0E65">
        <w:rPr>
          <w:rFonts w:ascii="Times New Roman" w:hAnsi="Times New Roman" w:cs="Times New Roman"/>
          <w:bCs/>
          <w:i/>
          <w:sz w:val="24"/>
          <w:szCs w:val="24"/>
        </w:rPr>
        <w:t>Zoologia</w:t>
      </w:r>
      <w:proofErr w:type="spellEnd"/>
      <w:r w:rsidRPr="00AB0E65">
        <w:rPr>
          <w:rFonts w:ascii="Times New Roman" w:hAnsi="Times New Roman" w:cs="Times New Roman"/>
          <w:bCs/>
          <w:i/>
          <w:sz w:val="24"/>
          <w:szCs w:val="24"/>
        </w:rPr>
        <w:t>,</w:t>
      </w:r>
      <w:r w:rsidRPr="00AB0E65">
        <w:rPr>
          <w:rFonts w:ascii="Times New Roman" w:hAnsi="Times New Roman" w:cs="Times New Roman"/>
          <w:bCs/>
          <w:sz w:val="24"/>
          <w:szCs w:val="24"/>
        </w:rPr>
        <w:t xml:space="preserve"> </w:t>
      </w:r>
      <w:r w:rsidRPr="00AB0E65">
        <w:rPr>
          <w:rFonts w:ascii="Times New Roman" w:hAnsi="Times New Roman" w:cs="Times New Roman"/>
          <w:bCs/>
          <w:i/>
          <w:sz w:val="24"/>
          <w:szCs w:val="24"/>
        </w:rPr>
        <w:t>105</w:t>
      </w:r>
      <w:r w:rsidRPr="00AB0E65">
        <w:rPr>
          <w:rFonts w:ascii="Times New Roman" w:hAnsi="Times New Roman" w:cs="Times New Roman"/>
          <w:bCs/>
          <w:sz w:val="24"/>
          <w:szCs w:val="24"/>
        </w:rPr>
        <w:t>(1), 53-61.</w:t>
      </w:r>
    </w:p>
    <w:p w:rsidR="008D2123" w:rsidRPr="00AB0E65" w:rsidRDefault="008D2123" w:rsidP="003B6D88">
      <w:pPr>
        <w:spacing w:after="0" w:line="240" w:lineRule="auto"/>
        <w:ind w:left="709" w:hanging="709"/>
        <w:jc w:val="both"/>
        <w:rPr>
          <w:rFonts w:ascii="Times New Roman" w:hAnsi="Times New Roman" w:cs="Times New Roman"/>
          <w:bCs/>
          <w:sz w:val="24"/>
          <w:szCs w:val="24"/>
        </w:rPr>
      </w:pPr>
    </w:p>
    <w:p w:rsidR="007D71F0" w:rsidRPr="00AB0E65" w:rsidRDefault="00330B43" w:rsidP="003B6D88">
      <w:pPr>
        <w:spacing w:after="0" w:line="24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Rubio, G. D.,</w:t>
      </w:r>
      <w:r w:rsidR="007D71F0" w:rsidRPr="00AB0E65">
        <w:rPr>
          <w:rFonts w:ascii="Times New Roman" w:hAnsi="Times New Roman" w:cs="Times New Roman"/>
          <w:bCs/>
          <w:sz w:val="24"/>
          <w:szCs w:val="24"/>
        </w:rPr>
        <w:t xml:space="preserve"> </w:t>
      </w:r>
      <w:proofErr w:type="spellStart"/>
      <w:r w:rsidR="007D71F0" w:rsidRPr="00AB0E65">
        <w:rPr>
          <w:rFonts w:ascii="Times New Roman" w:hAnsi="Times New Roman" w:cs="Times New Roman"/>
          <w:bCs/>
          <w:sz w:val="24"/>
          <w:szCs w:val="24"/>
        </w:rPr>
        <w:t>Corronca</w:t>
      </w:r>
      <w:proofErr w:type="spellEnd"/>
      <w:r w:rsidR="007D71F0" w:rsidRPr="00AB0E65">
        <w:rPr>
          <w:rFonts w:ascii="Times New Roman" w:hAnsi="Times New Roman" w:cs="Times New Roman"/>
          <w:bCs/>
          <w:sz w:val="24"/>
          <w:szCs w:val="24"/>
        </w:rPr>
        <w:t>, J. A</w:t>
      </w:r>
      <w:r>
        <w:rPr>
          <w:rFonts w:ascii="Times New Roman" w:hAnsi="Times New Roman" w:cs="Times New Roman"/>
          <w:bCs/>
          <w:sz w:val="24"/>
          <w:szCs w:val="24"/>
        </w:rPr>
        <w:t>.</w:t>
      </w:r>
      <w:r w:rsidR="007D71F0" w:rsidRPr="00AB0E65">
        <w:rPr>
          <w:rFonts w:ascii="Times New Roman" w:hAnsi="Times New Roman" w:cs="Times New Roman"/>
          <w:bCs/>
          <w:sz w:val="24"/>
          <w:szCs w:val="24"/>
        </w:rPr>
        <w:t xml:space="preserve">, &amp; </w:t>
      </w:r>
      <w:proofErr w:type="spellStart"/>
      <w:r w:rsidR="007D71F0" w:rsidRPr="00AB0E65">
        <w:rPr>
          <w:rFonts w:ascii="Times New Roman" w:hAnsi="Times New Roman" w:cs="Times New Roman"/>
          <w:bCs/>
          <w:sz w:val="24"/>
          <w:szCs w:val="24"/>
        </w:rPr>
        <w:t>Damborsky</w:t>
      </w:r>
      <w:proofErr w:type="spellEnd"/>
      <w:r w:rsidR="007D71F0" w:rsidRPr="00AB0E65">
        <w:rPr>
          <w:rFonts w:ascii="Times New Roman" w:hAnsi="Times New Roman" w:cs="Times New Roman"/>
          <w:bCs/>
          <w:sz w:val="24"/>
          <w:szCs w:val="24"/>
        </w:rPr>
        <w:t xml:space="preserve">, M. P. (2008). </w:t>
      </w:r>
      <w:r w:rsidR="007D71F0" w:rsidRPr="00AB0E65">
        <w:rPr>
          <w:rFonts w:ascii="Times New Roman" w:hAnsi="Times New Roman" w:cs="Times New Roman"/>
          <w:bCs/>
          <w:sz w:val="24"/>
          <w:szCs w:val="24"/>
          <w:lang w:val="en-US"/>
        </w:rPr>
        <w:t xml:space="preserve">Do spider diversity and assemblage change on different contiguous habitats? A case on protected habitats of Humid Chaco Ecoregion, North-East of Argentina. </w:t>
      </w:r>
      <w:proofErr w:type="spellStart"/>
      <w:r w:rsidR="007D71F0" w:rsidRPr="00AB0E65">
        <w:rPr>
          <w:rFonts w:ascii="Times New Roman" w:hAnsi="Times New Roman" w:cs="Times New Roman"/>
          <w:bCs/>
          <w:i/>
          <w:iCs/>
          <w:sz w:val="24"/>
          <w:szCs w:val="24"/>
        </w:rPr>
        <w:t>Environmental</w:t>
      </w:r>
      <w:proofErr w:type="spellEnd"/>
      <w:r w:rsidR="007D71F0" w:rsidRPr="00AB0E65">
        <w:rPr>
          <w:rFonts w:ascii="Times New Roman" w:hAnsi="Times New Roman" w:cs="Times New Roman"/>
          <w:bCs/>
          <w:i/>
          <w:iCs/>
          <w:sz w:val="24"/>
          <w:szCs w:val="24"/>
        </w:rPr>
        <w:t xml:space="preserve"> </w:t>
      </w:r>
      <w:proofErr w:type="spellStart"/>
      <w:r w:rsidR="007D71F0" w:rsidRPr="00AB0E65">
        <w:rPr>
          <w:rFonts w:ascii="Times New Roman" w:hAnsi="Times New Roman" w:cs="Times New Roman"/>
          <w:bCs/>
          <w:i/>
          <w:iCs/>
          <w:sz w:val="24"/>
          <w:szCs w:val="24"/>
        </w:rPr>
        <w:t>Entomology</w:t>
      </w:r>
      <w:proofErr w:type="spellEnd"/>
      <w:r w:rsidR="007D71F0" w:rsidRPr="00AB0E65">
        <w:rPr>
          <w:rFonts w:ascii="Times New Roman" w:hAnsi="Times New Roman" w:cs="Times New Roman"/>
          <w:bCs/>
          <w:sz w:val="24"/>
          <w:szCs w:val="24"/>
        </w:rPr>
        <w:t xml:space="preserve">, </w:t>
      </w:r>
      <w:r w:rsidR="007D71F0" w:rsidRPr="00AB0E65">
        <w:rPr>
          <w:rFonts w:ascii="Times New Roman" w:hAnsi="Times New Roman" w:cs="Times New Roman"/>
          <w:bCs/>
          <w:i/>
          <w:sz w:val="24"/>
          <w:szCs w:val="24"/>
        </w:rPr>
        <w:t>37</w:t>
      </w:r>
      <w:r>
        <w:rPr>
          <w:rFonts w:ascii="Times New Roman" w:hAnsi="Times New Roman" w:cs="Times New Roman"/>
          <w:bCs/>
          <w:sz w:val="24"/>
          <w:szCs w:val="24"/>
        </w:rPr>
        <w:t>(2), 419-</w:t>
      </w:r>
      <w:r w:rsidR="007D71F0" w:rsidRPr="00AB0E65">
        <w:rPr>
          <w:rFonts w:ascii="Times New Roman" w:hAnsi="Times New Roman" w:cs="Times New Roman"/>
          <w:bCs/>
          <w:sz w:val="24"/>
          <w:szCs w:val="24"/>
        </w:rPr>
        <w:t>430.</w:t>
      </w:r>
    </w:p>
    <w:p w:rsidR="008D2123" w:rsidRPr="00AB0E65" w:rsidRDefault="008D2123" w:rsidP="003B6D88">
      <w:pPr>
        <w:spacing w:after="0" w:line="240" w:lineRule="auto"/>
        <w:ind w:left="709" w:hanging="709"/>
        <w:jc w:val="both"/>
        <w:rPr>
          <w:rFonts w:ascii="Times New Roman" w:hAnsi="Times New Roman" w:cs="Times New Roman"/>
          <w:bCs/>
          <w:sz w:val="24"/>
          <w:szCs w:val="24"/>
        </w:rPr>
      </w:pPr>
    </w:p>
    <w:p w:rsidR="006720BB" w:rsidRPr="00AB0E65" w:rsidRDefault="006720BB" w:rsidP="003B6D88">
      <w:pPr>
        <w:spacing w:after="0" w:line="240" w:lineRule="auto"/>
        <w:ind w:left="709" w:hanging="709"/>
        <w:jc w:val="both"/>
        <w:rPr>
          <w:rFonts w:ascii="Times New Roman" w:hAnsi="Times New Roman" w:cs="Times New Roman"/>
          <w:bCs/>
          <w:sz w:val="24"/>
          <w:szCs w:val="24"/>
          <w:lang w:val="en-US"/>
        </w:rPr>
      </w:pPr>
      <w:r w:rsidRPr="00AB0E65">
        <w:rPr>
          <w:rFonts w:ascii="Times New Roman" w:hAnsi="Times New Roman" w:cs="Times New Roman"/>
          <w:bCs/>
          <w:sz w:val="24"/>
          <w:szCs w:val="24"/>
        </w:rPr>
        <w:t xml:space="preserve">Rubio, G. D., </w:t>
      </w:r>
      <w:proofErr w:type="spellStart"/>
      <w:r w:rsidRPr="00AB0E65">
        <w:rPr>
          <w:rFonts w:ascii="Times New Roman" w:hAnsi="Times New Roman" w:cs="Times New Roman"/>
          <w:bCs/>
          <w:sz w:val="24"/>
          <w:szCs w:val="24"/>
        </w:rPr>
        <w:t>Minoli</w:t>
      </w:r>
      <w:proofErr w:type="spellEnd"/>
      <w:r w:rsidRPr="00AB0E65">
        <w:rPr>
          <w:rFonts w:ascii="Times New Roman" w:hAnsi="Times New Roman" w:cs="Times New Roman"/>
          <w:bCs/>
          <w:sz w:val="24"/>
          <w:szCs w:val="24"/>
        </w:rPr>
        <w:t xml:space="preserve">, I., &amp; </w:t>
      </w:r>
      <w:proofErr w:type="spellStart"/>
      <w:r w:rsidRPr="00AB0E65">
        <w:rPr>
          <w:rFonts w:ascii="Times New Roman" w:hAnsi="Times New Roman" w:cs="Times New Roman"/>
          <w:bCs/>
          <w:sz w:val="24"/>
          <w:szCs w:val="24"/>
        </w:rPr>
        <w:t>Piacentini</w:t>
      </w:r>
      <w:proofErr w:type="spellEnd"/>
      <w:r w:rsidRPr="00AB0E65">
        <w:rPr>
          <w:rFonts w:ascii="Times New Roman" w:hAnsi="Times New Roman" w:cs="Times New Roman"/>
          <w:bCs/>
          <w:sz w:val="24"/>
          <w:szCs w:val="24"/>
        </w:rPr>
        <w:t>, L. (2007). Patrones de abundancia de cinco especies de arañas lobo (</w:t>
      </w:r>
      <w:proofErr w:type="spellStart"/>
      <w:r w:rsidRPr="00AB0E65">
        <w:rPr>
          <w:rFonts w:ascii="Times New Roman" w:hAnsi="Times New Roman" w:cs="Times New Roman"/>
          <w:bCs/>
          <w:sz w:val="24"/>
          <w:szCs w:val="24"/>
        </w:rPr>
        <w:t>Araneae</w:t>
      </w:r>
      <w:proofErr w:type="spellEnd"/>
      <w:r w:rsidRPr="00AB0E65">
        <w:rPr>
          <w:rFonts w:ascii="Times New Roman" w:hAnsi="Times New Roman" w:cs="Times New Roman"/>
          <w:bCs/>
          <w:sz w:val="24"/>
          <w:szCs w:val="24"/>
        </w:rPr>
        <w:t xml:space="preserve">: </w:t>
      </w:r>
      <w:proofErr w:type="spellStart"/>
      <w:r w:rsidRPr="00AB0E65">
        <w:rPr>
          <w:rFonts w:ascii="Times New Roman" w:hAnsi="Times New Roman" w:cs="Times New Roman"/>
          <w:bCs/>
          <w:sz w:val="24"/>
          <w:szCs w:val="24"/>
        </w:rPr>
        <w:t>Lycosidae</w:t>
      </w:r>
      <w:proofErr w:type="spellEnd"/>
      <w:r w:rsidRPr="00AB0E65">
        <w:rPr>
          <w:rFonts w:ascii="Times New Roman" w:hAnsi="Times New Roman" w:cs="Times New Roman"/>
          <w:bCs/>
          <w:sz w:val="24"/>
          <w:szCs w:val="24"/>
        </w:rPr>
        <w:t xml:space="preserve">) en dos ambientes del Parque Nacional </w:t>
      </w:r>
      <w:proofErr w:type="spellStart"/>
      <w:r w:rsidRPr="00AB0E65">
        <w:rPr>
          <w:rFonts w:ascii="Times New Roman" w:hAnsi="Times New Roman" w:cs="Times New Roman"/>
          <w:bCs/>
          <w:sz w:val="24"/>
          <w:szCs w:val="24"/>
        </w:rPr>
        <w:t>Mburucuyá</w:t>
      </w:r>
      <w:proofErr w:type="spellEnd"/>
      <w:r w:rsidRPr="00AB0E65">
        <w:rPr>
          <w:rFonts w:ascii="Times New Roman" w:hAnsi="Times New Roman" w:cs="Times New Roman"/>
          <w:bCs/>
          <w:sz w:val="24"/>
          <w:szCs w:val="24"/>
        </w:rPr>
        <w:t xml:space="preserve">, Corrientes, Argentina. </w:t>
      </w:r>
      <w:proofErr w:type="spellStart"/>
      <w:r w:rsidRPr="00AB0E65">
        <w:rPr>
          <w:rFonts w:ascii="Times New Roman" w:hAnsi="Times New Roman" w:cs="Times New Roman"/>
          <w:bCs/>
          <w:i/>
          <w:iCs/>
          <w:sz w:val="24"/>
          <w:szCs w:val="24"/>
          <w:lang w:val="en-US"/>
        </w:rPr>
        <w:t>Brenesia</w:t>
      </w:r>
      <w:proofErr w:type="spellEnd"/>
      <w:r w:rsidRPr="00AB0E65">
        <w:rPr>
          <w:rFonts w:ascii="Times New Roman" w:hAnsi="Times New Roman" w:cs="Times New Roman"/>
          <w:bCs/>
          <w:i/>
          <w:iCs/>
          <w:sz w:val="24"/>
          <w:szCs w:val="24"/>
          <w:lang w:val="en-US"/>
        </w:rPr>
        <w:t xml:space="preserve">, 67, </w:t>
      </w:r>
      <w:r w:rsidRPr="00AB0E65">
        <w:rPr>
          <w:rFonts w:ascii="Times New Roman" w:hAnsi="Times New Roman" w:cs="Times New Roman"/>
          <w:bCs/>
          <w:sz w:val="24"/>
          <w:szCs w:val="24"/>
          <w:lang w:val="en-US"/>
        </w:rPr>
        <w:t>59-67.</w:t>
      </w:r>
    </w:p>
    <w:p w:rsidR="008D2123" w:rsidRPr="00AB0E65" w:rsidRDefault="008D2123" w:rsidP="003B6D88">
      <w:pPr>
        <w:spacing w:after="0" w:line="240" w:lineRule="auto"/>
        <w:ind w:left="709" w:hanging="709"/>
        <w:jc w:val="both"/>
        <w:rPr>
          <w:rFonts w:ascii="Times New Roman" w:hAnsi="Times New Roman" w:cs="Times New Roman"/>
          <w:bCs/>
          <w:sz w:val="24"/>
          <w:szCs w:val="24"/>
          <w:lang w:val="en-US"/>
        </w:rPr>
      </w:pPr>
    </w:p>
    <w:p w:rsidR="006720BB" w:rsidRPr="00AB0E65" w:rsidRDefault="006720BB" w:rsidP="003B6D88">
      <w:pPr>
        <w:spacing w:after="0" w:line="240" w:lineRule="auto"/>
        <w:ind w:left="709" w:hanging="709"/>
        <w:jc w:val="both"/>
        <w:rPr>
          <w:rFonts w:ascii="Times New Roman" w:hAnsi="Times New Roman" w:cs="Times New Roman"/>
          <w:bCs/>
          <w:sz w:val="24"/>
          <w:szCs w:val="24"/>
          <w:lang w:val="en-US"/>
        </w:rPr>
      </w:pPr>
      <w:proofErr w:type="spellStart"/>
      <w:r w:rsidRPr="00AB0E65">
        <w:rPr>
          <w:rFonts w:ascii="Times New Roman" w:hAnsi="Times New Roman" w:cs="Times New Roman"/>
          <w:bCs/>
          <w:sz w:val="24"/>
          <w:szCs w:val="24"/>
          <w:lang w:val="en-US"/>
        </w:rPr>
        <w:lastRenderedPageBreak/>
        <w:t>Ruzicka</w:t>
      </w:r>
      <w:proofErr w:type="spellEnd"/>
      <w:r w:rsidRPr="00AB0E65">
        <w:rPr>
          <w:rFonts w:ascii="Times New Roman" w:hAnsi="Times New Roman" w:cs="Times New Roman"/>
          <w:bCs/>
          <w:sz w:val="24"/>
          <w:szCs w:val="24"/>
          <w:lang w:val="en-US"/>
        </w:rPr>
        <w:t xml:space="preserve">, V. (1987). </w:t>
      </w:r>
      <w:proofErr w:type="spellStart"/>
      <w:r w:rsidRPr="00AB0E65">
        <w:rPr>
          <w:rFonts w:ascii="Times New Roman" w:hAnsi="Times New Roman" w:cs="Times New Roman"/>
          <w:bCs/>
          <w:sz w:val="24"/>
          <w:szCs w:val="24"/>
          <w:lang w:val="en-US"/>
        </w:rPr>
        <w:t>Biodiagnistic</w:t>
      </w:r>
      <w:proofErr w:type="spellEnd"/>
      <w:r w:rsidRPr="00AB0E65">
        <w:rPr>
          <w:rFonts w:ascii="Times New Roman" w:hAnsi="Times New Roman" w:cs="Times New Roman"/>
          <w:bCs/>
          <w:sz w:val="24"/>
          <w:szCs w:val="24"/>
          <w:lang w:val="en-US"/>
        </w:rPr>
        <w:t xml:space="preserve"> evaluation of </w:t>
      </w:r>
      <w:proofErr w:type="spellStart"/>
      <w:r w:rsidRPr="00AB0E65">
        <w:rPr>
          <w:rFonts w:ascii="Times New Roman" w:hAnsi="Times New Roman" w:cs="Times New Roman"/>
          <w:bCs/>
          <w:sz w:val="24"/>
          <w:szCs w:val="24"/>
          <w:lang w:val="en-US"/>
        </w:rPr>
        <w:t>epigeic</w:t>
      </w:r>
      <w:proofErr w:type="spellEnd"/>
      <w:r w:rsidRPr="00AB0E65">
        <w:rPr>
          <w:rFonts w:ascii="Times New Roman" w:hAnsi="Times New Roman" w:cs="Times New Roman"/>
          <w:bCs/>
          <w:sz w:val="24"/>
          <w:szCs w:val="24"/>
          <w:lang w:val="en-US"/>
        </w:rPr>
        <w:t xml:space="preserve"> spider communities. </w:t>
      </w:r>
      <w:proofErr w:type="spellStart"/>
      <w:r w:rsidRPr="00AB0E65">
        <w:rPr>
          <w:rFonts w:ascii="Times New Roman" w:hAnsi="Times New Roman" w:cs="Times New Roman"/>
          <w:bCs/>
          <w:i/>
          <w:sz w:val="24"/>
          <w:szCs w:val="24"/>
          <w:lang w:val="en-US"/>
        </w:rPr>
        <w:t>Ekológia</w:t>
      </w:r>
      <w:proofErr w:type="spellEnd"/>
      <w:r w:rsidRPr="00AB0E65">
        <w:rPr>
          <w:rFonts w:ascii="Times New Roman" w:hAnsi="Times New Roman" w:cs="Times New Roman"/>
          <w:bCs/>
          <w:i/>
          <w:sz w:val="24"/>
          <w:szCs w:val="24"/>
          <w:lang w:val="en-US"/>
        </w:rPr>
        <w:t xml:space="preserve"> (CSSR)</w:t>
      </w:r>
      <w:r w:rsidRPr="00AB0E65">
        <w:rPr>
          <w:rFonts w:ascii="Times New Roman" w:hAnsi="Times New Roman" w:cs="Times New Roman"/>
          <w:bCs/>
          <w:sz w:val="24"/>
          <w:szCs w:val="24"/>
          <w:lang w:val="en-US"/>
        </w:rPr>
        <w:t xml:space="preserve">, </w:t>
      </w:r>
      <w:r w:rsidRPr="00AB0E65">
        <w:rPr>
          <w:rFonts w:ascii="Times New Roman" w:hAnsi="Times New Roman" w:cs="Times New Roman"/>
          <w:bCs/>
          <w:i/>
          <w:sz w:val="24"/>
          <w:szCs w:val="24"/>
          <w:lang w:val="en-US"/>
        </w:rPr>
        <w:t>6</w:t>
      </w:r>
      <w:r w:rsidRPr="00AB0E65">
        <w:rPr>
          <w:rFonts w:ascii="Times New Roman" w:hAnsi="Times New Roman" w:cs="Times New Roman"/>
          <w:bCs/>
          <w:sz w:val="24"/>
          <w:szCs w:val="24"/>
          <w:lang w:val="en-US"/>
        </w:rPr>
        <w:t>(4), 345-357.</w:t>
      </w:r>
    </w:p>
    <w:p w:rsidR="008D2123" w:rsidRPr="00AB0E65" w:rsidRDefault="008D2123" w:rsidP="003B6D88">
      <w:pPr>
        <w:spacing w:after="0" w:line="240" w:lineRule="auto"/>
        <w:ind w:left="709" w:hanging="709"/>
        <w:jc w:val="both"/>
        <w:rPr>
          <w:rFonts w:ascii="Times New Roman" w:hAnsi="Times New Roman" w:cs="Times New Roman"/>
          <w:bCs/>
          <w:sz w:val="24"/>
          <w:szCs w:val="24"/>
          <w:lang w:val="en-US"/>
        </w:rPr>
      </w:pPr>
    </w:p>
    <w:p w:rsidR="006720BB" w:rsidRPr="00AB0E65" w:rsidRDefault="006720BB" w:rsidP="003B6D88">
      <w:pPr>
        <w:spacing w:after="0" w:line="240" w:lineRule="auto"/>
        <w:ind w:left="709" w:hanging="709"/>
        <w:jc w:val="both"/>
        <w:rPr>
          <w:rFonts w:ascii="Times New Roman" w:hAnsi="Times New Roman" w:cs="Times New Roman"/>
          <w:bCs/>
          <w:sz w:val="24"/>
          <w:szCs w:val="24"/>
          <w:lang w:val="en-US"/>
        </w:rPr>
      </w:pPr>
      <w:r w:rsidRPr="00AB0E65">
        <w:rPr>
          <w:rFonts w:ascii="Times New Roman" w:hAnsi="Times New Roman" w:cs="Times New Roman"/>
          <w:bCs/>
          <w:sz w:val="24"/>
          <w:szCs w:val="24"/>
          <w:lang w:val="en-US"/>
        </w:rPr>
        <w:t xml:space="preserve">Schmidt, M. H., &amp; </w:t>
      </w:r>
      <w:proofErr w:type="spellStart"/>
      <w:r w:rsidRPr="00AB0E65">
        <w:rPr>
          <w:rFonts w:ascii="Times New Roman" w:hAnsi="Times New Roman" w:cs="Times New Roman"/>
          <w:bCs/>
          <w:sz w:val="24"/>
          <w:szCs w:val="24"/>
          <w:lang w:val="en-US"/>
        </w:rPr>
        <w:t>Tscharntke</w:t>
      </w:r>
      <w:proofErr w:type="spellEnd"/>
      <w:r w:rsidRPr="00AB0E65">
        <w:rPr>
          <w:rFonts w:ascii="Times New Roman" w:hAnsi="Times New Roman" w:cs="Times New Roman"/>
          <w:bCs/>
          <w:sz w:val="24"/>
          <w:szCs w:val="24"/>
          <w:lang w:val="en-US"/>
        </w:rPr>
        <w:t>,</w:t>
      </w:r>
      <w:r w:rsidR="00302340" w:rsidRPr="00AB0E65">
        <w:rPr>
          <w:rFonts w:ascii="Times New Roman" w:hAnsi="Times New Roman" w:cs="Times New Roman"/>
          <w:bCs/>
          <w:sz w:val="24"/>
          <w:szCs w:val="24"/>
          <w:lang w:val="en-US"/>
        </w:rPr>
        <w:t xml:space="preserve"> </w:t>
      </w:r>
      <w:r w:rsidRPr="00AB0E65">
        <w:rPr>
          <w:rFonts w:ascii="Times New Roman" w:hAnsi="Times New Roman" w:cs="Times New Roman"/>
          <w:bCs/>
          <w:sz w:val="24"/>
          <w:szCs w:val="24"/>
          <w:lang w:val="en-US"/>
        </w:rPr>
        <w:t xml:space="preserve">T. (2005). Landscape context of </w:t>
      </w:r>
      <w:proofErr w:type="spellStart"/>
      <w:r w:rsidRPr="00AB0E65">
        <w:rPr>
          <w:rFonts w:ascii="Times New Roman" w:hAnsi="Times New Roman" w:cs="Times New Roman"/>
          <w:bCs/>
          <w:sz w:val="24"/>
          <w:szCs w:val="24"/>
          <w:lang w:val="en-US"/>
        </w:rPr>
        <w:t>sheetweb</w:t>
      </w:r>
      <w:proofErr w:type="spellEnd"/>
      <w:r w:rsidRPr="00AB0E65">
        <w:rPr>
          <w:rFonts w:ascii="Times New Roman" w:hAnsi="Times New Roman" w:cs="Times New Roman"/>
          <w:bCs/>
          <w:sz w:val="24"/>
          <w:szCs w:val="24"/>
          <w:lang w:val="en-US"/>
        </w:rPr>
        <w:t xml:space="preserve"> spider (</w:t>
      </w:r>
      <w:proofErr w:type="spellStart"/>
      <w:r w:rsidRPr="00AB0E65">
        <w:rPr>
          <w:rFonts w:ascii="Times New Roman" w:hAnsi="Times New Roman" w:cs="Times New Roman"/>
          <w:bCs/>
          <w:sz w:val="24"/>
          <w:szCs w:val="24"/>
          <w:lang w:val="en-US"/>
        </w:rPr>
        <w:t>Araneae</w:t>
      </w:r>
      <w:proofErr w:type="spellEnd"/>
      <w:r w:rsidRPr="00AB0E65">
        <w:rPr>
          <w:rFonts w:ascii="Times New Roman" w:hAnsi="Times New Roman" w:cs="Times New Roman"/>
          <w:bCs/>
          <w:sz w:val="24"/>
          <w:szCs w:val="24"/>
          <w:lang w:val="en-US"/>
        </w:rPr>
        <w:t xml:space="preserve">: </w:t>
      </w:r>
      <w:proofErr w:type="spellStart"/>
      <w:r w:rsidRPr="00AB0E65">
        <w:rPr>
          <w:rFonts w:ascii="Times New Roman" w:hAnsi="Times New Roman" w:cs="Times New Roman"/>
          <w:bCs/>
          <w:sz w:val="24"/>
          <w:szCs w:val="24"/>
          <w:lang w:val="en-US"/>
        </w:rPr>
        <w:t>Linyphiidae</w:t>
      </w:r>
      <w:proofErr w:type="spellEnd"/>
      <w:r w:rsidRPr="00AB0E65">
        <w:rPr>
          <w:rFonts w:ascii="Times New Roman" w:hAnsi="Times New Roman" w:cs="Times New Roman"/>
          <w:bCs/>
          <w:sz w:val="24"/>
          <w:szCs w:val="24"/>
          <w:lang w:val="en-US"/>
        </w:rPr>
        <w:t xml:space="preserve">) abundance in cereal fields. </w:t>
      </w:r>
      <w:r w:rsidRPr="00AB0E65">
        <w:rPr>
          <w:rFonts w:ascii="Times New Roman" w:hAnsi="Times New Roman" w:cs="Times New Roman"/>
          <w:bCs/>
          <w:i/>
          <w:sz w:val="24"/>
          <w:szCs w:val="24"/>
          <w:lang w:val="en-US"/>
        </w:rPr>
        <w:t>Journal of Biogeography,</w:t>
      </w:r>
      <w:r w:rsidRPr="00AB0E65">
        <w:rPr>
          <w:rFonts w:ascii="Times New Roman" w:hAnsi="Times New Roman" w:cs="Times New Roman"/>
          <w:bCs/>
          <w:sz w:val="24"/>
          <w:szCs w:val="24"/>
          <w:lang w:val="en-US"/>
        </w:rPr>
        <w:t xml:space="preserve"> </w:t>
      </w:r>
      <w:r w:rsidRPr="00AB0E65">
        <w:rPr>
          <w:rFonts w:ascii="Times New Roman" w:hAnsi="Times New Roman" w:cs="Times New Roman"/>
          <w:bCs/>
          <w:i/>
          <w:sz w:val="24"/>
          <w:szCs w:val="24"/>
          <w:lang w:val="en-US"/>
        </w:rPr>
        <w:t>32</w:t>
      </w:r>
      <w:r w:rsidR="003B6D88">
        <w:rPr>
          <w:rFonts w:ascii="Times New Roman" w:hAnsi="Times New Roman"/>
          <w:bCs/>
          <w:sz w:val="24"/>
          <w:szCs w:val="24"/>
          <w:lang w:val="en-US"/>
        </w:rPr>
        <w:t>,467-</w:t>
      </w:r>
      <w:r w:rsidRPr="00AB0E65">
        <w:rPr>
          <w:rFonts w:ascii="Times New Roman" w:hAnsi="Times New Roman" w:cs="Times New Roman"/>
          <w:bCs/>
          <w:sz w:val="24"/>
          <w:szCs w:val="24"/>
          <w:lang w:val="en-US"/>
        </w:rPr>
        <w:t>473.</w:t>
      </w:r>
    </w:p>
    <w:p w:rsidR="008D2123" w:rsidRPr="00AB0E65" w:rsidRDefault="008D2123" w:rsidP="003B6D88">
      <w:pPr>
        <w:spacing w:after="0" w:line="240" w:lineRule="auto"/>
        <w:ind w:left="709" w:hanging="709"/>
        <w:jc w:val="both"/>
        <w:rPr>
          <w:rFonts w:ascii="Times New Roman" w:hAnsi="Times New Roman" w:cs="Times New Roman"/>
          <w:bCs/>
          <w:sz w:val="24"/>
          <w:szCs w:val="24"/>
          <w:lang w:val="en-US"/>
        </w:rPr>
      </w:pPr>
    </w:p>
    <w:p w:rsidR="006720BB" w:rsidRPr="00AB0E65" w:rsidRDefault="006720BB" w:rsidP="003B6D88">
      <w:pPr>
        <w:spacing w:after="0" w:line="240" w:lineRule="auto"/>
        <w:ind w:left="709" w:hanging="709"/>
        <w:jc w:val="both"/>
        <w:rPr>
          <w:rFonts w:ascii="Times New Roman" w:hAnsi="Times New Roman" w:cs="Times New Roman"/>
          <w:bCs/>
          <w:sz w:val="24"/>
          <w:szCs w:val="24"/>
          <w:lang w:val="en-US"/>
        </w:rPr>
      </w:pPr>
      <w:proofErr w:type="spellStart"/>
      <w:r w:rsidRPr="00AB0E65">
        <w:rPr>
          <w:rFonts w:ascii="Times New Roman" w:hAnsi="Times New Roman" w:cs="Times New Roman"/>
          <w:bCs/>
          <w:sz w:val="24"/>
          <w:szCs w:val="24"/>
          <w:lang w:val="en-US"/>
        </w:rPr>
        <w:t>Sokal</w:t>
      </w:r>
      <w:proofErr w:type="spellEnd"/>
      <w:r w:rsidRPr="00AB0E65">
        <w:rPr>
          <w:rFonts w:ascii="Times New Roman" w:hAnsi="Times New Roman" w:cs="Times New Roman"/>
          <w:bCs/>
          <w:sz w:val="24"/>
          <w:szCs w:val="24"/>
          <w:lang w:val="en-US"/>
        </w:rPr>
        <w:t xml:space="preserve">, R. R., &amp; </w:t>
      </w:r>
      <w:proofErr w:type="spellStart"/>
      <w:r w:rsidRPr="00AB0E65">
        <w:rPr>
          <w:rFonts w:ascii="Times New Roman" w:hAnsi="Times New Roman" w:cs="Times New Roman"/>
          <w:bCs/>
          <w:sz w:val="24"/>
          <w:szCs w:val="24"/>
          <w:lang w:val="en-US"/>
        </w:rPr>
        <w:t>Rohlf</w:t>
      </w:r>
      <w:proofErr w:type="spellEnd"/>
      <w:r w:rsidRPr="00AB0E65">
        <w:rPr>
          <w:rFonts w:ascii="Times New Roman" w:hAnsi="Times New Roman" w:cs="Times New Roman"/>
          <w:bCs/>
          <w:sz w:val="24"/>
          <w:szCs w:val="24"/>
          <w:lang w:val="en-US"/>
        </w:rPr>
        <w:t xml:space="preserve">, F. J. (1995). </w:t>
      </w:r>
      <w:r w:rsidRPr="00AB0E65">
        <w:rPr>
          <w:rFonts w:ascii="Times New Roman" w:hAnsi="Times New Roman" w:cs="Times New Roman"/>
          <w:bCs/>
          <w:i/>
          <w:sz w:val="24"/>
          <w:szCs w:val="24"/>
          <w:lang w:val="en-US"/>
        </w:rPr>
        <w:t>Biometry: The principles and practice of statistics in biological research</w:t>
      </w:r>
      <w:r w:rsidRPr="00AB0E65">
        <w:rPr>
          <w:rFonts w:ascii="Times New Roman" w:hAnsi="Times New Roman" w:cs="Times New Roman"/>
          <w:bCs/>
          <w:sz w:val="24"/>
          <w:szCs w:val="24"/>
          <w:lang w:val="en-US"/>
        </w:rPr>
        <w:t>. New York: W.H. Freeman and Company.</w:t>
      </w:r>
    </w:p>
    <w:p w:rsidR="008D2123" w:rsidRPr="00AB0E65" w:rsidRDefault="008D2123" w:rsidP="003B6D88">
      <w:pPr>
        <w:spacing w:after="0" w:line="240" w:lineRule="auto"/>
        <w:ind w:left="709" w:hanging="709"/>
        <w:jc w:val="both"/>
        <w:rPr>
          <w:rFonts w:ascii="Times New Roman" w:hAnsi="Times New Roman" w:cs="Times New Roman"/>
          <w:bCs/>
          <w:sz w:val="24"/>
          <w:szCs w:val="24"/>
          <w:lang w:val="en-US"/>
        </w:rPr>
      </w:pPr>
    </w:p>
    <w:p w:rsidR="006720BB" w:rsidRPr="00AB0E65" w:rsidRDefault="006720BB" w:rsidP="003B6D88">
      <w:pPr>
        <w:spacing w:after="0" w:line="240" w:lineRule="auto"/>
        <w:ind w:left="709" w:hanging="709"/>
        <w:jc w:val="both"/>
        <w:rPr>
          <w:rFonts w:ascii="Times New Roman" w:hAnsi="Times New Roman" w:cs="Times New Roman"/>
          <w:bCs/>
          <w:sz w:val="24"/>
          <w:szCs w:val="24"/>
          <w:lang w:val="en-US"/>
        </w:rPr>
      </w:pPr>
      <w:r w:rsidRPr="00AB0E65">
        <w:rPr>
          <w:rFonts w:ascii="Times New Roman" w:hAnsi="Times New Roman" w:cs="Times New Roman"/>
          <w:bCs/>
          <w:sz w:val="24"/>
          <w:szCs w:val="24"/>
          <w:lang w:val="en-US"/>
        </w:rPr>
        <w:t xml:space="preserve">Sorensen, L. L., </w:t>
      </w:r>
      <w:proofErr w:type="spellStart"/>
      <w:r w:rsidRPr="00AB0E65">
        <w:rPr>
          <w:rFonts w:ascii="Times New Roman" w:hAnsi="Times New Roman" w:cs="Times New Roman"/>
          <w:bCs/>
          <w:sz w:val="24"/>
          <w:szCs w:val="24"/>
          <w:lang w:val="en-US"/>
        </w:rPr>
        <w:t>Coddington</w:t>
      </w:r>
      <w:proofErr w:type="spellEnd"/>
      <w:r w:rsidRPr="00AB0E65">
        <w:rPr>
          <w:rFonts w:ascii="Times New Roman" w:hAnsi="Times New Roman" w:cs="Times New Roman"/>
          <w:bCs/>
          <w:sz w:val="24"/>
          <w:szCs w:val="24"/>
          <w:lang w:val="en-US"/>
        </w:rPr>
        <w:t xml:space="preserve">, J. A., &amp; </w:t>
      </w:r>
      <w:proofErr w:type="spellStart"/>
      <w:r w:rsidRPr="00AB0E65">
        <w:rPr>
          <w:rFonts w:ascii="Times New Roman" w:hAnsi="Times New Roman" w:cs="Times New Roman"/>
          <w:bCs/>
          <w:sz w:val="24"/>
          <w:szCs w:val="24"/>
          <w:lang w:val="en-US"/>
        </w:rPr>
        <w:t>Scharff</w:t>
      </w:r>
      <w:proofErr w:type="spellEnd"/>
      <w:r w:rsidRPr="00AB0E65">
        <w:rPr>
          <w:rFonts w:ascii="Times New Roman" w:hAnsi="Times New Roman" w:cs="Times New Roman"/>
          <w:bCs/>
          <w:sz w:val="24"/>
          <w:szCs w:val="24"/>
          <w:lang w:val="en-US"/>
        </w:rPr>
        <w:t xml:space="preserve">, N. (2002). Inventorying and estimating </w:t>
      </w:r>
      <w:proofErr w:type="spellStart"/>
      <w:r w:rsidRPr="00AB0E65">
        <w:rPr>
          <w:rFonts w:ascii="Times New Roman" w:hAnsi="Times New Roman" w:cs="Times New Roman"/>
          <w:bCs/>
          <w:sz w:val="24"/>
          <w:szCs w:val="24"/>
          <w:lang w:val="en-US"/>
        </w:rPr>
        <w:t>subcanopy</w:t>
      </w:r>
      <w:proofErr w:type="spellEnd"/>
      <w:r w:rsidRPr="00AB0E65">
        <w:rPr>
          <w:rFonts w:ascii="Times New Roman" w:hAnsi="Times New Roman" w:cs="Times New Roman"/>
          <w:bCs/>
          <w:sz w:val="24"/>
          <w:szCs w:val="24"/>
          <w:lang w:val="en-US"/>
        </w:rPr>
        <w:t xml:space="preserve"> spider diversity using </w:t>
      </w:r>
      <w:proofErr w:type="spellStart"/>
      <w:r w:rsidRPr="00AB0E65">
        <w:rPr>
          <w:rFonts w:ascii="Times New Roman" w:hAnsi="Times New Roman" w:cs="Times New Roman"/>
          <w:bCs/>
          <w:sz w:val="24"/>
          <w:szCs w:val="24"/>
          <w:lang w:val="en-US"/>
        </w:rPr>
        <w:t>semiquantitative</w:t>
      </w:r>
      <w:proofErr w:type="spellEnd"/>
      <w:r w:rsidRPr="00AB0E65">
        <w:rPr>
          <w:rFonts w:ascii="Times New Roman" w:hAnsi="Times New Roman" w:cs="Times New Roman"/>
          <w:bCs/>
          <w:sz w:val="24"/>
          <w:szCs w:val="24"/>
          <w:lang w:val="en-US"/>
        </w:rPr>
        <w:t xml:space="preserve"> sampling methods in an </w:t>
      </w:r>
      <w:proofErr w:type="spellStart"/>
      <w:r w:rsidRPr="00AB0E65">
        <w:rPr>
          <w:rFonts w:ascii="Times New Roman" w:hAnsi="Times New Roman" w:cs="Times New Roman"/>
          <w:bCs/>
          <w:sz w:val="24"/>
          <w:szCs w:val="24"/>
          <w:lang w:val="en-US"/>
        </w:rPr>
        <w:t>Afromontane</w:t>
      </w:r>
      <w:proofErr w:type="spellEnd"/>
      <w:r w:rsidRPr="00AB0E65">
        <w:rPr>
          <w:rFonts w:ascii="Times New Roman" w:hAnsi="Times New Roman" w:cs="Times New Roman"/>
          <w:bCs/>
          <w:sz w:val="24"/>
          <w:szCs w:val="24"/>
          <w:lang w:val="en-US"/>
        </w:rPr>
        <w:t xml:space="preserve"> forest. </w:t>
      </w:r>
      <w:r w:rsidRPr="00330B43">
        <w:rPr>
          <w:rFonts w:ascii="Times New Roman" w:hAnsi="Times New Roman" w:cs="Times New Roman"/>
          <w:bCs/>
          <w:i/>
          <w:sz w:val="24"/>
          <w:szCs w:val="24"/>
          <w:lang w:val="en-US"/>
        </w:rPr>
        <w:t>Environmental Entomology</w:t>
      </w:r>
      <w:r w:rsidRPr="00AB0E65">
        <w:rPr>
          <w:rFonts w:ascii="Times New Roman" w:hAnsi="Times New Roman" w:cs="Times New Roman"/>
          <w:bCs/>
          <w:sz w:val="24"/>
          <w:szCs w:val="24"/>
          <w:lang w:val="en-US"/>
        </w:rPr>
        <w:t xml:space="preserve">, </w:t>
      </w:r>
      <w:r w:rsidRPr="00AB0E65">
        <w:rPr>
          <w:rFonts w:ascii="Times New Roman" w:hAnsi="Times New Roman" w:cs="Times New Roman"/>
          <w:bCs/>
          <w:i/>
          <w:sz w:val="24"/>
          <w:szCs w:val="24"/>
          <w:lang w:val="en-US"/>
        </w:rPr>
        <w:t>31</w:t>
      </w:r>
      <w:r w:rsidRPr="00AB0E65">
        <w:rPr>
          <w:rFonts w:ascii="Times New Roman" w:hAnsi="Times New Roman" w:cs="Times New Roman"/>
          <w:bCs/>
          <w:sz w:val="24"/>
          <w:szCs w:val="24"/>
          <w:lang w:val="en-US"/>
        </w:rPr>
        <w:t>(2), 319-330.</w:t>
      </w:r>
    </w:p>
    <w:p w:rsidR="008D2123" w:rsidRPr="00AB0E65" w:rsidRDefault="008D2123" w:rsidP="003B6D88">
      <w:pPr>
        <w:spacing w:after="0" w:line="240" w:lineRule="auto"/>
        <w:ind w:left="709" w:hanging="709"/>
        <w:jc w:val="both"/>
        <w:rPr>
          <w:rFonts w:ascii="Times New Roman" w:hAnsi="Times New Roman" w:cs="Times New Roman"/>
          <w:bCs/>
          <w:sz w:val="24"/>
          <w:szCs w:val="24"/>
          <w:lang w:val="en-US"/>
        </w:rPr>
      </w:pPr>
    </w:p>
    <w:p w:rsidR="006720BB" w:rsidRPr="00AB0E65" w:rsidRDefault="006720BB" w:rsidP="003B6D88">
      <w:pPr>
        <w:spacing w:after="0" w:line="240" w:lineRule="auto"/>
        <w:ind w:left="709" w:hanging="709"/>
        <w:jc w:val="both"/>
        <w:rPr>
          <w:rFonts w:ascii="Times New Roman" w:hAnsi="Times New Roman" w:cs="Times New Roman"/>
          <w:bCs/>
          <w:sz w:val="24"/>
          <w:szCs w:val="24"/>
        </w:rPr>
      </w:pPr>
      <w:proofErr w:type="spellStart"/>
      <w:r w:rsidRPr="00AB0E65">
        <w:rPr>
          <w:rFonts w:ascii="Times New Roman" w:hAnsi="Times New Roman" w:cs="Times New Roman"/>
          <w:bCs/>
          <w:sz w:val="24"/>
          <w:szCs w:val="24"/>
          <w:lang w:val="en-US"/>
        </w:rPr>
        <w:t>Szinetar</w:t>
      </w:r>
      <w:proofErr w:type="spellEnd"/>
      <w:r w:rsidRPr="00AB0E65">
        <w:rPr>
          <w:rFonts w:ascii="Times New Roman" w:hAnsi="Times New Roman" w:cs="Times New Roman"/>
          <w:bCs/>
          <w:sz w:val="24"/>
          <w:szCs w:val="24"/>
          <w:lang w:val="en-US"/>
        </w:rPr>
        <w:t>, C., &amp; Horvath, R. (2005).</w:t>
      </w:r>
      <w:r w:rsidR="00302340" w:rsidRPr="00AB0E65">
        <w:rPr>
          <w:rFonts w:ascii="Times New Roman" w:hAnsi="Times New Roman" w:cs="Times New Roman"/>
          <w:bCs/>
          <w:sz w:val="24"/>
          <w:szCs w:val="24"/>
          <w:lang w:val="en-US"/>
        </w:rPr>
        <w:t xml:space="preserve"> </w:t>
      </w:r>
      <w:r w:rsidRPr="00AB0E65">
        <w:rPr>
          <w:rFonts w:ascii="Times New Roman" w:hAnsi="Times New Roman" w:cs="Times New Roman"/>
          <w:bCs/>
          <w:sz w:val="24"/>
          <w:szCs w:val="24"/>
          <w:lang w:val="en-US"/>
        </w:rPr>
        <w:t>A review of spiders in tree trunks in Europe (</w:t>
      </w:r>
      <w:proofErr w:type="spellStart"/>
      <w:r w:rsidRPr="00AB0E65">
        <w:rPr>
          <w:rFonts w:ascii="Times New Roman" w:hAnsi="Times New Roman" w:cs="Times New Roman"/>
          <w:bCs/>
          <w:sz w:val="24"/>
          <w:szCs w:val="24"/>
          <w:lang w:val="en-US"/>
        </w:rPr>
        <w:t>Araneae</w:t>
      </w:r>
      <w:proofErr w:type="spellEnd"/>
      <w:r w:rsidRPr="00AB0E65">
        <w:rPr>
          <w:rFonts w:ascii="Times New Roman" w:hAnsi="Times New Roman" w:cs="Times New Roman"/>
          <w:bCs/>
          <w:sz w:val="24"/>
          <w:szCs w:val="24"/>
          <w:lang w:val="en-US"/>
        </w:rPr>
        <w:t xml:space="preserve">). </w:t>
      </w:r>
      <w:r w:rsidRPr="00AB0E65">
        <w:rPr>
          <w:rFonts w:ascii="Times New Roman" w:hAnsi="Times New Roman" w:cs="Times New Roman"/>
          <w:bCs/>
          <w:i/>
          <w:iCs/>
          <w:sz w:val="24"/>
          <w:szCs w:val="24"/>
        </w:rPr>
        <w:t xml:space="preserve">Acta </w:t>
      </w:r>
      <w:proofErr w:type="spellStart"/>
      <w:r w:rsidRPr="00AB0E65">
        <w:rPr>
          <w:rFonts w:ascii="Times New Roman" w:hAnsi="Times New Roman" w:cs="Times New Roman"/>
          <w:bCs/>
          <w:i/>
          <w:iCs/>
          <w:sz w:val="24"/>
          <w:szCs w:val="24"/>
        </w:rPr>
        <w:t>Zoologica</w:t>
      </w:r>
      <w:proofErr w:type="spellEnd"/>
      <w:r w:rsidRPr="00AB0E65">
        <w:rPr>
          <w:rFonts w:ascii="Times New Roman" w:hAnsi="Times New Roman" w:cs="Times New Roman"/>
          <w:bCs/>
          <w:i/>
          <w:iCs/>
          <w:sz w:val="24"/>
          <w:szCs w:val="24"/>
        </w:rPr>
        <w:t xml:space="preserve"> </w:t>
      </w:r>
      <w:proofErr w:type="spellStart"/>
      <w:r w:rsidRPr="00AB0E65">
        <w:rPr>
          <w:rFonts w:ascii="Times New Roman" w:hAnsi="Times New Roman" w:cs="Times New Roman"/>
          <w:bCs/>
          <w:i/>
          <w:iCs/>
          <w:sz w:val="24"/>
          <w:szCs w:val="24"/>
        </w:rPr>
        <w:t>Bulgarica</w:t>
      </w:r>
      <w:proofErr w:type="spellEnd"/>
      <w:r w:rsidRPr="00AB0E65">
        <w:rPr>
          <w:rFonts w:ascii="Times New Roman" w:hAnsi="Times New Roman" w:cs="Times New Roman"/>
          <w:bCs/>
          <w:i/>
          <w:iCs/>
          <w:sz w:val="24"/>
          <w:szCs w:val="24"/>
        </w:rPr>
        <w:t xml:space="preserve"> </w:t>
      </w:r>
      <w:proofErr w:type="spellStart"/>
      <w:r w:rsidRPr="00AB0E65">
        <w:rPr>
          <w:rFonts w:ascii="Times New Roman" w:hAnsi="Times New Roman" w:cs="Times New Roman"/>
          <w:bCs/>
          <w:i/>
          <w:iCs/>
          <w:sz w:val="24"/>
          <w:szCs w:val="24"/>
        </w:rPr>
        <w:t>Supplementum</w:t>
      </w:r>
      <w:proofErr w:type="spellEnd"/>
      <w:r w:rsidRPr="00AB0E65">
        <w:rPr>
          <w:rFonts w:ascii="Times New Roman" w:hAnsi="Times New Roman" w:cs="Times New Roman"/>
          <w:bCs/>
          <w:i/>
          <w:iCs/>
          <w:sz w:val="24"/>
          <w:szCs w:val="24"/>
        </w:rPr>
        <w:t xml:space="preserve">, </w:t>
      </w:r>
      <w:r w:rsidRPr="00AB0E65">
        <w:rPr>
          <w:rFonts w:ascii="Times New Roman" w:hAnsi="Times New Roman" w:cs="Times New Roman"/>
          <w:bCs/>
          <w:i/>
          <w:sz w:val="24"/>
          <w:szCs w:val="24"/>
        </w:rPr>
        <w:t>1</w:t>
      </w:r>
      <w:r w:rsidRPr="00AB0E65">
        <w:rPr>
          <w:rFonts w:ascii="Times New Roman" w:hAnsi="Times New Roman" w:cs="Times New Roman"/>
          <w:bCs/>
          <w:sz w:val="24"/>
          <w:szCs w:val="24"/>
        </w:rPr>
        <w:t>, 221-257.</w:t>
      </w:r>
    </w:p>
    <w:p w:rsidR="008D2123" w:rsidRPr="00AB0E65" w:rsidRDefault="008D2123" w:rsidP="003B6D88">
      <w:pPr>
        <w:spacing w:after="0" w:line="240" w:lineRule="auto"/>
        <w:ind w:left="709" w:hanging="709"/>
        <w:jc w:val="both"/>
        <w:rPr>
          <w:rFonts w:ascii="Times New Roman" w:hAnsi="Times New Roman" w:cs="Times New Roman"/>
          <w:bCs/>
          <w:sz w:val="24"/>
          <w:szCs w:val="24"/>
        </w:rPr>
      </w:pPr>
    </w:p>
    <w:p w:rsidR="006720BB" w:rsidRPr="00AB0E65" w:rsidRDefault="006720BB" w:rsidP="003B6D88">
      <w:pPr>
        <w:spacing w:after="0" w:line="240" w:lineRule="auto"/>
        <w:ind w:left="709" w:hanging="709"/>
        <w:jc w:val="both"/>
        <w:rPr>
          <w:rFonts w:ascii="Times New Roman" w:hAnsi="Times New Roman" w:cs="Times New Roman"/>
          <w:bCs/>
          <w:sz w:val="24"/>
          <w:szCs w:val="24"/>
          <w:lang w:val="en-US"/>
        </w:rPr>
      </w:pPr>
      <w:r w:rsidRPr="00AB0E65">
        <w:rPr>
          <w:rFonts w:ascii="Times New Roman" w:hAnsi="Times New Roman" w:cs="Times New Roman"/>
          <w:bCs/>
          <w:sz w:val="24"/>
          <w:szCs w:val="24"/>
        </w:rPr>
        <w:t xml:space="preserve">Toti, D. S., </w:t>
      </w:r>
      <w:proofErr w:type="spellStart"/>
      <w:r w:rsidRPr="00AB0E65">
        <w:rPr>
          <w:rFonts w:ascii="Times New Roman" w:hAnsi="Times New Roman" w:cs="Times New Roman"/>
          <w:bCs/>
          <w:sz w:val="24"/>
          <w:szCs w:val="24"/>
        </w:rPr>
        <w:t>Coyle</w:t>
      </w:r>
      <w:proofErr w:type="spellEnd"/>
      <w:r w:rsidRPr="00AB0E65">
        <w:rPr>
          <w:rFonts w:ascii="Times New Roman" w:hAnsi="Times New Roman" w:cs="Times New Roman"/>
          <w:bCs/>
          <w:sz w:val="24"/>
          <w:szCs w:val="24"/>
        </w:rPr>
        <w:t xml:space="preserve">, F. A., &amp; Miller, J. A. (2000). </w:t>
      </w:r>
      <w:r w:rsidRPr="00AB0E65">
        <w:rPr>
          <w:rFonts w:ascii="Times New Roman" w:hAnsi="Times New Roman" w:cs="Times New Roman"/>
          <w:bCs/>
          <w:sz w:val="24"/>
          <w:szCs w:val="24"/>
          <w:lang w:val="en-US"/>
        </w:rPr>
        <w:t xml:space="preserve">A structured inventory of Appalachian grass bald and heath bald spider assemblages and a test of species richness estimator performance. </w:t>
      </w:r>
      <w:r w:rsidRPr="00AB0E65">
        <w:rPr>
          <w:rFonts w:ascii="Times New Roman" w:hAnsi="Times New Roman" w:cs="Times New Roman"/>
          <w:bCs/>
          <w:i/>
          <w:sz w:val="24"/>
          <w:szCs w:val="24"/>
          <w:lang w:val="en-US"/>
        </w:rPr>
        <w:t>Journal of Arachnology</w:t>
      </w:r>
      <w:r w:rsidRPr="00AB0E65">
        <w:rPr>
          <w:rFonts w:ascii="Times New Roman" w:hAnsi="Times New Roman" w:cs="Times New Roman"/>
          <w:bCs/>
          <w:sz w:val="24"/>
          <w:szCs w:val="24"/>
          <w:lang w:val="en-US"/>
        </w:rPr>
        <w:t xml:space="preserve">, </w:t>
      </w:r>
      <w:r w:rsidRPr="00AB0E65">
        <w:rPr>
          <w:rFonts w:ascii="Times New Roman" w:hAnsi="Times New Roman" w:cs="Times New Roman"/>
          <w:bCs/>
          <w:i/>
          <w:sz w:val="24"/>
          <w:szCs w:val="24"/>
          <w:lang w:val="en-US"/>
        </w:rPr>
        <w:t>28</w:t>
      </w:r>
      <w:r w:rsidRPr="00AB0E65">
        <w:rPr>
          <w:rFonts w:ascii="Times New Roman" w:hAnsi="Times New Roman" w:cs="Times New Roman"/>
          <w:bCs/>
          <w:sz w:val="24"/>
          <w:szCs w:val="24"/>
          <w:lang w:val="en-US"/>
        </w:rPr>
        <w:t>, 329-345.</w:t>
      </w:r>
    </w:p>
    <w:p w:rsidR="008D2123" w:rsidRPr="00AB0E65" w:rsidRDefault="008D2123" w:rsidP="003B6D88">
      <w:pPr>
        <w:spacing w:after="0" w:line="240" w:lineRule="auto"/>
        <w:ind w:left="709" w:hanging="709"/>
        <w:jc w:val="both"/>
        <w:rPr>
          <w:rFonts w:ascii="Times New Roman" w:hAnsi="Times New Roman" w:cs="Times New Roman"/>
          <w:bCs/>
          <w:sz w:val="24"/>
          <w:szCs w:val="24"/>
          <w:lang w:val="en-US"/>
        </w:rPr>
      </w:pPr>
    </w:p>
    <w:p w:rsidR="006720BB" w:rsidRPr="00AB0E65" w:rsidRDefault="006720BB" w:rsidP="003B6D88">
      <w:pPr>
        <w:spacing w:after="0" w:line="240" w:lineRule="auto"/>
        <w:ind w:left="709" w:hanging="709"/>
        <w:jc w:val="both"/>
        <w:rPr>
          <w:rFonts w:ascii="Times New Roman" w:hAnsi="Times New Roman" w:cs="Times New Roman"/>
          <w:bCs/>
          <w:sz w:val="24"/>
          <w:szCs w:val="24"/>
          <w:lang w:val="en-US"/>
        </w:rPr>
      </w:pPr>
      <w:r w:rsidRPr="00AB0E65">
        <w:rPr>
          <w:rFonts w:ascii="Times New Roman" w:hAnsi="Times New Roman" w:cs="Times New Roman"/>
          <w:bCs/>
          <w:sz w:val="24"/>
          <w:szCs w:val="24"/>
          <w:lang w:val="en-US"/>
        </w:rPr>
        <w:t xml:space="preserve">Turnbull, A. L. (1960). The spider population of a stand of oak </w:t>
      </w:r>
      <w:r w:rsidRPr="00DD0BF6">
        <w:rPr>
          <w:rFonts w:ascii="Times New Roman" w:hAnsi="Times New Roman" w:cs="Times New Roman"/>
          <w:bCs/>
          <w:iCs/>
          <w:sz w:val="24"/>
          <w:szCs w:val="24"/>
          <w:lang w:val="en-US"/>
        </w:rPr>
        <w:t>(</w:t>
      </w:r>
      <w:proofErr w:type="spellStart"/>
      <w:r w:rsidRPr="00AB0E65">
        <w:rPr>
          <w:rFonts w:ascii="Times New Roman" w:hAnsi="Times New Roman" w:cs="Times New Roman"/>
          <w:bCs/>
          <w:i/>
          <w:iCs/>
          <w:sz w:val="24"/>
          <w:szCs w:val="24"/>
          <w:lang w:val="en-US"/>
        </w:rPr>
        <w:t>Quercus</w:t>
      </w:r>
      <w:proofErr w:type="spellEnd"/>
      <w:r w:rsidR="004F78FD" w:rsidRPr="00AB0E65">
        <w:rPr>
          <w:rFonts w:ascii="Times New Roman" w:hAnsi="Times New Roman" w:cs="Times New Roman"/>
          <w:bCs/>
          <w:i/>
          <w:iCs/>
          <w:sz w:val="24"/>
          <w:szCs w:val="24"/>
          <w:lang w:val="en-US"/>
        </w:rPr>
        <w:t xml:space="preserve"> </w:t>
      </w:r>
      <w:proofErr w:type="spellStart"/>
      <w:r w:rsidRPr="00AB0E65">
        <w:rPr>
          <w:rFonts w:ascii="Times New Roman" w:hAnsi="Times New Roman" w:cs="Times New Roman"/>
          <w:bCs/>
          <w:i/>
          <w:iCs/>
          <w:sz w:val="24"/>
          <w:szCs w:val="24"/>
          <w:lang w:val="en-US"/>
        </w:rPr>
        <w:t>robur</w:t>
      </w:r>
      <w:proofErr w:type="spellEnd"/>
      <w:r w:rsidRPr="00AB0E65">
        <w:rPr>
          <w:rFonts w:ascii="Times New Roman" w:hAnsi="Times New Roman" w:cs="Times New Roman"/>
          <w:bCs/>
          <w:i/>
          <w:iCs/>
          <w:sz w:val="24"/>
          <w:szCs w:val="24"/>
          <w:lang w:val="en-US"/>
        </w:rPr>
        <w:t xml:space="preserve"> </w:t>
      </w:r>
      <w:r w:rsidRPr="00AB0E65">
        <w:rPr>
          <w:rFonts w:ascii="Times New Roman" w:hAnsi="Times New Roman" w:cs="Times New Roman"/>
          <w:bCs/>
          <w:sz w:val="24"/>
          <w:szCs w:val="24"/>
          <w:lang w:val="en-US"/>
        </w:rPr>
        <w:t xml:space="preserve">L.) in </w:t>
      </w:r>
      <w:proofErr w:type="spellStart"/>
      <w:r w:rsidRPr="00AB0E65">
        <w:rPr>
          <w:rFonts w:ascii="Times New Roman" w:hAnsi="Times New Roman" w:cs="Times New Roman"/>
          <w:bCs/>
          <w:sz w:val="24"/>
          <w:szCs w:val="24"/>
          <w:lang w:val="en-US"/>
        </w:rPr>
        <w:t>Wytham</w:t>
      </w:r>
      <w:proofErr w:type="spellEnd"/>
      <w:r w:rsidRPr="00AB0E65">
        <w:rPr>
          <w:rFonts w:ascii="Times New Roman" w:hAnsi="Times New Roman" w:cs="Times New Roman"/>
          <w:bCs/>
          <w:sz w:val="24"/>
          <w:szCs w:val="24"/>
          <w:lang w:val="en-US"/>
        </w:rPr>
        <w:t xml:space="preserve"> Wood, </w:t>
      </w:r>
      <w:proofErr w:type="spellStart"/>
      <w:r w:rsidRPr="00AB0E65">
        <w:rPr>
          <w:rFonts w:ascii="Times New Roman" w:hAnsi="Times New Roman" w:cs="Times New Roman"/>
          <w:bCs/>
          <w:sz w:val="24"/>
          <w:szCs w:val="24"/>
          <w:lang w:val="en-US"/>
        </w:rPr>
        <w:t>Berks.</w:t>
      </w:r>
      <w:proofErr w:type="spellEnd"/>
      <w:r w:rsidRPr="00AB0E65">
        <w:rPr>
          <w:rFonts w:ascii="Times New Roman" w:hAnsi="Times New Roman" w:cs="Times New Roman"/>
          <w:bCs/>
          <w:sz w:val="24"/>
          <w:szCs w:val="24"/>
          <w:lang w:val="en-US"/>
        </w:rPr>
        <w:t xml:space="preserve">, England. </w:t>
      </w:r>
      <w:r w:rsidRPr="00AB0E65">
        <w:rPr>
          <w:rFonts w:ascii="Times New Roman" w:hAnsi="Times New Roman" w:cs="Times New Roman"/>
          <w:bCs/>
          <w:i/>
          <w:iCs/>
          <w:sz w:val="24"/>
          <w:szCs w:val="24"/>
          <w:lang w:val="en-US"/>
        </w:rPr>
        <w:t xml:space="preserve">Entomological Society of Canada, 92, </w:t>
      </w:r>
      <w:r w:rsidRPr="00AB0E65">
        <w:rPr>
          <w:rFonts w:ascii="Times New Roman" w:hAnsi="Times New Roman" w:cs="Times New Roman"/>
          <w:bCs/>
          <w:sz w:val="24"/>
          <w:szCs w:val="24"/>
          <w:lang w:val="en-US"/>
        </w:rPr>
        <w:t>110-124.</w:t>
      </w:r>
    </w:p>
    <w:p w:rsidR="008D2123" w:rsidRPr="00AB0E65" w:rsidRDefault="008D2123" w:rsidP="003B6D88">
      <w:pPr>
        <w:spacing w:after="0" w:line="240" w:lineRule="auto"/>
        <w:ind w:left="709" w:hanging="709"/>
        <w:jc w:val="both"/>
        <w:rPr>
          <w:rFonts w:ascii="Times New Roman" w:hAnsi="Times New Roman" w:cs="Times New Roman"/>
          <w:bCs/>
          <w:sz w:val="24"/>
          <w:szCs w:val="24"/>
          <w:lang w:val="en-US"/>
        </w:rPr>
      </w:pPr>
    </w:p>
    <w:p w:rsidR="006720BB" w:rsidRPr="00AB0E65" w:rsidRDefault="006720BB" w:rsidP="003B6D88">
      <w:pPr>
        <w:spacing w:after="0" w:line="240" w:lineRule="auto"/>
        <w:ind w:left="709" w:hanging="709"/>
        <w:jc w:val="both"/>
        <w:rPr>
          <w:rFonts w:ascii="Times New Roman" w:hAnsi="Times New Roman" w:cs="Times New Roman"/>
          <w:bCs/>
          <w:sz w:val="24"/>
          <w:szCs w:val="24"/>
          <w:lang w:val="en-US"/>
        </w:rPr>
      </w:pPr>
      <w:proofErr w:type="spellStart"/>
      <w:r w:rsidRPr="00AB0E65">
        <w:rPr>
          <w:rFonts w:ascii="Times New Roman" w:hAnsi="Times New Roman" w:cs="Times New Roman"/>
          <w:bCs/>
          <w:sz w:val="24"/>
          <w:szCs w:val="24"/>
          <w:lang w:val="en-US"/>
        </w:rPr>
        <w:t>Uetz</w:t>
      </w:r>
      <w:proofErr w:type="spellEnd"/>
      <w:r w:rsidRPr="00AB0E65">
        <w:rPr>
          <w:rFonts w:ascii="Times New Roman" w:hAnsi="Times New Roman" w:cs="Times New Roman"/>
          <w:bCs/>
          <w:sz w:val="24"/>
          <w:szCs w:val="24"/>
          <w:lang w:val="en-US"/>
        </w:rPr>
        <w:t xml:space="preserve">, G. W. (1976). Gradient analysis of spider communities in a streamside forest. </w:t>
      </w:r>
      <w:proofErr w:type="spellStart"/>
      <w:r w:rsidRPr="00AB0E65">
        <w:rPr>
          <w:rFonts w:ascii="Times New Roman" w:hAnsi="Times New Roman" w:cs="Times New Roman"/>
          <w:bCs/>
          <w:i/>
          <w:sz w:val="24"/>
          <w:szCs w:val="24"/>
          <w:lang w:val="en-US"/>
        </w:rPr>
        <w:t>Oecologia</w:t>
      </w:r>
      <w:proofErr w:type="spellEnd"/>
      <w:r w:rsidRPr="00AB0E65">
        <w:rPr>
          <w:rFonts w:ascii="Times New Roman" w:hAnsi="Times New Roman" w:cs="Times New Roman"/>
          <w:bCs/>
          <w:i/>
          <w:sz w:val="24"/>
          <w:szCs w:val="24"/>
          <w:lang w:val="en-US"/>
        </w:rPr>
        <w:t>,</w:t>
      </w:r>
      <w:r w:rsidRPr="00AB0E65">
        <w:rPr>
          <w:rFonts w:ascii="Times New Roman" w:hAnsi="Times New Roman" w:cs="Times New Roman"/>
          <w:bCs/>
          <w:sz w:val="24"/>
          <w:szCs w:val="24"/>
          <w:lang w:val="en-US"/>
        </w:rPr>
        <w:t xml:space="preserve"> </w:t>
      </w:r>
      <w:r w:rsidRPr="00AB0E65">
        <w:rPr>
          <w:rFonts w:ascii="Times New Roman" w:hAnsi="Times New Roman" w:cs="Times New Roman"/>
          <w:bCs/>
          <w:i/>
          <w:sz w:val="24"/>
          <w:szCs w:val="24"/>
          <w:lang w:val="en-US"/>
        </w:rPr>
        <w:t>22</w:t>
      </w:r>
      <w:r w:rsidRPr="00AB0E65">
        <w:rPr>
          <w:rFonts w:ascii="Times New Roman" w:hAnsi="Times New Roman" w:cs="Times New Roman"/>
          <w:bCs/>
          <w:sz w:val="24"/>
          <w:szCs w:val="24"/>
          <w:lang w:val="en-US"/>
        </w:rPr>
        <w:t>, 373-385.</w:t>
      </w:r>
    </w:p>
    <w:p w:rsidR="008D2123" w:rsidRPr="00AB0E65" w:rsidRDefault="008D2123" w:rsidP="003B6D88">
      <w:pPr>
        <w:spacing w:after="0" w:line="240" w:lineRule="auto"/>
        <w:ind w:left="709" w:hanging="709"/>
        <w:jc w:val="both"/>
        <w:rPr>
          <w:rFonts w:ascii="Times New Roman" w:hAnsi="Times New Roman" w:cs="Times New Roman"/>
          <w:bCs/>
          <w:sz w:val="24"/>
          <w:szCs w:val="24"/>
          <w:lang w:val="en-US"/>
        </w:rPr>
      </w:pPr>
    </w:p>
    <w:p w:rsidR="006720BB" w:rsidRPr="00AB0E65" w:rsidRDefault="006720BB" w:rsidP="003B6D88">
      <w:pPr>
        <w:spacing w:after="0" w:line="240" w:lineRule="auto"/>
        <w:ind w:left="709" w:hanging="709"/>
        <w:jc w:val="both"/>
        <w:rPr>
          <w:rFonts w:ascii="Times New Roman" w:hAnsi="Times New Roman" w:cs="Times New Roman"/>
          <w:bCs/>
          <w:sz w:val="24"/>
          <w:szCs w:val="24"/>
          <w:lang w:val="en-US"/>
        </w:rPr>
      </w:pPr>
      <w:r w:rsidRPr="00AB0E65">
        <w:rPr>
          <w:rFonts w:ascii="Times New Roman" w:hAnsi="Times New Roman" w:cs="Times New Roman"/>
          <w:bCs/>
          <w:sz w:val="24"/>
          <w:szCs w:val="24"/>
          <w:lang w:val="en-US"/>
        </w:rPr>
        <w:t xml:space="preserve">Van Den Berg, A. M., </w:t>
      </w:r>
      <w:proofErr w:type="spellStart"/>
      <w:r w:rsidRPr="00AB0E65">
        <w:rPr>
          <w:rFonts w:ascii="Times New Roman" w:hAnsi="Times New Roman" w:cs="Times New Roman"/>
          <w:bCs/>
          <w:sz w:val="24"/>
          <w:szCs w:val="24"/>
          <w:lang w:val="en-US"/>
        </w:rPr>
        <w:t>Dippenaar-Schoeman</w:t>
      </w:r>
      <w:proofErr w:type="spellEnd"/>
      <w:r w:rsidRPr="00AB0E65">
        <w:rPr>
          <w:rFonts w:ascii="Times New Roman" w:hAnsi="Times New Roman" w:cs="Times New Roman"/>
          <w:bCs/>
          <w:sz w:val="24"/>
          <w:szCs w:val="24"/>
          <w:lang w:val="en-US"/>
        </w:rPr>
        <w:t xml:space="preserve">, A. S., Deacon, V. E., &amp; Anderson, S. H. (1992). Interactions </w:t>
      </w:r>
      <w:r w:rsidR="00160DA1" w:rsidRPr="00AB0E65">
        <w:rPr>
          <w:rFonts w:ascii="Times New Roman" w:hAnsi="Times New Roman" w:cs="Times New Roman"/>
          <w:bCs/>
          <w:sz w:val="24"/>
          <w:szCs w:val="24"/>
          <w:lang w:val="en-US"/>
        </w:rPr>
        <w:t>between</w:t>
      </w:r>
      <w:r w:rsidRPr="00AB0E65">
        <w:rPr>
          <w:rFonts w:ascii="Times New Roman" w:hAnsi="Times New Roman" w:cs="Times New Roman"/>
          <w:bCs/>
          <w:sz w:val="24"/>
          <w:szCs w:val="24"/>
          <w:lang w:val="en-US"/>
        </w:rPr>
        <w:t xml:space="preserve"> Citrus </w:t>
      </w:r>
      <w:proofErr w:type="spellStart"/>
      <w:r w:rsidRPr="00AB0E65">
        <w:rPr>
          <w:rFonts w:ascii="Times New Roman" w:hAnsi="Times New Roman" w:cs="Times New Roman"/>
          <w:bCs/>
          <w:sz w:val="24"/>
          <w:szCs w:val="24"/>
          <w:lang w:val="en-US"/>
        </w:rPr>
        <w:t>Psylla</w:t>
      </w:r>
      <w:proofErr w:type="spellEnd"/>
      <w:r w:rsidRPr="00AB0E65">
        <w:rPr>
          <w:rFonts w:ascii="Times New Roman" w:hAnsi="Times New Roman" w:cs="Times New Roman"/>
          <w:bCs/>
          <w:sz w:val="24"/>
          <w:szCs w:val="24"/>
          <w:lang w:val="en-US"/>
        </w:rPr>
        <w:t xml:space="preserve">, </w:t>
      </w:r>
      <w:proofErr w:type="spellStart"/>
      <w:r w:rsidRPr="00AB0E65">
        <w:rPr>
          <w:rFonts w:ascii="Times New Roman" w:hAnsi="Times New Roman" w:cs="Times New Roman"/>
          <w:bCs/>
          <w:i/>
          <w:sz w:val="24"/>
          <w:szCs w:val="24"/>
          <w:lang w:val="en-US"/>
        </w:rPr>
        <w:t>Trioza</w:t>
      </w:r>
      <w:proofErr w:type="spellEnd"/>
      <w:r w:rsidRPr="00AB0E65">
        <w:rPr>
          <w:rFonts w:ascii="Times New Roman" w:hAnsi="Times New Roman" w:cs="Times New Roman"/>
          <w:bCs/>
          <w:i/>
          <w:sz w:val="24"/>
          <w:szCs w:val="24"/>
          <w:lang w:val="en-US"/>
        </w:rPr>
        <w:t xml:space="preserve"> </w:t>
      </w:r>
      <w:proofErr w:type="spellStart"/>
      <w:r w:rsidRPr="00AB0E65">
        <w:rPr>
          <w:rFonts w:ascii="Times New Roman" w:hAnsi="Times New Roman" w:cs="Times New Roman"/>
          <w:bCs/>
          <w:i/>
          <w:sz w:val="24"/>
          <w:szCs w:val="24"/>
          <w:lang w:val="en-US"/>
        </w:rPr>
        <w:t>erytreae</w:t>
      </w:r>
      <w:proofErr w:type="spellEnd"/>
      <w:r w:rsidRPr="00AB0E65">
        <w:rPr>
          <w:rFonts w:ascii="Times New Roman" w:hAnsi="Times New Roman" w:cs="Times New Roman"/>
          <w:bCs/>
          <w:sz w:val="24"/>
          <w:szCs w:val="24"/>
          <w:lang w:val="en-US"/>
        </w:rPr>
        <w:t xml:space="preserve"> (Hem. </w:t>
      </w:r>
      <w:proofErr w:type="spellStart"/>
      <w:r w:rsidRPr="00AB0E65">
        <w:rPr>
          <w:rFonts w:ascii="Times New Roman" w:hAnsi="Times New Roman" w:cs="Times New Roman"/>
          <w:bCs/>
          <w:sz w:val="24"/>
          <w:szCs w:val="24"/>
          <w:lang w:val="en-US"/>
        </w:rPr>
        <w:t>Triozidae</w:t>
      </w:r>
      <w:proofErr w:type="spellEnd"/>
      <w:r w:rsidRPr="00AB0E65">
        <w:rPr>
          <w:rFonts w:ascii="Times New Roman" w:hAnsi="Times New Roman" w:cs="Times New Roman"/>
          <w:bCs/>
          <w:sz w:val="24"/>
          <w:szCs w:val="24"/>
          <w:lang w:val="en-US"/>
        </w:rPr>
        <w:t xml:space="preserve">), and spiders in an unsprayed Citrus orchard in the Transvaal </w:t>
      </w:r>
      <w:proofErr w:type="spellStart"/>
      <w:r w:rsidRPr="00AB0E65">
        <w:rPr>
          <w:rFonts w:ascii="Times New Roman" w:hAnsi="Times New Roman" w:cs="Times New Roman"/>
          <w:bCs/>
          <w:sz w:val="24"/>
          <w:szCs w:val="24"/>
          <w:lang w:val="en-US"/>
        </w:rPr>
        <w:t>Lowveld</w:t>
      </w:r>
      <w:proofErr w:type="spellEnd"/>
      <w:r w:rsidRPr="00AB0E65">
        <w:rPr>
          <w:rFonts w:ascii="Times New Roman" w:hAnsi="Times New Roman" w:cs="Times New Roman"/>
          <w:bCs/>
          <w:sz w:val="24"/>
          <w:szCs w:val="24"/>
          <w:lang w:val="en-US"/>
        </w:rPr>
        <w:t xml:space="preserve">. </w:t>
      </w:r>
      <w:proofErr w:type="spellStart"/>
      <w:r w:rsidRPr="00AB0E65">
        <w:rPr>
          <w:rFonts w:ascii="Times New Roman" w:hAnsi="Times New Roman" w:cs="Times New Roman"/>
          <w:bCs/>
          <w:i/>
          <w:sz w:val="24"/>
          <w:szCs w:val="24"/>
          <w:lang w:val="en-US"/>
        </w:rPr>
        <w:t>Entomophaga</w:t>
      </w:r>
      <w:proofErr w:type="spellEnd"/>
      <w:r w:rsidRPr="00AB0E65">
        <w:rPr>
          <w:rFonts w:ascii="Times New Roman" w:hAnsi="Times New Roman" w:cs="Times New Roman"/>
          <w:bCs/>
          <w:i/>
          <w:sz w:val="24"/>
          <w:szCs w:val="24"/>
          <w:lang w:val="en-US"/>
        </w:rPr>
        <w:t>, 37</w:t>
      </w:r>
      <w:r w:rsidRPr="00AB0E65">
        <w:rPr>
          <w:rFonts w:ascii="Times New Roman" w:hAnsi="Times New Roman" w:cs="Times New Roman"/>
          <w:bCs/>
          <w:sz w:val="24"/>
          <w:szCs w:val="24"/>
          <w:lang w:val="en-US"/>
        </w:rPr>
        <w:t>, 599-608.</w:t>
      </w:r>
    </w:p>
    <w:p w:rsidR="008D2123" w:rsidRPr="00AB0E65" w:rsidRDefault="008D2123" w:rsidP="003B6D88">
      <w:pPr>
        <w:spacing w:after="0" w:line="240" w:lineRule="auto"/>
        <w:ind w:left="709" w:hanging="709"/>
        <w:jc w:val="both"/>
        <w:rPr>
          <w:rFonts w:ascii="Times New Roman" w:hAnsi="Times New Roman" w:cs="Times New Roman"/>
          <w:bCs/>
          <w:sz w:val="24"/>
          <w:szCs w:val="24"/>
          <w:lang w:val="en-US"/>
        </w:rPr>
      </w:pPr>
    </w:p>
    <w:p w:rsidR="006720BB" w:rsidRPr="00AB0E65" w:rsidRDefault="006720BB" w:rsidP="003B6D88">
      <w:pPr>
        <w:spacing w:after="0" w:line="240" w:lineRule="auto"/>
        <w:ind w:left="709" w:hanging="709"/>
        <w:jc w:val="both"/>
        <w:rPr>
          <w:rFonts w:ascii="Times New Roman" w:hAnsi="Times New Roman" w:cs="Times New Roman"/>
          <w:bCs/>
          <w:sz w:val="24"/>
          <w:szCs w:val="24"/>
          <w:lang w:val="en-US"/>
        </w:rPr>
      </w:pPr>
      <w:r w:rsidRPr="00AB0E65">
        <w:rPr>
          <w:rFonts w:ascii="Times New Roman" w:hAnsi="Times New Roman" w:cs="Times New Roman"/>
          <w:bCs/>
          <w:sz w:val="24"/>
          <w:szCs w:val="24"/>
          <w:lang w:val="en-US"/>
        </w:rPr>
        <w:t xml:space="preserve">Wise, D. H. (1993). </w:t>
      </w:r>
      <w:r w:rsidRPr="00AB0E65">
        <w:rPr>
          <w:rFonts w:ascii="Times New Roman" w:hAnsi="Times New Roman" w:cs="Times New Roman"/>
          <w:bCs/>
          <w:i/>
          <w:iCs/>
          <w:sz w:val="24"/>
          <w:szCs w:val="24"/>
          <w:lang w:val="en-US"/>
        </w:rPr>
        <w:t>Spiders in Ecological Webs</w:t>
      </w:r>
      <w:r w:rsidRPr="00AB0E65">
        <w:rPr>
          <w:rFonts w:ascii="Times New Roman" w:hAnsi="Times New Roman" w:cs="Times New Roman"/>
          <w:bCs/>
          <w:sz w:val="24"/>
          <w:szCs w:val="24"/>
          <w:lang w:val="en-US"/>
        </w:rPr>
        <w:t>.</w:t>
      </w:r>
      <w:r w:rsidR="00B97C2B" w:rsidRPr="00AB0E65">
        <w:rPr>
          <w:rFonts w:ascii="Times New Roman" w:hAnsi="Times New Roman" w:cs="Times New Roman"/>
          <w:bCs/>
          <w:sz w:val="24"/>
          <w:szCs w:val="24"/>
          <w:lang w:val="en-US"/>
        </w:rPr>
        <w:t xml:space="preserve"> </w:t>
      </w:r>
      <w:r w:rsidRPr="00AB0E65">
        <w:rPr>
          <w:rFonts w:ascii="Times New Roman" w:hAnsi="Times New Roman" w:cs="Times New Roman"/>
          <w:bCs/>
          <w:sz w:val="24"/>
          <w:szCs w:val="24"/>
          <w:lang w:val="en-US"/>
        </w:rPr>
        <w:t xml:space="preserve">Cambridge. </w:t>
      </w:r>
      <w:proofErr w:type="spellStart"/>
      <w:r w:rsidRPr="00AB0E65">
        <w:rPr>
          <w:rFonts w:ascii="Times New Roman" w:hAnsi="Times New Roman" w:cs="Times New Roman"/>
          <w:bCs/>
          <w:sz w:val="24"/>
          <w:szCs w:val="24"/>
          <w:lang w:val="en-US"/>
        </w:rPr>
        <w:t>Inglaterra</w:t>
      </w:r>
      <w:proofErr w:type="spellEnd"/>
      <w:r w:rsidRPr="00AB0E65">
        <w:rPr>
          <w:rFonts w:ascii="Times New Roman" w:hAnsi="Times New Roman" w:cs="Times New Roman"/>
          <w:bCs/>
          <w:sz w:val="24"/>
          <w:szCs w:val="24"/>
          <w:lang w:val="en-US"/>
        </w:rPr>
        <w:t>: Cambridge University Press.</w:t>
      </w:r>
    </w:p>
    <w:p w:rsidR="008D2123" w:rsidRPr="00AB0E65" w:rsidRDefault="008D2123" w:rsidP="003B6D88">
      <w:pPr>
        <w:spacing w:after="0" w:line="240" w:lineRule="auto"/>
        <w:ind w:left="709" w:hanging="709"/>
        <w:jc w:val="both"/>
        <w:rPr>
          <w:rFonts w:ascii="Times New Roman" w:hAnsi="Times New Roman" w:cs="Times New Roman"/>
          <w:bCs/>
          <w:sz w:val="24"/>
          <w:szCs w:val="24"/>
          <w:lang w:val="en-US"/>
        </w:rPr>
      </w:pPr>
    </w:p>
    <w:p w:rsidR="006720BB" w:rsidRPr="00AB0E65" w:rsidRDefault="006720BB" w:rsidP="003B6D88">
      <w:pPr>
        <w:spacing w:after="0" w:line="240" w:lineRule="auto"/>
        <w:ind w:left="709" w:hanging="709"/>
        <w:jc w:val="both"/>
        <w:rPr>
          <w:rFonts w:ascii="Times New Roman" w:hAnsi="Times New Roman" w:cs="Times New Roman"/>
          <w:bCs/>
          <w:sz w:val="24"/>
          <w:szCs w:val="24"/>
          <w:lang w:val="en-US"/>
        </w:rPr>
      </w:pPr>
      <w:proofErr w:type="spellStart"/>
      <w:r w:rsidRPr="00AB0E65">
        <w:rPr>
          <w:rFonts w:ascii="Times New Roman" w:hAnsi="Times New Roman" w:cs="Times New Roman"/>
          <w:bCs/>
          <w:sz w:val="24"/>
          <w:szCs w:val="24"/>
          <w:lang w:val="en-US"/>
        </w:rPr>
        <w:t>Wolda</w:t>
      </w:r>
      <w:proofErr w:type="spellEnd"/>
      <w:r w:rsidRPr="00AB0E65">
        <w:rPr>
          <w:rFonts w:ascii="Times New Roman" w:hAnsi="Times New Roman" w:cs="Times New Roman"/>
          <w:bCs/>
          <w:sz w:val="24"/>
          <w:szCs w:val="24"/>
          <w:lang w:val="en-US"/>
        </w:rPr>
        <w:t>, H. (1988)</w:t>
      </w:r>
      <w:r w:rsidR="00302340" w:rsidRPr="00AB0E65">
        <w:rPr>
          <w:rFonts w:ascii="Times New Roman" w:hAnsi="Times New Roman" w:cs="Times New Roman"/>
          <w:bCs/>
          <w:sz w:val="24"/>
          <w:szCs w:val="24"/>
          <w:lang w:val="en-US"/>
        </w:rPr>
        <w:t>.</w:t>
      </w:r>
      <w:r w:rsidRPr="00AB0E65">
        <w:rPr>
          <w:rFonts w:ascii="Times New Roman" w:hAnsi="Times New Roman" w:cs="Times New Roman"/>
          <w:bCs/>
          <w:sz w:val="24"/>
          <w:szCs w:val="24"/>
          <w:lang w:val="en-US"/>
        </w:rPr>
        <w:t xml:space="preserve"> Insect seasonality: why</w:t>
      </w:r>
      <w:r w:rsidR="00E3290D" w:rsidRPr="00AB0E65">
        <w:rPr>
          <w:rFonts w:ascii="Times New Roman" w:hAnsi="Times New Roman" w:cs="Times New Roman"/>
          <w:bCs/>
          <w:sz w:val="24"/>
          <w:szCs w:val="24"/>
          <w:lang w:val="en-US"/>
        </w:rPr>
        <w:t>?</w:t>
      </w:r>
      <w:r w:rsidR="00DD0BF6">
        <w:rPr>
          <w:rFonts w:ascii="Times New Roman" w:hAnsi="Times New Roman" w:cs="Times New Roman"/>
          <w:bCs/>
          <w:sz w:val="24"/>
          <w:szCs w:val="24"/>
          <w:lang w:val="en-US"/>
        </w:rPr>
        <w:t xml:space="preserve"> </w:t>
      </w:r>
      <w:r w:rsidRPr="00AB0E65">
        <w:rPr>
          <w:rFonts w:ascii="Times New Roman" w:hAnsi="Times New Roman" w:cs="Times New Roman"/>
          <w:bCs/>
          <w:i/>
          <w:sz w:val="24"/>
          <w:szCs w:val="24"/>
          <w:lang w:val="en-US"/>
        </w:rPr>
        <w:t>Annual Review of Ecology and Systematics</w:t>
      </w:r>
      <w:r w:rsidRPr="00AB0E65">
        <w:rPr>
          <w:rFonts w:ascii="Times New Roman" w:hAnsi="Times New Roman" w:cs="Times New Roman"/>
          <w:bCs/>
          <w:sz w:val="24"/>
          <w:szCs w:val="24"/>
          <w:lang w:val="en-US"/>
        </w:rPr>
        <w:t xml:space="preserve">, </w:t>
      </w:r>
      <w:r w:rsidRPr="00AB0E65">
        <w:rPr>
          <w:rFonts w:ascii="Times New Roman" w:hAnsi="Times New Roman" w:cs="Times New Roman"/>
          <w:bCs/>
          <w:i/>
          <w:sz w:val="24"/>
          <w:szCs w:val="24"/>
          <w:lang w:val="en-US"/>
        </w:rPr>
        <w:t>19</w:t>
      </w:r>
      <w:r w:rsidRPr="00AB0E65">
        <w:rPr>
          <w:rFonts w:ascii="Times New Roman" w:hAnsi="Times New Roman" w:cs="Times New Roman"/>
          <w:bCs/>
          <w:sz w:val="24"/>
          <w:szCs w:val="24"/>
          <w:lang w:val="en-US"/>
        </w:rPr>
        <w:t>, 1-18.</w:t>
      </w:r>
    </w:p>
    <w:p w:rsidR="008D2123" w:rsidRPr="00AB0E65" w:rsidRDefault="008D2123" w:rsidP="003B6D88">
      <w:pPr>
        <w:spacing w:after="0" w:line="240" w:lineRule="auto"/>
        <w:ind w:left="709" w:hanging="709"/>
        <w:jc w:val="both"/>
        <w:rPr>
          <w:rFonts w:ascii="Times New Roman" w:hAnsi="Times New Roman" w:cs="Times New Roman"/>
          <w:bCs/>
          <w:sz w:val="24"/>
          <w:szCs w:val="24"/>
          <w:lang w:val="en-US"/>
        </w:rPr>
      </w:pPr>
    </w:p>
    <w:p w:rsidR="006720BB" w:rsidRPr="009D23A8" w:rsidRDefault="006720BB" w:rsidP="003B6D88">
      <w:pPr>
        <w:spacing w:after="0" w:line="240" w:lineRule="auto"/>
        <w:ind w:left="709" w:hanging="709"/>
        <w:jc w:val="both"/>
        <w:rPr>
          <w:rFonts w:ascii="Times New Roman" w:hAnsi="Times New Roman" w:cs="Times New Roman"/>
          <w:sz w:val="24"/>
          <w:szCs w:val="24"/>
          <w:lang w:val="en-US"/>
        </w:rPr>
      </w:pPr>
      <w:r w:rsidRPr="00AB0E65">
        <w:rPr>
          <w:rFonts w:ascii="Times New Roman" w:hAnsi="Times New Roman" w:cs="Times New Roman"/>
          <w:bCs/>
          <w:sz w:val="24"/>
          <w:szCs w:val="24"/>
          <w:lang w:val="en-US"/>
        </w:rPr>
        <w:t xml:space="preserve">World Spider Catalog. (2018). </w:t>
      </w:r>
      <w:r w:rsidRPr="00AB0E65">
        <w:rPr>
          <w:rFonts w:ascii="Times New Roman" w:hAnsi="Times New Roman" w:cs="Times New Roman"/>
          <w:bCs/>
          <w:i/>
          <w:sz w:val="24"/>
          <w:szCs w:val="24"/>
          <w:lang w:val="en-US"/>
        </w:rPr>
        <w:t>World Spider Catalog</w:t>
      </w:r>
      <w:r w:rsidRPr="00AB0E65">
        <w:rPr>
          <w:rFonts w:ascii="Times New Roman" w:hAnsi="Times New Roman" w:cs="Times New Roman"/>
          <w:bCs/>
          <w:sz w:val="24"/>
          <w:szCs w:val="24"/>
          <w:lang w:val="en-US"/>
        </w:rPr>
        <w:t xml:space="preserve"> </w:t>
      </w:r>
      <w:r w:rsidR="00CA52A7" w:rsidRPr="00AB0E65">
        <w:rPr>
          <w:rFonts w:ascii="Times New Roman" w:hAnsi="Times New Roman" w:cs="Times New Roman"/>
          <w:bCs/>
          <w:sz w:val="24"/>
          <w:szCs w:val="24"/>
          <w:lang w:val="en-US"/>
        </w:rPr>
        <w:t>(</w:t>
      </w:r>
      <w:r w:rsidRPr="00AB0E65">
        <w:rPr>
          <w:rFonts w:ascii="Times New Roman" w:hAnsi="Times New Roman" w:cs="Times New Roman"/>
          <w:bCs/>
          <w:sz w:val="24"/>
          <w:szCs w:val="24"/>
          <w:lang w:val="en-US"/>
        </w:rPr>
        <w:t>Version 19.0</w:t>
      </w:r>
      <w:r w:rsidR="00CA52A7" w:rsidRPr="00AB0E65">
        <w:rPr>
          <w:rFonts w:ascii="Times New Roman" w:hAnsi="Times New Roman" w:cs="Times New Roman"/>
          <w:bCs/>
          <w:sz w:val="24"/>
          <w:szCs w:val="24"/>
          <w:lang w:val="en-US"/>
        </w:rPr>
        <w:t>)</w:t>
      </w:r>
      <w:r w:rsidRPr="00AB0E65">
        <w:rPr>
          <w:rFonts w:ascii="Times New Roman" w:hAnsi="Times New Roman" w:cs="Times New Roman"/>
          <w:bCs/>
          <w:sz w:val="24"/>
          <w:szCs w:val="24"/>
          <w:lang w:val="en-US"/>
        </w:rPr>
        <w:t xml:space="preserve">. Natural History Museum Bern. </w:t>
      </w:r>
      <w:proofErr w:type="spellStart"/>
      <w:r w:rsidRPr="00AB0E65">
        <w:rPr>
          <w:rFonts w:ascii="Times New Roman" w:hAnsi="Times New Roman" w:cs="Times New Roman"/>
          <w:bCs/>
          <w:sz w:val="24"/>
          <w:szCs w:val="24"/>
          <w:lang w:val="en-US"/>
        </w:rPr>
        <w:t>Recuperado</w:t>
      </w:r>
      <w:proofErr w:type="spellEnd"/>
      <w:r w:rsidRPr="00AB0E65">
        <w:rPr>
          <w:rFonts w:ascii="Times New Roman" w:hAnsi="Times New Roman" w:cs="Times New Roman"/>
          <w:bCs/>
          <w:sz w:val="24"/>
          <w:szCs w:val="24"/>
          <w:lang w:val="en-US"/>
        </w:rPr>
        <w:t xml:space="preserve"> de </w:t>
      </w:r>
      <w:hyperlink r:id="rId10" w:history="1">
        <w:r w:rsidRPr="00AB0E65">
          <w:rPr>
            <w:rStyle w:val="Hipervnculo"/>
            <w:rFonts w:ascii="Times New Roman" w:hAnsi="Times New Roman"/>
            <w:bCs/>
            <w:color w:val="auto"/>
            <w:sz w:val="24"/>
            <w:szCs w:val="24"/>
            <w:u w:val="none"/>
            <w:lang w:val="en-US"/>
          </w:rPr>
          <w:t>http://wsc.nmbe.ch</w:t>
        </w:r>
      </w:hyperlink>
    </w:p>
    <w:p w:rsidR="008D2123" w:rsidRPr="00AB0E65" w:rsidRDefault="008D2123" w:rsidP="003B6D88">
      <w:pPr>
        <w:spacing w:after="0" w:line="240" w:lineRule="auto"/>
        <w:ind w:left="709" w:hanging="709"/>
        <w:jc w:val="both"/>
        <w:rPr>
          <w:rFonts w:ascii="Times New Roman" w:hAnsi="Times New Roman" w:cs="Times New Roman"/>
          <w:bCs/>
          <w:sz w:val="24"/>
          <w:szCs w:val="24"/>
          <w:lang w:val="en-US"/>
        </w:rPr>
      </w:pPr>
    </w:p>
    <w:p w:rsidR="006720BB" w:rsidRPr="00AB0E65" w:rsidRDefault="006720BB" w:rsidP="003B6D88">
      <w:pPr>
        <w:spacing w:after="0" w:line="240" w:lineRule="auto"/>
        <w:ind w:left="709" w:hanging="709"/>
        <w:jc w:val="both"/>
        <w:rPr>
          <w:rFonts w:ascii="Times New Roman" w:hAnsi="Times New Roman" w:cs="Times New Roman"/>
          <w:bCs/>
          <w:sz w:val="24"/>
          <w:szCs w:val="24"/>
        </w:rPr>
      </w:pPr>
      <w:proofErr w:type="spellStart"/>
      <w:r w:rsidRPr="00AB0E65">
        <w:rPr>
          <w:rFonts w:ascii="Times New Roman" w:hAnsi="Times New Roman" w:cs="Times New Roman"/>
          <w:bCs/>
          <w:sz w:val="24"/>
          <w:szCs w:val="24"/>
          <w:lang w:val="en-US"/>
        </w:rPr>
        <w:t>Ziesche</w:t>
      </w:r>
      <w:proofErr w:type="spellEnd"/>
      <w:r w:rsidRPr="00AB0E65">
        <w:rPr>
          <w:rFonts w:ascii="Times New Roman" w:hAnsi="Times New Roman" w:cs="Times New Roman"/>
          <w:bCs/>
          <w:sz w:val="24"/>
          <w:szCs w:val="24"/>
          <w:lang w:val="en-US"/>
        </w:rPr>
        <w:t>, T. M., &amp; Roth, M. (2008). Influence of environmental parameters on small-scale distribution of soil-dwelling spiders in forests: What makes the difference</w:t>
      </w:r>
      <w:r w:rsidR="00E3290D" w:rsidRPr="00AB0E65">
        <w:rPr>
          <w:rFonts w:ascii="Times New Roman" w:hAnsi="Times New Roman" w:cs="Times New Roman"/>
          <w:bCs/>
          <w:sz w:val="24"/>
          <w:szCs w:val="24"/>
          <w:lang w:val="en-US"/>
        </w:rPr>
        <w:t>, tree species or microhabitat?</w:t>
      </w:r>
      <w:r w:rsidRPr="00AB0E65">
        <w:rPr>
          <w:rFonts w:ascii="Times New Roman" w:hAnsi="Times New Roman" w:cs="Times New Roman"/>
          <w:bCs/>
          <w:sz w:val="24"/>
          <w:szCs w:val="24"/>
          <w:lang w:val="en-US"/>
        </w:rPr>
        <w:t xml:space="preserve"> </w:t>
      </w:r>
      <w:proofErr w:type="spellStart"/>
      <w:r w:rsidRPr="00AB0E65">
        <w:rPr>
          <w:rFonts w:ascii="Times New Roman" w:hAnsi="Times New Roman" w:cs="Times New Roman"/>
          <w:bCs/>
          <w:i/>
          <w:iCs/>
          <w:sz w:val="24"/>
          <w:szCs w:val="24"/>
        </w:rPr>
        <w:t>Forest</w:t>
      </w:r>
      <w:proofErr w:type="spellEnd"/>
      <w:r w:rsidRPr="00AB0E65">
        <w:rPr>
          <w:rFonts w:ascii="Times New Roman" w:hAnsi="Times New Roman" w:cs="Times New Roman"/>
          <w:bCs/>
          <w:i/>
          <w:iCs/>
          <w:sz w:val="24"/>
          <w:szCs w:val="24"/>
        </w:rPr>
        <w:t xml:space="preserve"> </w:t>
      </w:r>
      <w:proofErr w:type="spellStart"/>
      <w:r w:rsidRPr="00AB0E65">
        <w:rPr>
          <w:rFonts w:ascii="Times New Roman" w:hAnsi="Times New Roman" w:cs="Times New Roman"/>
          <w:bCs/>
          <w:i/>
          <w:iCs/>
          <w:sz w:val="24"/>
          <w:szCs w:val="24"/>
        </w:rPr>
        <w:t>Ecology</w:t>
      </w:r>
      <w:proofErr w:type="spellEnd"/>
      <w:r w:rsidRPr="00AB0E65">
        <w:rPr>
          <w:rFonts w:ascii="Times New Roman" w:hAnsi="Times New Roman" w:cs="Times New Roman"/>
          <w:bCs/>
          <w:i/>
          <w:iCs/>
          <w:sz w:val="24"/>
          <w:szCs w:val="24"/>
        </w:rPr>
        <w:t xml:space="preserve"> and Management, 255</w:t>
      </w:r>
      <w:r w:rsidRPr="00AB0E65">
        <w:rPr>
          <w:rFonts w:ascii="Times New Roman" w:hAnsi="Times New Roman" w:cs="Times New Roman"/>
          <w:bCs/>
          <w:iCs/>
          <w:sz w:val="24"/>
          <w:szCs w:val="24"/>
        </w:rPr>
        <w:t>,</w:t>
      </w:r>
      <w:r w:rsidRPr="00AB0E65">
        <w:rPr>
          <w:rFonts w:ascii="Times New Roman" w:hAnsi="Times New Roman" w:cs="Times New Roman"/>
          <w:bCs/>
          <w:i/>
          <w:iCs/>
          <w:sz w:val="24"/>
          <w:szCs w:val="24"/>
        </w:rPr>
        <w:t xml:space="preserve"> </w:t>
      </w:r>
      <w:r w:rsidRPr="00AB0E65">
        <w:rPr>
          <w:rFonts w:ascii="Times New Roman" w:hAnsi="Times New Roman" w:cs="Times New Roman"/>
          <w:bCs/>
          <w:sz w:val="24"/>
          <w:szCs w:val="24"/>
        </w:rPr>
        <w:t>738-752.</w:t>
      </w:r>
    </w:p>
    <w:p w:rsidR="008D2123" w:rsidRPr="00AB0E65" w:rsidRDefault="008D2123" w:rsidP="003B6D88">
      <w:pPr>
        <w:spacing w:after="0" w:line="240" w:lineRule="auto"/>
        <w:ind w:left="709" w:hanging="709"/>
        <w:jc w:val="both"/>
        <w:rPr>
          <w:rFonts w:ascii="Times New Roman" w:hAnsi="Times New Roman" w:cs="Times New Roman"/>
          <w:bCs/>
          <w:sz w:val="24"/>
          <w:szCs w:val="24"/>
        </w:rPr>
      </w:pPr>
    </w:p>
    <w:p w:rsidR="00DD0BF6" w:rsidRDefault="00DD0BF6">
      <w:pPr>
        <w:spacing w:after="0"/>
        <w:jc w:val="center"/>
        <w:rPr>
          <w:rFonts w:ascii="Times New Roman" w:hAnsi="Times New Roman" w:cs="Times New Roman"/>
          <w:bCs/>
          <w:sz w:val="24"/>
          <w:szCs w:val="24"/>
          <w:lang w:val="es-ES"/>
        </w:rPr>
      </w:pPr>
    </w:p>
    <w:p w:rsidR="00DD0BF6" w:rsidRDefault="00DD0BF6">
      <w:pPr>
        <w:spacing w:after="0"/>
        <w:jc w:val="center"/>
        <w:rPr>
          <w:rFonts w:ascii="Times New Roman" w:hAnsi="Times New Roman" w:cs="Times New Roman"/>
          <w:bCs/>
          <w:sz w:val="24"/>
          <w:szCs w:val="24"/>
          <w:lang w:val="es-ES"/>
        </w:rPr>
      </w:pPr>
    </w:p>
    <w:p w:rsidR="00DD0BF6" w:rsidRDefault="00DD0BF6">
      <w:pPr>
        <w:spacing w:after="0"/>
        <w:jc w:val="center"/>
        <w:rPr>
          <w:rFonts w:ascii="Times New Roman" w:hAnsi="Times New Roman" w:cs="Times New Roman"/>
          <w:bCs/>
          <w:sz w:val="24"/>
          <w:szCs w:val="24"/>
          <w:lang w:val="es-ES"/>
        </w:rPr>
      </w:pPr>
    </w:p>
    <w:p w:rsidR="00DD0BF6" w:rsidRDefault="00DD0BF6">
      <w:pPr>
        <w:spacing w:after="0"/>
        <w:jc w:val="center"/>
        <w:rPr>
          <w:rFonts w:ascii="Times New Roman" w:hAnsi="Times New Roman" w:cs="Times New Roman"/>
          <w:bCs/>
          <w:sz w:val="24"/>
          <w:szCs w:val="24"/>
          <w:lang w:val="es-ES"/>
        </w:rPr>
      </w:pPr>
    </w:p>
    <w:p w:rsidR="00DD0BF6" w:rsidRDefault="00DD0BF6">
      <w:pPr>
        <w:spacing w:after="0"/>
        <w:jc w:val="center"/>
        <w:rPr>
          <w:rFonts w:ascii="Times New Roman" w:hAnsi="Times New Roman" w:cs="Times New Roman"/>
          <w:bCs/>
          <w:sz w:val="24"/>
          <w:szCs w:val="24"/>
          <w:lang w:val="es-ES"/>
        </w:rPr>
      </w:pPr>
    </w:p>
    <w:p w:rsidR="00DD0BF6" w:rsidRDefault="00DD0BF6">
      <w:pPr>
        <w:spacing w:after="0"/>
        <w:jc w:val="center"/>
        <w:rPr>
          <w:rFonts w:ascii="Times New Roman" w:hAnsi="Times New Roman" w:cs="Times New Roman"/>
          <w:bCs/>
          <w:sz w:val="24"/>
          <w:szCs w:val="24"/>
          <w:lang w:val="es-ES"/>
        </w:rPr>
      </w:pPr>
    </w:p>
    <w:p w:rsidR="00DD0BF6" w:rsidRDefault="00DD0BF6">
      <w:pPr>
        <w:spacing w:after="0"/>
        <w:jc w:val="center"/>
        <w:rPr>
          <w:rFonts w:ascii="Times New Roman" w:hAnsi="Times New Roman" w:cs="Times New Roman"/>
          <w:bCs/>
          <w:sz w:val="24"/>
          <w:szCs w:val="24"/>
          <w:lang w:val="es-ES"/>
        </w:rPr>
      </w:pPr>
    </w:p>
    <w:p w:rsidR="00DD0BF6" w:rsidRDefault="00DD0BF6">
      <w:pPr>
        <w:spacing w:after="0"/>
        <w:jc w:val="center"/>
        <w:rPr>
          <w:rFonts w:ascii="Times New Roman" w:hAnsi="Times New Roman" w:cs="Times New Roman"/>
          <w:bCs/>
          <w:sz w:val="24"/>
          <w:szCs w:val="24"/>
          <w:lang w:val="es-ES"/>
        </w:rPr>
      </w:pPr>
    </w:p>
    <w:p w:rsidR="00DD0BF6" w:rsidRDefault="00DD0BF6">
      <w:pPr>
        <w:spacing w:after="0"/>
        <w:jc w:val="center"/>
        <w:rPr>
          <w:rFonts w:ascii="Times New Roman" w:hAnsi="Times New Roman" w:cs="Times New Roman"/>
          <w:bCs/>
          <w:sz w:val="24"/>
          <w:szCs w:val="24"/>
          <w:lang w:val="es-ES"/>
        </w:rPr>
      </w:pPr>
    </w:p>
    <w:p w:rsidR="00DD0BF6" w:rsidRDefault="00DD0BF6">
      <w:pPr>
        <w:spacing w:after="0"/>
        <w:jc w:val="center"/>
        <w:rPr>
          <w:rFonts w:ascii="Times New Roman" w:hAnsi="Times New Roman" w:cs="Times New Roman"/>
          <w:bCs/>
          <w:sz w:val="24"/>
          <w:szCs w:val="24"/>
          <w:lang w:val="es-ES"/>
        </w:rPr>
      </w:pPr>
    </w:p>
    <w:p w:rsidR="00113E45" w:rsidRPr="00AB0E65" w:rsidRDefault="005F7A72">
      <w:pPr>
        <w:spacing w:after="0"/>
        <w:jc w:val="center"/>
        <w:rPr>
          <w:rFonts w:ascii="Times New Roman" w:hAnsi="Times New Roman" w:cs="Times New Roman"/>
          <w:bCs/>
          <w:sz w:val="24"/>
          <w:szCs w:val="24"/>
          <w:lang w:val="es-ES"/>
        </w:rPr>
      </w:pPr>
      <w:r w:rsidRPr="00AB0E65">
        <w:rPr>
          <w:rFonts w:ascii="Times New Roman" w:hAnsi="Times New Roman" w:cs="Times New Roman"/>
          <w:bCs/>
          <w:sz w:val="24"/>
          <w:szCs w:val="24"/>
          <w:lang w:val="es-ES"/>
        </w:rPr>
        <w:t>CUADRO 1</w:t>
      </w:r>
    </w:p>
    <w:p w:rsidR="00113E45" w:rsidRPr="00AB0E65" w:rsidRDefault="00140E4D">
      <w:pPr>
        <w:spacing w:after="0"/>
        <w:jc w:val="center"/>
        <w:rPr>
          <w:rFonts w:ascii="Times New Roman" w:hAnsi="Times New Roman" w:cs="Times New Roman"/>
          <w:bCs/>
          <w:sz w:val="24"/>
          <w:szCs w:val="24"/>
        </w:rPr>
      </w:pPr>
      <w:r w:rsidRPr="00AB0E65">
        <w:rPr>
          <w:rFonts w:ascii="Times New Roman" w:hAnsi="Times New Roman" w:cs="Times New Roman"/>
          <w:bCs/>
          <w:sz w:val="24"/>
          <w:szCs w:val="24"/>
          <w:lang w:val="es-ES"/>
        </w:rPr>
        <w:t>Índices de diversidad</w:t>
      </w:r>
      <w:r w:rsidR="000729A4" w:rsidRPr="00AB0E65">
        <w:rPr>
          <w:rFonts w:ascii="Times New Roman" w:hAnsi="Times New Roman" w:cs="Times New Roman"/>
          <w:bCs/>
          <w:sz w:val="24"/>
          <w:szCs w:val="24"/>
          <w:lang w:val="es-ES"/>
        </w:rPr>
        <w:t xml:space="preserve"> alfa</w:t>
      </w:r>
      <w:r w:rsidR="00EA6274" w:rsidRPr="00AB0E65">
        <w:rPr>
          <w:rFonts w:ascii="Times New Roman" w:hAnsi="Times New Roman" w:cs="Times New Roman"/>
          <w:bCs/>
          <w:sz w:val="24"/>
          <w:szCs w:val="24"/>
          <w:lang w:val="es-ES"/>
        </w:rPr>
        <w:t xml:space="preserve"> y</w:t>
      </w:r>
      <w:r w:rsidR="000729A4" w:rsidRPr="00AB0E65">
        <w:rPr>
          <w:rFonts w:ascii="Times New Roman" w:hAnsi="Times New Roman" w:cs="Times New Roman"/>
          <w:bCs/>
          <w:sz w:val="24"/>
          <w:szCs w:val="24"/>
          <w:lang w:val="es-ES"/>
        </w:rPr>
        <w:t xml:space="preserve"> ajuste al modelo de </w:t>
      </w:r>
      <w:proofErr w:type="spellStart"/>
      <w:r w:rsidR="000729A4" w:rsidRPr="00AB0E65">
        <w:rPr>
          <w:rFonts w:ascii="Times New Roman" w:hAnsi="Times New Roman" w:cs="Times New Roman"/>
          <w:bCs/>
          <w:sz w:val="24"/>
          <w:szCs w:val="24"/>
          <w:lang w:val="es-ES"/>
        </w:rPr>
        <w:t>Clench</w:t>
      </w:r>
      <w:proofErr w:type="spellEnd"/>
      <w:r w:rsidR="000729A4" w:rsidRPr="00AB0E65">
        <w:rPr>
          <w:rFonts w:ascii="Times New Roman" w:hAnsi="Times New Roman" w:cs="Times New Roman"/>
          <w:bCs/>
          <w:sz w:val="24"/>
          <w:szCs w:val="24"/>
          <w:lang w:val="es-ES"/>
        </w:rPr>
        <w:t xml:space="preserve"> y </w:t>
      </w:r>
      <w:r w:rsidR="00AA5145" w:rsidRPr="00AB0E65">
        <w:rPr>
          <w:rFonts w:ascii="Times New Roman" w:hAnsi="Times New Roman" w:cs="Times New Roman"/>
          <w:bCs/>
          <w:sz w:val="24"/>
          <w:szCs w:val="24"/>
          <w:lang w:val="es-ES"/>
        </w:rPr>
        <w:t xml:space="preserve">a la </w:t>
      </w:r>
      <w:r w:rsidR="000729A4" w:rsidRPr="00AB0E65">
        <w:rPr>
          <w:rFonts w:ascii="Times New Roman" w:hAnsi="Times New Roman" w:cs="Times New Roman"/>
          <w:bCs/>
          <w:sz w:val="24"/>
          <w:szCs w:val="24"/>
          <w:lang w:val="es-ES"/>
        </w:rPr>
        <w:t xml:space="preserve">distribución log-normal de las arañas capturadas en </w:t>
      </w:r>
      <w:r w:rsidRPr="00AB0E65">
        <w:rPr>
          <w:rFonts w:ascii="Times New Roman" w:hAnsi="Times New Roman" w:cs="Times New Roman"/>
          <w:bCs/>
          <w:sz w:val="24"/>
          <w:szCs w:val="24"/>
          <w:lang w:val="es-ES"/>
        </w:rPr>
        <w:t xml:space="preserve">los </w:t>
      </w:r>
      <w:proofErr w:type="spellStart"/>
      <w:r w:rsidRPr="00AB0E65">
        <w:rPr>
          <w:rFonts w:ascii="Times New Roman" w:hAnsi="Times New Roman" w:cs="Times New Roman"/>
          <w:bCs/>
          <w:sz w:val="24"/>
          <w:szCs w:val="24"/>
          <w:lang w:val="es-ES"/>
        </w:rPr>
        <w:t>microhábitats</w:t>
      </w:r>
      <w:proofErr w:type="spellEnd"/>
      <w:r w:rsidRPr="00AB0E65">
        <w:rPr>
          <w:rFonts w:ascii="Times New Roman" w:hAnsi="Times New Roman" w:cs="Times New Roman"/>
          <w:bCs/>
          <w:sz w:val="24"/>
          <w:szCs w:val="24"/>
          <w:lang w:val="es-ES"/>
        </w:rPr>
        <w:t xml:space="preserve"> de </w:t>
      </w:r>
      <w:r w:rsidR="00BB105A" w:rsidRPr="00AB0E65">
        <w:rPr>
          <w:rFonts w:ascii="Times New Roman" w:hAnsi="Times New Roman" w:cs="Times New Roman"/>
          <w:bCs/>
          <w:sz w:val="24"/>
          <w:szCs w:val="24"/>
          <w:lang w:val="es-ES"/>
        </w:rPr>
        <w:t xml:space="preserve">cultivos de </w:t>
      </w:r>
      <w:r w:rsidRPr="00AB0E65">
        <w:rPr>
          <w:rFonts w:ascii="Times New Roman" w:hAnsi="Times New Roman" w:cs="Times New Roman"/>
          <w:bCs/>
          <w:sz w:val="24"/>
          <w:szCs w:val="24"/>
        </w:rPr>
        <w:t>C</w:t>
      </w:r>
      <w:r w:rsidRPr="00AB0E65">
        <w:rPr>
          <w:rFonts w:ascii="Times New Roman" w:hAnsi="Times New Roman" w:cs="Times New Roman"/>
          <w:bCs/>
          <w:i/>
          <w:sz w:val="24"/>
          <w:szCs w:val="24"/>
        </w:rPr>
        <w:t xml:space="preserve">itrus </w:t>
      </w:r>
      <w:proofErr w:type="spellStart"/>
      <w:r w:rsidRPr="00AB0E65">
        <w:rPr>
          <w:rFonts w:ascii="Times New Roman" w:hAnsi="Times New Roman" w:cs="Times New Roman"/>
          <w:bCs/>
          <w:i/>
          <w:sz w:val="24"/>
          <w:szCs w:val="24"/>
        </w:rPr>
        <w:t>sinensis</w:t>
      </w:r>
      <w:proofErr w:type="spellEnd"/>
    </w:p>
    <w:p w:rsidR="00113E45" w:rsidRPr="00AB0E65" w:rsidRDefault="00A37FF3">
      <w:pPr>
        <w:spacing w:after="0"/>
        <w:jc w:val="center"/>
        <w:rPr>
          <w:rFonts w:ascii="Times New Roman" w:hAnsi="Times New Roman" w:cs="Times New Roman"/>
          <w:bCs/>
          <w:sz w:val="24"/>
          <w:szCs w:val="24"/>
          <w:lang w:val="en-US"/>
        </w:rPr>
      </w:pPr>
      <w:r w:rsidRPr="00AB0E65">
        <w:rPr>
          <w:rFonts w:ascii="Times New Roman" w:hAnsi="Times New Roman" w:cs="Times New Roman"/>
          <w:bCs/>
          <w:sz w:val="24"/>
          <w:szCs w:val="24"/>
          <w:lang w:val="en-US"/>
        </w:rPr>
        <w:t>TABLE 1</w:t>
      </w:r>
    </w:p>
    <w:p w:rsidR="00113E45" w:rsidRPr="00AB0E65" w:rsidRDefault="009C52CE">
      <w:pPr>
        <w:spacing w:after="0"/>
        <w:jc w:val="center"/>
        <w:rPr>
          <w:rFonts w:ascii="Times New Roman" w:hAnsi="Times New Roman" w:cs="Times New Roman"/>
          <w:bCs/>
          <w:sz w:val="24"/>
          <w:szCs w:val="24"/>
          <w:lang w:val="en-US"/>
        </w:rPr>
      </w:pPr>
      <w:r w:rsidRPr="00AB0E65">
        <w:rPr>
          <w:rFonts w:ascii="Times New Roman" w:hAnsi="Times New Roman" w:cs="Times New Roman"/>
          <w:bCs/>
          <w:sz w:val="24"/>
          <w:szCs w:val="24"/>
          <w:lang w:val="en-US"/>
        </w:rPr>
        <w:t>Alfa d</w:t>
      </w:r>
      <w:r w:rsidR="00140E4D" w:rsidRPr="00AB0E65">
        <w:rPr>
          <w:rFonts w:ascii="Times New Roman" w:hAnsi="Times New Roman" w:cs="Times New Roman"/>
          <w:bCs/>
          <w:sz w:val="24"/>
          <w:szCs w:val="24"/>
          <w:lang w:val="en-US"/>
        </w:rPr>
        <w:t>iversity</w:t>
      </w:r>
      <w:r w:rsidRPr="00AB0E65">
        <w:rPr>
          <w:rFonts w:ascii="Times New Roman" w:hAnsi="Times New Roman" w:cs="Times New Roman"/>
          <w:bCs/>
          <w:sz w:val="24"/>
          <w:szCs w:val="24"/>
          <w:lang w:val="en-US"/>
        </w:rPr>
        <w:t xml:space="preserve"> indices</w:t>
      </w:r>
      <w:r w:rsidR="00EA6274" w:rsidRPr="00AB0E65">
        <w:rPr>
          <w:rFonts w:ascii="Times New Roman" w:hAnsi="Times New Roman" w:cs="Times New Roman"/>
          <w:bCs/>
          <w:sz w:val="24"/>
          <w:szCs w:val="24"/>
          <w:lang w:val="en-US"/>
        </w:rPr>
        <w:t xml:space="preserve"> and</w:t>
      </w:r>
      <w:r w:rsidR="00140E4D" w:rsidRPr="00AB0E65">
        <w:rPr>
          <w:rFonts w:ascii="Times New Roman" w:hAnsi="Times New Roman" w:cs="Times New Roman"/>
          <w:bCs/>
          <w:sz w:val="24"/>
          <w:szCs w:val="24"/>
          <w:lang w:val="en-US"/>
        </w:rPr>
        <w:t xml:space="preserve"> </w:t>
      </w:r>
      <w:r w:rsidRPr="00AB0E65">
        <w:rPr>
          <w:rFonts w:ascii="Times New Roman" w:hAnsi="Times New Roman" w:cs="Times New Roman"/>
          <w:bCs/>
          <w:sz w:val="24"/>
          <w:szCs w:val="24"/>
          <w:lang w:val="en-US"/>
        </w:rPr>
        <w:t xml:space="preserve">fit to the Clench </w:t>
      </w:r>
      <w:r w:rsidR="00140E4D" w:rsidRPr="00AB0E65">
        <w:rPr>
          <w:rFonts w:ascii="Times New Roman" w:hAnsi="Times New Roman" w:cs="Times New Roman"/>
          <w:bCs/>
          <w:sz w:val="24"/>
          <w:szCs w:val="24"/>
          <w:lang w:val="en-US"/>
        </w:rPr>
        <w:t xml:space="preserve">and </w:t>
      </w:r>
      <w:r w:rsidRPr="00AB0E65">
        <w:rPr>
          <w:rFonts w:ascii="Times New Roman" w:hAnsi="Times New Roman" w:cs="Times New Roman"/>
          <w:bCs/>
          <w:sz w:val="24"/>
          <w:szCs w:val="24"/>
          <w:lang w:val="en-US"/>
        </w:rPr>
        <w:t xml:space="preserve">log normal distribution models of the spiders from </w:t>
      </w:r>
      <w:r w:rsidR="00BB105A" w:rsidRPr="00AB0E65">
        <w:rPr>
          <w:rFonts w:ascii="Times New Roman" w:hAnsi="Times New Roman" w:cs="Times New Roman"/>
          <w:bCs/>
          <w:sz w:val="24"/>
          <w:szCs w:val="24"/>
          <w:lang w:val="en-US"/>
        </w:rPr>
        <w:t xml:space="preserve">microhabitats of </w:t>
      </w:r>
      <w:r w:rsidRPr="00AB0E65">
        <w:rPr>
          <w:rFonts w:ascii="Times New Roman" w:hAnsi="Times New Roman" w:cs="Times New Roman"/>
          <w:bCs/>
          <w:sz w:val="24"/>
          <w:szCs w:val="24"/>
          <w:lang w:val="en-US"/>
        </w:rPr>
        <w:t>the C</w:t>
      </w:r>
      <w:r w:rsidRPr="00AB0E65">
        <w:rPr>
          <w:rFonts w:ascii="Times New Roman" w:hAnsi="Times New Roman" w:cs="Times New Roman"/>
          <w:bCs/>
          <w:i/>
          <w:sz w:val="24"/>
          <w:szCs w:val="24"/>
          <w:lang w:val="en-US"/>
        </w:rPr>
        <w:t xml:space="preserve">itrus </w:t>
      </w:r>
      <w:proofErr w:type="spellStart"/>
      <w:r w:rsidRPr="00AB0E65">
        <w:rPr>
          <w:rFonts w:ascii="Times New Roman" w:hAnsi="Times New Roman" w:cs="Times New Roman"/>
          <w:bCs/>
          <w:i/>
          <w:sz w:val="24"/>
          <w:szCs w:val="24"/>
          <w:lang w:val="en-US"/>
        </w:rPr>
        <w:t>sinensis</w:t>
      </w:r>
      <w:proofErr w:type="spellEnd"/>
      <w:r w:rsidRPr="00AB0E65">
        <w:rPr>
          <w:rFonts w:ascii="Times New Roman" w:hAnsi="Times New Roman" w:cs="Times New Roman"/>
          <w:bCs/>
          <w:sz w:val="24"/>
          <w:szCs w:val="24"/>
          <w:lang w:val="en-US"/>
        </w:rPr>
        <w:t xml:space="preserve"> </w:t>
      </w:r>
      <w:r w:rsidR="00BB105A" w:rsidRPr="00AB0E65">
        <w:rPr>
          <w:rFonts w:ascii="Times New Roman" w:hAnsi="Times New Roman" w:cs="Times New Roman"/>
          <w:bCs/>
          <w:sz w:val="24"/>
          <w:szCs w:val="24"/>
          <w:lang w:val="en-US"/>
        </w:rPr>
        <w:t>orchards</w:t>
      </w:r>
    </w:p>
    <w:p w:rsidR="00025843" w:rsidRPr="00AB0E65" w:rsidRDefault="00025843" w:rsidP="002E2A02">
      <w:pPr>
        <w:jc w:val="center"/>
        <w:rPr>
          <w:rFonts w:ascii="Times New Roman" w:hAnsi="Times New Roman" w:cs="Times New Roman"/>
          <w:color w:val="548DD4"/>
          <w:sz w:val="24"/>
          <w:szCs w:val="24"/>
          <w:lang w:val="en-US"/>
        </w:rPr>
      </w:pPr>
    </w:p>
    <w:tbl>
      <w:tblPr>
        <w:tblW w:w="6680" w:type="dxa"/>
        <w:tblInd w:w="55" w:type="dxa"/>
        <w:tblCellMar>
          <w:left w:w="70" w:type="dxa"/>
          <w:right w:w="70" w:type="dxa"/>
        </w:tblCellMar>
        <w:tblLook w:val="04A0" w:firstRow="1" w:lastRow="0" w:firstColumn="1" w:lastColumn="0" w:noHBand="0" w:noVBand="1"/>
      </w:tblPr>
      <w:tblGrid>
        <w:gridCol w:w="860"/>
        <w:gridCol w:w="591"/>
        <w:gridCol w:w="620"/>
        <w:gridCol w:w="560"/>
        <w:gridCol w:w="560"/>
        <w:gridCol w:w="560"/>
        <w:gridCol w:w="822"/>
        <w:gridCol w:w="200"/>
        <w:gridCol w:w="440"/>
        <w:gridCol w:w="440"/>
        <w:gridCol w:w="440"/>
        <w:gridCol w:w="587"/>
      </w:tblGrid>
      <w:tr w:rsidR="00CB7365" w:rsidRPr="00AB0E65" w:rsidTr="00CB7365">
        <w:trPr>
          <w:trHeight w:val="300"/>
        </w:trPr>
        <w:tc>
          <w:tcPr>
            <w:tcW w:w="860" w:type="dxa"/>
            <w:tcBorders>
              <w:top w:val="nil"/>
              <w:left w:val="nil"/>
              <w:bottom w:val="nil"/>
              <w:right w:val="nil"/>
            </w:tcBorders>
            <w:shd w:val="clear" w:color="auto" w:fill="auto"/>
            <w:noWrap/>
            <w:vAlign w:val="bottom"/>
            <w:hideMark/>
          </w:tcPr>
          <w:p w:rsidR="00CB7365" w:rsidRPr="00AB0E65" w:rsidRDefault="00CB7365" w:rsidP="00CB7365">
            <w:pPr>
              <w:spacing w:after="0" w:line="240" w:lineRule="auto"/>
              <w:rPr>
                <w:rFonts w:ascii="Times New Roman" w:eastAsia="Times New Roman" w:hAnsi="Times New Roman" w:cs="Times New Roman"/>
                <w:color w:val="000000"/>
                <w:sz w:val="24"/>
                <w:szCs w:val="24"/>
                <w:lang w:val="en-US"/>
              </w:rPr>
            </w:pPr>
          </w:p>
        </w:tc>
        <w:tc>
          <w:tcPr>
            <w:tcW w:w="3840" w:type="dxa"/>
            <w:gridSpan w:val="6"/>
            <w:tcBorders>
              <w:top w:val="nil"/>
              <w:left w:val="nil"/>
              <w:bottom w:val="single" w:sz="4" w:space="0" w:color="auto"/>
              <w:right w:val="nil"/>
            </w:tcBorders>
            <w:shd w:val="clear" w:color="auto" w:fill="auto"/>
            <w:vAlign w:val="bottom"/>
            <w:hideMark/>
          </w:tcPr>
          <w:p w:rsidR="00CB7365" w:rsidRPr="00AB0E65" w:rsidRDefault="00CB7365" w:rsidP="00CB7365">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Índices alfa</w:t>
            </w:r>
          </w:p>
        </w:tc>
        <w:tc>
          <w:tcPr>
            <w:tcW w:w="100" w:type="dxa"/>
            <w:tcBorders>
              <w:top w:val="nil"/>
              <w:left w:val="nil"/>
              <w:bottom w:val="nil"/>
              <w:right w:val="nil"/>
            </w:tcBorders>
            <w:shd w:val="clear" w:color="auto" w:fill="auto"/>
            <w:vAlign w:val="center"/>
            <w:hideMark/>
          </w:tcPr>
          <w:p w:rsidR="00CB7365" w:rsidRPr="00AB0E65" w:rsidRDefault="00CB7365" w:rsidP="00CB7365">
            <w:pPr>
              <w:spacing w:after="0" w:line="240" w:lineRule="auto"/>
              <w:jc w:val="center"/>
              <w:rPr>
                <w:rFonts w:ascii="Times New Roman" w:eastAsia="Times New Roman" w:hAnsi="Times New Roman" w:cs="Times New Roman"/>
                <w:color w:val="000000"/>
                <w:sz w:val="24"/>
                <w:szCs w:val="24"/>
              </w:rPr>
            </w:pPr>
          </w:p>
        </w:tc>
        <w:tc>
          <w:tcPr>
            <w:tcW w:w="1880" w:type="dxa"/>
            <w:gridSpan w:val="4"/>
            <w:tcBorders>
              <w:top w:val="nil"/>
              <w:left w:val="nil"/>
              <w:bottom w:val="single" w:sz="4" w:space="0" w:color="auto"/>
              <w:right w:val="nil"/>
            </w:tcBorders>
            <w:shd w:val="clear" w:color="auto" w:fill="auto"/>
            <w:noWrap/>
            <w:vAlign w:val="bottom"/>
            <w:hideMark/>
          </w:tcPr>
          <w:p w:rsidR="00CB7365" w:rsidRPr="00AB0E65" w:rsidRDefault="00CB7365" w:rsidP="00CB7365">
            <w:pPr>
              <w:spacing w:after="0" w:line="240" w:lineRule="auto"/>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Ajuste log-normal</w:t>
            </w:r>
          </w:p>
        </w:tc>
      </w:tr>
      <w:tr w:rsidR="00CB7365" w:rsidRPr="00AB0E65" w:rsidTr="00CB7365">
        <w:trPr>
          <w:trHeight w:val="300"/>
        </w:trPr>
        <w:tc>
          <w:tcPr>
            <w:tcW w:w="860" w:type="dxa"/>
            <w:tcBorders>
              <w:top w:val="nil"/>
              <w:left w:val="nil"/>
              <w:bottom w:val="single" w:sz="4" w:space="0" w:color="auto"/>
              <w:right w:val="nil"/>
            </w:tcBorders>
            <w:shd w:val="clear" w:color="auto" w:fill="auto"/>
            <w:noWrap/>
            <w:vAlign w:val="bottom"/>
            <w:hideMark/>
          </w:tcPr>
          <w:p w:rsidR="00CB7365" w:rsidRPr="00AB0E65" w:rsidRDefault="00CB7365" w:rsidP="00CB7365">
            <w:pPr>
              <w:spacing w:after="0" w:line="240" w:lineRule="auto"/>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 </w:t>
            </w:r>
          </w:p>
        </w:tc>
        <w:tc>
          <w:tcPr>
            <w:tcW w:w="754" w:type="dxa"/>
            <w:tcBorders>
              <w:top w:val="nil"/>
              <w:left w:val="nil"/>
              <w:bottom w:val="single" w:sz="4" w:space="0" w:color="auto"/>
              <w:right w:val="nil"/>
            </w:tcBorders>
            <w:shd w:val="clear" w:color="auto" w:fill="auto"/>
            <w:vAlign w:val="center"/>
            <w:hideMark/>
          </w:tcPr>
          <w:p w:rsidR="00CB7365" w:rsidRPr="00AB0E65" w:rsidRDefault="00CB7365" w:rsidP="00CB7365">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S</w:t>
            </w:r>
          </w:p>
        </w:tc>
        <w:tc>
          <w:tcPr>
            <w:tcW w:w="620" w:type="dxa"/>
            <w:tcBorders>
              <w:top w:val="nil"/>
              <w:left w:val="nil"/>
              <w:bottom w:val="single" w:sz="4" w:space="0" w:color="auto"/>
              <w:right w:val="nil"/>
            </w:tcBorders>
            <w:shd w:val="clear" w:color="auto" w:fill="auto"/>
            <w:noWrap/>
            <w:vAlign w:val="center"/>
            <w:hideMark/>
          </w:tcPr>
          <w:p w:rsidR="00CB7365" w:rsidRPr="00AB0E65" w:rsidRDefault="00CB7365" w:rsidP="00CB7365">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N</w:t>
            </w:r>
          </w:p>
        </w:tc>
        <w:tc>
          <w:tcPr>
            <w:tcW w:w="548" w:type="dxa"/>
            <w:tcBorders>
              <w:top w:val="nil"/>
              <w:left w:val="nil"/>
              <w:bottom w:val="single" w:sz="4" w:space="0" w:color="auto"/>
              <w:right w:val="nil"/>
            </w:tcBorders>
            <w:shd w:val="clear" w:color="auto" w:fill="auto"/>
            <w:noWrap/>
            <w:vAlign w:val="center"/>
            <w:hideMark/>
          </w:tcPr>
          <w:p w:rsidR="00CB7365" w:rsidRPr="00AB0E65" w:rsidRDefault="00CB7365" w:rsidP="00CB7365">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D</w:t>
            </w:r>
          </w:p>
        </w:tc>
        <w:tc>
          <w:tcPr>
            <w:tcW w:w="548" w:type="dxa"/>
            <w:tcBorders>
              <w:top w:val="nil"/>
              <w:left w:val="nil"/>
              <w:bottom w:val="single" w:sz="4" w:space="0" w:color="auto"/>
              <w:right w:val="nil"/>
            </w:tcBorders>
            <w:shd w:val="clear" w:color="auto" w:fill="auto"/>
            <w:noWrap/>
            <w:vAlign w:val="center"/>
            <w:hideMark/>
          </w:tcPr>
          <w:p w:rsidR="00CB7365" w:rsidRPr="00AB0E65" w:rsidRDefault="00CB7365" w:rsidP="00CB7365">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 xml:space="preserve"> 1-D</w:t>
            </w:r>
          </w:p>
        </w:tc>
        <w:tc>
          <w:tcPr>
            <w:tcW w:w="548" w:type="dxa"/>
            <w:tcBorders>
              <w:top w:val="nil"/>
              <w:left w:val="nil"/>
              <w:bottom w:val="single" w:sz="4" w:space="0" w:color="auto"/>
              <w:right w:val="nil"/>
            </w:tcBorders>
            <w:shd w:val="clear" w:color="auto" w:fill="auto"/>
            <w:noWrap/>
            <w:vAlign w:val="center"/>
            <w:hideMark/>
          </w:tcPr>
          <w:p w:rsidR="00CB7365" w:rsidRPr="00AB0E65" w:rsidRDefault="00CB7365" w:rsidP="00CB7365">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d</w:t>
            </w:r>
          </w:p>
        </w:tc>
        <w:tc>
          <w:tcPr>
            <w:tcW w:w="822" w:type="dxa"/>
            <w:tcBorders>
              <w:top w:val="nil"/>
              <w:left w:val="nil"/>
              <w:bottom w:val="single" w:sz="4" w:space="0" w:color="auto"/>
              <w:right w:val="nil"/>
            </w:tcBorders>
            <w:shd w:val="clear" w:color="auto" w:fill="auto"/>
            <w:noWrap/>
            <w:vAlign w:val="center"/>
            <w:hideMark/>
          </w:tcPr>
          <w:p w:rsidR="00CB7365" w:rsidRPr="00AB0E65" w:rsidRDefault="00CB7365" w:rsidP="00CB7365">
            <w:pPr>
              <w:spacing w:after="0" w:line="240" w:lineRule="auto"/>
              <w:jc w:val="center"/>
              <w:rPr>
                <w:rFonts w:ascii="Times New Roman" w:eastAsia="Times New Roman" w:hAnsi="Times New Roman" w:cs="Times New Roman"/>
                <w:color w:val="000000"/>
                <w:sz w:val="24"/>
                <w:szCs w:val="24"/>
              </w:rPr>
            </w:pPr>
            <w:proofErr w:type="spellStart"/>
            <w:r w:rsidRPr="00AB0E65">
              <w:rPr>
                <w:rFonts w:ascii="Times New Roman" w:eastAsia="Times New Roman" w:hAnsi="Times New Roman" w:cs="Times New Roman"/>
                <w:color w:val="000000"/>
                <w:sz w:val="24"/>
                <w:szCs w:val="24"/>
              </w:rPr>
              <w:t>Clench</w:t>
            </w:r>
            <w:proofErr w:type="spellEnd"/>
          </w:p>
        </w:tc>
        <w:tc>
          <w:tcPr>
            <w:tcW w:w="100" w:type="dxa"/>
            <w:tcBorders>
              <w:top w:val="single" w:sz="4" w:space="0" w:color="auto"/>
              <w:left w:val="nil"/>
              <w:bottom w:val="single" w:sz="4" w:space="0" w:color="auto"/>
              <w:right w:val="nil"/>
            </w:tcBorders>
            <w:shd w:val="clear" w:color="auto" w:fill="auto"/>
            <w:noWrap/>
            <w:vAlign w:val="center"/>
            <w:hideMark/>
          </w:tcPr>
          <w:p w:rsidR="00CB7365" w:rsidRPr="00AB0E65" w:rsidRDefault="00CB7365" w:rsidP="00CB7365">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 </w:t>
            </w:r>
          </w:p>
        </w:tc>
        <w:tc>
          <w:tcPr>
            <w:tcW w:w="431" w:type="dxa"/>
            <w:tcBorders>
              <w:top w:val="nil"/>
              <w:left w:val="nil"/>
              <w:bottom w:val="single" w:sz="4" w:space="0" w:color="auto"/>
              <w:right w:val="nil"/>
            </w:tcBorders>
            <w:shd w:val="clear" w:color="auto" w:fill="auto"/>
            <w:noWrap/>
            <w:vAlign w:val="center"/>
            <w:hideMark/>
          </w:tcPr>
          <w:p w:rsidR="00CB7365" w:rsidRPr="00AB0E65" w:rsidRDefault="00CB7365" w:rsidP="00CB7365">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Ẋ</w:t>
            </w:r>
          </w:p>
        </w:tc>
        <w:tc>
          <w:tcPr>
            <w:tcW w:w="431" w:type="dxa"/>
            <w:tcBorders>
              <w:top w:val="nil"/>
              <w:left w:val="nil"/>
              <w:bottom w:val="single" w:sz="4" w:space="0" w:color="auto"/>
              <w:right w:val="nil"/>
            </w:tcBorders>
            <w:shd w:val="clear" w:color="auto" w:fill="auto"/>
            <w:noWrap/>
            <w:vAlign w:val="center"/>
            <w:hideMark/>
          </w:tcPr>
          <w:p w:rsidR="00CB7365" w:rsidRPr="00AB0E65" w:rsidRDefault="00CB7365" w:rsidP="00CB7365">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S</w:t>
            </w:r>
          </w:p>
        </w:tc>
        <w:tc>
          <w:tcPr>
            <w:tcW w:w="431" w:type="dxa"/>
            <w:tcBorders>
              <w:top w:val="nil"/>
              <w:left w:val="nil"/>
              <w:bottom w:val="single" w:sz="4" w:space="0" w:color="auto"/>
              <w:right w:val="nil"/>
            </w:tcBorders>
            <w:shd w:val="clear" w:color="auto" w:fill="auto"/>
            <w:noWrap/>
            <w:vAlign w:val="center"/>
            <w:hideMark/>
          </w:tcPr>
          <w:p w:rsidR="00CB7365" w:rsidRPr="00AB0E65" w:rsidRDefault="00CB7365" w:rsidP="00CB7365">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χ2</w:t>
            </w:r>
          </w:p>
        </w:tc>
        <w:tc>
          <w:tcPr>
            <w:tcW w:w="587" w:type="dxa"/>
            <w:tcBorders>
              <w:top w:val="nil"/>
              <w:left w:val="nil"/>
              <w:bottom w:val="single" w:sz="4" w:space="0" w:color="auto"/>
              <w:right w:val="nil"/>
            </w:tcBorders>
            <w:shd w:val="clear" w:color="auto" w:fill="auto"/>
            <w:noWrap/>
            <w:vAlign w:val="center"/>
            <w:hideMark/>
          </w:tcPr>
          <w:p w:rsidR="00CB7365" w:rsidRPr="00AB0E65" w:rsidRDefault="00CB7365" w:rsidP="00CB7365">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p</w:t>
            </w:r>
          </w:p>
        </w:tc>
      </w:tr>
      <w:tr w:rsidR="00CB7365" w:rsidRPr="00AB0E65" w:rsidTr="00CB7365">
        <w:trPr>
          <w:trHeight w:val="300"/>
        </w:trPr>
        <w:tc>
          <w:tcPr>
            <w:tcW w:w="860" w:type="dxa"/>
            <w:tcBorders>
              <w:top w:val="nil"/>
              <w:left w:val="nil"/>
              <w:bottom w:val="nil"/>
              <w:right w:val="nil"/>
            </w:tcBorders>
            <w:shd w:val="clear" w:color="auto" w:fill="auto"/>
            <w:noWrap/>
            <w:vAlign w:val="center"/>
            <w:hideMark/>
          </w:tcPr>
          <w:p w:rsidR="00CB7365" w:rsidRPr="00AB0E65" w:rsidRDefault="00CB7365" w:rsidP="00CB7365">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Follaje</w:t>
            </w:r>
          </w:p>
        </w:tc>
        <w:tc>
          <w:tcPr>
            <w:tcW w:w="754" w:type="dxa"/>
            <w:tcBorders>
              <w:top w:val="nil"/>
              <w:left w:val="nil"/>
              <w:bottom w:val="nil"/>
              <w:right w:val="nil"/>
            </w:tcBorders>
            <w:shd w:val="clear" w:color="auto" w:fill="auto"/>
            <w:vAlign w:val="center"/>
            <w:hideMark/>
          </w:tcPr>
          <w:p w:rsidR="00CB7365" w:rsidRPr="00AB0E65" w:rsidRDefault="00CB7365" w:rsidP="00CB7365">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144</w:t>
            </w:r>
          </w:p>
        </w:tc>
        <w:tc>
          <w:tcPr>
            <w:tcW w:w="620" w:type="dxa"/>
            <w:tcBorders>
              <w:top w:val="nil"/>
              <w:left w:val="nil"/>
              <w:bottom w:val="nil"/>
              <w:right w:val="nil"/>
            </w:tcBorders>
            <w:shd w:val="clear" w:color="auto" w:fill="auto"/>
            <w:noWrap/>
            <w:vAlign w:val="center"/>
            <w:hideMark/>
          </w:tcPr>
          <w:p w:rsidR="00CB7365" w:rsidRPr="00AB0E65" w:rsidRDefault="00CB7365" w:rsidP="00CB7365">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2462</w:t>
            </w:r>
          </w:p>
        </w:tc>
        <w:tc>
          <w:tcPr>
            <w:tcW w:w="548" w:type="dxa"/>
            <w:tcBorders>
              <w:top w:val="nil"/>
              <w:left w:val="nil"/>
              <w:bottom w:val="nil"/>
              <w:right w:val="nil"/>
            </w:tcBorders>
            <w:shd w:val="clear" w:color="auto" w:fill="auto"/>
            <w:noWrap/>
            <w:vAlign w:val="center"/>
            <w:hideMark/>
          </w:tcPr>
          <w:p w:rsidR="00CB7365" w:rsidRPr="00AB0E65" w:rsidRDefault="00CB7365" w:rsidP="00CB7365">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0.03</w:t>
            </w:r>
          </w:p>
        </w:tc>
        <w:tc>
          <w:tcPr>
            <w:tcW w:w="548" w:type="dxa"/>
            <w:tcBorders>
              <w:top w:val="nil"/>
              <w:left w:val="nil"/>
              <w:bottom w:val="nil"/>
              <w:right w:val="nil"/>
            </w:tcBorders>
            <w:shd w:val="clear" w:color="auto" w:fill="auto"/>
            <w:noWrap/>
            <w:vAlign w:val="center"/>
            <w:hideMark/>
          </w:tcPr>
          <w:p w:rsidR="00CB7365" w:rsidRPr="00AB0E65" w:rsidRDefault="00CB7365" w:rsidP="00CB7365">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0.96</w:t>
            </w:r>
          </w:p>
        </w:tc>
        <w:tc>
          <w:tcPr>
            <w:tcW w:w="548" w:type="dxa"/>
            <w:tcBorders>
              <w:top w:val="nil"/>
              <w:left w:val="nil"/>
              <w:bottom w:val="nil"/>
              <w:right w:val="nil"/>
            </w:tcBorders>
            <w:shd w:val="clear" w:color="auto" w:fill="auto"/>
            <w:noWrap/>
            <w:vAlign w:val="center"/>
            <w:hideMark/>
          </w:tcPr>
          <w:p w:rsidR="00CB7365" w:rsidRPr="00AB0E65" w:rsidRDefault="00CB7365" w:rsidP="00CB7365">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0.08</w:t>
            </w:r>
          </w:p>
        </w:tc>
        <w:tc>
          <w:tcPr>
            <w:tcW w:w="822" w:type="dxa"/>
            <w:tcBorders>
              <w:top w:val="nil"/>
              <w:left w:val="nil"/>
              <w:bottom w:val="nil"/>
              <w:right w:val="nil"/>
            </w:tcBorders>
            <w:shd w:val="clear" w:color="auto" w:fill="auto"/>
            <w:noWrap/>
            <w:vAlign w:val="center"/>
            <w:hideMark/>
          </w:tcPr>
          <w:p w:rsidR="00CB7365" w:rsidRPr="00AB0E65" w:rsidRDefault="00CB7365" w:rsidP="00CB7365">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166.2</w:t>
            </w:r>
          </w:p>
        </w:tc>
        <w:tc>
          <w:tcPr>
            <w:tcW w:w="100" w:type="dxa"/>
            <w:tcBorders>
              <w:top w:val="nil"/>
              <w:left w:val="nil"/>
              <w:bottom w:val="nil"/>
              <w:right w:val="nil"/>
            </w:tcBorders>
            <w:shd w:val="clear" w:color="auto" w:fill="auto"/>
            <w:noWrap/>
            <w:vAlign w:val="center"/>
            <w:hideMark/>
          </w:tcPr>
          <w:p w:rsidR="00CB7365" w:rsidRPr="00AB0E65" w:rsidRDefault="00CB7365" w:rsidP="00CB7365">
            <w:pPr>
              <w:spacing w:after="0" w:line="240" w:lineRule="auto"/>
              <w:jc w:val="center"/>
              <w:rPr>
                <w:rFonts w:ascii="Times New Roman" w:eastAsia="Times New Roman" w:hAnsi="Times New Roman" w:cs="Times New Roman"/>
                <w:color w:val="000000"/>
                <w:sz w:val="24"/>
                <w:szCs w:val="24"/>
              </w:rPr>
            </w:pPr>
          </w:p>
        </w:tc>
        <w:tc>
          <w:tcPr>
            <w:tcW w:w="431" w:type="dxa"/>
            <w:tcBorders>
              <w:top w:val="nil"/>
              <w:left w:val="nil"/>
              <w:bottom w:val="nil"/>
              <w:right w:val="nil"/>
            </w:tcBorders>
            <w:shd w:val="clear" w:color="auto" w:fill="auto"/>
            <w:noWrap/>
            <w:vAlign w:val="center"/>
            <w:hideMark/>
          </w:tcPr>
          <w:p w:rsidR="00CB7365" w:rsidRPr="00AB0E65" w:rsidRDefault="00CB7365" w:rsidP="00CB7365">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0.6</w:t>
            </w:r>
          </w:p>
        </w:tc>
        <w:tc>
          <w:tcPr>
            <w:tcW w:w="431" w:type="dxa"/>
            <w:tcBorders>
              <w:top w:val="nil"/>
              <w:left w:val="nil"/>
              <w:bottom w:val="nil"/>
              <w:right w:val="nil"/>
            </w:tcBorders>
            <w:shd w:val="clear" w:color="auto" w:fill="auto"/>
            <w:noWrap/>
            <w:vAlign w:val="center"/>
            <w:hideMark/>
          </w:tcPr>
          <w:p w:rsidR="00CB7365" w:rsidRPr="00AB0E65" w:rsidRDefault="00CB7365" w:rsidP="00CB7365">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0.5</w:t>
            </w:r>
          </w:p>
        </w:tc>
        <w:tc>
          <w:tcPr>
            <w:tcW w:w="431" w:type="dxa"/>
            <w:tcBorders>
              <w:top w:val="nil"/>
              <w:left w:val="nil"/>
              <w:bottom w:val="nil"/>
              <w:right w:val="nil"/>
            </w:tcBorders>
            <w:shd w:val="clear" w:color="auto" w:fill="auto"/>
            <w:noWrap/>
            <w:vAlign w:val="center"/>
            <w:hideMark/>
          </w:tcPr>
          <w:p w:rsidR="00CB7365" w:rsidRPr="00AB0E65" w:rsidRDefault="00CB7365" w:rsidP="00CB7365">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3.2</w:t>
            </w:r>
          </w:p>
        </w:tc>
        <w:tc>
          <w:tcPr>
            <w:tcW w:w="587" w:type="dxa"/>
            <w:tcBorders>
              <w:top w:val="nil"/>
              <w:left w:val="nil"/>
              <w:bottom w:val="nil"/>
              <w:right w:val="nil"/>
            </w:tcBorders>
            <w:shd w:val="clear" w:color="auto" w:fill="auto"/>
            <w:noWrap/>
            <w:vAlign w:val="center"/>
            <w:hideMark/>
          </w:tcPr>
          <w:p w:rsidR="00CB7365" w:rsidRPr="00AB0E65" w:rsidRDefault="00CB7365" w:rsidP="00CB7365">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0.68</w:t>
            </w:r>
          </w:p>
        </w:tc>
      </w:tr>
      <w:tr w:rsidR="00CB7365" w:rsidRPr="00AB0E65" w:rsidTr="00CB7365">
        <w:trPr>
          <w:trHeight w:val="300"/>
        </w:trPr>
        <w:tc>
          <w:tcPr>
            <w:tcW w:w="860" w:type="dxa"/>
            <w:tcBorders>
              <w:top w:val="nil"/>
              <w:left w:val="nil"/>
              <w:bottom w:val="nil"/>
              <w:right w:val="nil"/>
            </w:tcBorders>
            <w:shd w:val="clear" w:color="auto" w:fill="auto"/>
            <w:noWrap/>
            <w:vAlign w:val="center"/>
            <w:hideMark/>
          </w:tcPr>
          <w:p w:rsidR="00CB7365" w:rsidRPr="00AB0E65" w:rsidRDefault="00CB7365" w:rsidP="00CB7365">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Tronco</w:t>
            </w:r>
          </w:p>
        </w:tc>
        <w:tc>
          <w:tcPr>
            <w:tcW w:w="754" w:type="dxa"/>
            <w:tcBorders>
              <w:top w:val="nil"/>
              <w:left w:val="nil"/>
              <w:bottom w:val="nil"/>
              <w:right w:val="nil"/>
            </w:tcBorders>
            <w:shd w:val="clear" w:color="auto" w:fill="auto"/>
            <w:vAlign w:val="center"/>
            <w:hideMark/>
          </w:tcPr>
          <w:p w:rsidR="00CB7365" w:rsidRPr="00AB0E65" w:rsidRDefault="00CB7365" w:rsidP="00CB7365">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111</w:t>
            </w:r>
          </w:p>
        </w:tc>
        <w:tc>
          <w:tcPr>
            <w:tcW w:w="620" w:type="dxa"/>
            <w:tcBorders>
              <w:top w:val="nil"/>
              <w:left w:val="nil"/>
              <w:bottom w:val="nil"/>
              <w:right w:val="nil"/>
            </w:tcBorders>
            <w:shd w:val="clear" w:color="auto" w:fill="auto"/>
            <w:noWrap/>
            <w:vAlign w:val="center"/>
            <w:hideMark/>
          </w:tcPr>
          <w:p w:rsidR="00CB7365" w:rsidRPr="00AB0E65" w:rsidRDefault="00CB7365" w:rsidP="00CB7365">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983</w:t>
            </w:r>
          </w:p>
        </w:tc>
        <w:tc>
          <w:tcPr>
            <w:tcW w:w="548" w:type="dxa"/>
            <w:tcBorders>
              <w:top w:val="nil"/>
              <w:left w:val="nil"/>
              <w:bottom w:val="nil"/>
              <w:right w:val="nil"/>
            </w:tcBorders>
            <w:shd w:val="clear" w:color="auto" w:fill="auto"/>
            <w:noWrap/>
            <w:vAlign w:val="center"/>
            <w:hideMark/>
          </w:tcPr>
          <w:p w:rsidR="00CB7365" w:rsidRPr="00AB0E65" w:rsidRDefault="00CB7365" w:rsidP="00CB7365">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0.11</w:t>
            </w:r>
          </w:p>
        </w:tc>
        <w:tc>
          <w:tcPr>
            <w:tcW w:w="548" w:type="dxa"/>
            <w:tcBorders>
              <w:top w:val="nil"/>
              <w:left w:val="nil"/>
              <w:bottom w:val="nil"/>
              <w:right w:val="nil"/>
            </w:tcBorders>
            <w:shd w:val="clear" w:color="auto" w:fill="auto"/>
            <w:noWrap/>
            <w:vAlign w:val="center"/>
            <w:hideMark/>
          </w:tcPr>
          <w:p w:rsidR="00CB7365" w:rsidRPr="00AB0E65" w:rsidRDefault="00CB7365" w:rsidP="00CB7365">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0.88</w:t>
            </w:r>
          </w:p>
        </w:tc>
        <w:tc>
          <w:tcPr>
            <w:tcW w:w="548" w:type="dxa"/>
            <w:tcBorders>
              <w:top w:val="nil"/>
              <w:left w:val="nil"/>
              <w:bottom w:val="nil"/>
              <w:right w:val="nil"/>
            </w:tcBorders>
            <w:shd w:val="clear" w:color="auto" w:fill="auto"/>
            <w:noWrap/>
            <w:vAlign w:val="center"/>
            <w:hideMark/>
          </w:tcPr>
          <w:p w:rsidR="00CB7365" w:rsidRPr="00AB0E65" w:rsidRDefault="00CB7365" w:rsidP="00CB7365">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0.22</w:t>
            </w:r>
          </w:p>
        </w:tc>
        <w:tc>
          <w:tcPr>
            <w:tcW w:w="822" w:type="dxa"/>
            <w:tcBorders>
              <w:top w:val="nil"/>
              <w:left w:val="nil"/>
              <w:bottom w:val="nil"/>
              <w:right w:val="nil"/>
            </w:tcBorders>
            <w:shd w:val="clear" w:color="auto" w:fill="auto"/>
            <w:noWrap/>
            <w:vAlign w:val="center"/>
            <w:hideMark/>
          </w:tcPr>
          <w:p w:rsidR="00CB7365" w:rsidRPr="00AB0E65" w:rsidRDefault="00CB7365" w:rsidP="00CB7365">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159.7</w:t>
            </w:r>
          </w:p>
        </w:tc>
        <w:tc>
          <w:tcPr>
            <w:tcW w:w="100" w:type="dxa"/>
            <w:tcBorders>
              <w:top w:val="nil"/>
              <w:left w:val="nil"/>
              <w:bottom w:val="nil"/>
              <w:right w:val="nil"/>
            </w:tcBorders>
            <w:shd w:val="clear" w:color="auto" w:fill="auto"/>
            <w:noWrap/>
            <w:vAlign w:val="center"/>
            <w:hideMark/>
          </w:tcPr>
          <w:p w:rsidR="00CB7365" w:rsidRPr="00AB0E65" w:rsidRDefault="00CB7365" w:rsidP="00CB7365">
            <w:pPr>
              <w:spacing w:after="0" w:line="240" w:lineRule="auto"/>
              <w:jc w:val="center"/>
              <w:rPr>
                <w:rFonts w:ascii="Times New Roman" w:eastAsia="Times New Roman" w:hAnsi="Times New Roman" w:cs="Times New Roman"/>
                <w:color w:val="000000"/>
                <w:sz w:val="24"/>
                <w:szCs w:val="24"/>
              </w:rPr>
            </w:pPr>
          </w:p>
        </w:tc>
        <w:tc>
          <w:tcPr>
            <w:tcW w:w="431" w:type="dxa"/>
            <w:tcBorders>
              <w:top w:val="nil"/>
              <w:left w:val="nil"/>
              <w:bottom w:val="nil"/>
              <w:right w:val="nil"/>
            </w:tcBorders>
            <w:shd w:val="clear" w:color="auto" w:fill="auto"/>
            <w:noWrap/>
            <w:vAlign w:val="center"/>
            <w:hideMark/>
          </w:tcPr>
          <w:p w:rsidR="00CB7365" w:rsidRPr="00AB0E65" w:rsidRDefault="00CB7365" w:rsidP="00CB7365">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0</w:t>
            </w:r>
          </w:p>
        </w:tc>
        <w:tc>
          <w:tcPr>
            <w:tcW w:w="431" w:type="dxa"/>
            <w:tcBorders>
              <w:top w:val="nil"/>
              <w:left w:val="nil"/>
              <w:bottom w:val="nil"/>
              <w:right w:val="nil"/>
            </w:tcBorders>
            <w:shd w:val="clear" w:color="auto" w:fill="auto"/>
            <w:noWrap/>
            <w:vAlign w:val="center"/>
            <w:hideMark/>
          </w:tcPr>
          <w:p w:rsidR="00CB7365" w:rsidRPr="00AB0E65" w:rsidRDefault="00CB7365" w:rsidP="00CB7365">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0.6</w:t>
            </w:r>
          </w:p>
        </w:tc>
        <w:tc>
          <w:tcPr>
            <w:tcW w:w="431" w:type="dxa"/>
            <w:tcBorders>
              <w:top w:val="nil"/>
              <w:left w:val="nil"/>
              <w:bottom w:val="nil"/>
              <w:right w:val="nil"/>
            </w:tcBorders>
            <w:shd w:val="clear" w:color="auto" w:fill="auto"/>
            <w:noWrap/>
            <w:vAlign w:val="center"/>
            <w:hideMark/>
          </w:tcPr>
          <w:p w:rsidR="00CB7365" w:rsidRPr="00AB0E65" w:rsidRDefault="00CB7365" w:rsidP="00CB7365">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2.7</w:t>
            </w:r>
          </w:p>
        </w:tc>
        <w:tc>
          <w:tcPr>
            <w:tcW w:w="587" w:type="dxa"/>
            <w:tcBorders>
              <w:top w:val="nil"/>
              <w:left w:val="nil"/>
              <w:bottom w:val="nil"/>
              <w:right w:val="nil"/>
            </w:tcBorders>
            <w:shd w:val="clear" w:color="auto" w:fill="auto"/>
            <w:noWrap/>
            <w:vAlign w:val="center"/>
            <w:hideMark/>
          </w:tcPr>
          <w:p w:rsidR="00CB7365" w:rsidRPr="00AB0E65" w:rsidRDefault="00CB7365" w:rsidP="00CB7365">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0.61</w:t>
            </w:r>
          </w:p>
        </w:tc>
      </w:tr>
      <w:tr w:rsidR="00CB7365" w:rsidRPr="00AB0E65" w:rsidTr="00CB7365">
        <w:trPr>
          <w:trHeight w:val="300"/>
        </w:trPr>
        <w:tc>
          <w:tcPr>
            <w:tcW w:w="860" w:type="dxa"/>
            <w:tcBorders>
              <w:top w:val="nil"/>
              <w:left w:val="nil"/>
              <w:bottom w:val="nil"/>
              <w:right w:val="nil"/>
            </w:tcBorders>
            <w:shd w:val="clear" w:color="auto" w:fill="auto"/>
            <w:noWrap/>
            <w:vAlign w:val="center"/>
            <w:hideMark/>
          </w:tcPr>
          <w:p w:rsidR="00CB7365" w:rsidRPr="00AB0E65" w:rsidRDefault="00CB7365" w:rsidP="00CB7365">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Suelo</w:t>
            </w:r>
          </w:p>
        </w:tc>
        <w:tc>
          <w:tcPr>
            <w:tcW w:w="754" w:type="dxa"/>
            <w:tcBorders>
              <w:top w:val="nil"/>
              <w:left w:val="nil"/>
              <w:bottom w:val="nil"/>
              <w:right w:val="nil"/>
            </w:tcBorders>
            <w:shd w:val="clear" w:color="auto" w:fill="auto"/>
            <w:vAlign w:val="center"/>
            <w:hideMark/>
          </w:tcPr>
          <w:p w:rsidR="00CB7365" w:rsidRPr="00AB0E65" w:rsidRDefault="00CB7365" w:rsidP="00CB7365">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140</w:t>
            </w:r>
          </w:p>
        </w:tc>
        <w:tc>
          <w:tcPr>
            <w:tcW w:w="620" w:type="dxa"/>
            <w:tcBorders>
              <w:top w:val="nil"/>
              <w:left w:val="nil"/>
              <w:bottom w:val="nil"/>
              <w:right w:val="nil"/>
            </w:tcBorders>
            <w:shd w:val="clear" w:color="auto" w:fill="auto"/>
            <w:noWrap/>
            <w:vAlign w:val="center"/>
            <w:hideMark/>
          </w:tcPr>
          <w:p w:rsidR="00CB7365" w:rsidRPr="00AB0E65" w:rsidRDefault="00CB7365" w:rsidP="00CB7365">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3749</w:t>
            </w:r>
          </w:p>
        </w:tc>
        <w:tc>
          <w:tcPr>
            <w:tcW w:w="548" w:type="dxa"/>
            <w:tcBorders>
              <w:top w:val="nil"/>
              <w:left w:val="nil"/>
              <w:bottom w:val="nil"/>
              <w:right w:val="nil"/>
            </w:tcBorders>
            <w:shd w:val="clear" w:color="auto" w:fill="auto"/>
            <w:noWrap/>
            <w:vAlign w:val="center"/>
            <w:hideMark/>
          </w:tcPr>
          <w:p w:rsidR="00CB7365" w:rsidRPr="00AB0E65" w:rsidRDefault="00CB7365" w:rsidP="00CB7365">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0.04</w:t>
            </w:r>
          </w:p>
        </w:tc>
        <w:tc>
          <w:tcPr>
            <w:tcW w:w="548" w:type="dxa"/>
            <w:tcBorders>
              <w:top w:val="nil"/>
              <w:left w:val="nil"/>
              <w:bottom w:val="nil"/>
              <w:right w:val="nil"/>
            </w:tcBorders>
            <w:shd w:val="clear" w:color="auto" w:fill="auto"/>
            <w:noWrap/>
            <w:vAlign w:val="center"/>
            <w:hideMark/>
          </w:tcPr>
          <w:p w:rsidR="00CB7365" w:rsidRPr="00AB0E65" w:rsidRDefault="00CB7365" w:rsidP="00CB7365">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0.95</w:t>
            </w:r>
          </w:p>
        </w:tc>
        <w:tc>
          <w:tcPr>
            <w:tcW w:w="548" w:type="dxa"/>
            <w:tcBorders>
              <w:top w:val="nil"/>
              <w:left w:val="nil"/>
              <w:bottom w:val="nil"/>
              <w:right w:val="nil"/>
            </w:tcBorders>
            <w:shd w:val="clear" w:color="auto" w:fill="auto"/>
            <w:noWrap/>
            <w:vAlign w:val="center"/>
            <w:hideMark/>
          </w:tcPr>
          <w:p w:rsidR="00CB7365" w:rsidRPr="00AB0E65" w:rsidRDefault="00CB7365" w:rsidP="00CB7365">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0.13</w:t>
            </w:r>
          </w:p>
        </w:tc>
        <w:tc>
          <w:tcPr>
            <w:tcW w:w="822" w:type="dxa"/>
            <w:tcBorders>
              <w:top w:val="nil"/>
              <w:left w:val="nil"/>
              <w:bottom w:val="nil"/>
              <w:right w:val="nil"/>
            </w:tcBorders>
            <w:shd w:val="clear" w:color="auto" w:fill="auto"/>
            <w:noWrap/>
            <w:vAlign w:val="center"/>
            <w:hideMark/>
          </w:tcPr>
          <w:p w:rsidR="00CB7365" w:rsidRPr="00AB0E65" w:rsidRDefault="00CB7365" w:rsidP="00CB7365">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148.9</w:t>
            </w:r>
          </w:p>
        </w:tc>
        <w:tc>
          <w:tcPr>
            <w:tcW w:w="100" w:type="dxa"/>
            <w:tcBorders>
              <w:top w:val="nil"/>
              <w:left w:val="nil"/>
              <w:bottom w:val="nil"/>
              <w:right w:val="nil"/>
            </w:tcBorders>
            <w:shd w:val="clear" w:color="auto" w:fill="auto"/>
            <w:noWrap/>
            <w:vAlign w:val="center"/>
            <w:hideMark/>
          </w:tcPr>
          <w:p w:rsidR="00CB7365" w:rsidRPr="00AB0E65" w:rsidRDefault="00CB7365" w:rsidP="00CB7365">
            <w:pPr>
              <w:spacing w:after="0" w:line="240" w:lineRule="auto"/>
              <w:jc w:val="center"/>
              <w:rPr>
                <w:rFonts w:ascii="Times New Roman" w:eastAsia="Times New Roman" w:hAnsi="Times New Roman" w:cs="Times New Roman"/>
                <w:color w:val="000000"/>
                <w:sz w:val="24"/>
                <w:szCs w:val="24"/>
              </w:rPr>
            </w:pPr>
          </w:p>
        </w:tc>
        <w:tc>
          <w:tcPr>
            <w:tcW w:w="431" w:type="dxa"/>
            <w:tcBorders>
              <w:top w:val="nil"/>
              <w:left w:val="nil"/>
              <w:bottom w:val="nil"/>
              <w:right w:val="nil"/>
            </w:tcBorders>
            <w:shd w:val="clear" w:color="auto" w:fill="auto"/>
            <w:noWrap/>
            <w:vAlign w:val="center"/>
            <w:hideMark/>
          </w:tcPr>
          <w:p w:rsidR="00CB7365" w:rsidRPr="00AB0E65" w:rsidRDefault="00CB7365" w:rsidP="00CB7365">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0.7</w:t>
            </w:r>
          </w:p>
        </w:tc>
        <w:tc>
          <w:tcPr>
            <w:tcW w:w="431" w:type="dxa"/>
            <w:tcBorders>
              <w:top w:val="nil"/>
              <w:left w:val="nil"/>
              <w:bottom w:val="nil"/>
              <w:right w:val="nil"/>
            </w:tcBorders>
            <w:shd w:val="clear" w:color="auto" w:fill="auto"/>
            <w:noWrap/>
            <w:vAlign w:val="center"/>
            <w:hideMark/>
          </w:tcPr>
          <w:p w:rsidR="00CB7365" w:rsidRPr="00AB0E65" w:rsidRDefault="00CB7365" w:rsidP="00CB7365">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0.6</w:t>
            </w:r>
          </w:p>
        </w:tc>
        <w:tc>
          <w:tcPr>
            <w:tcW w:w="431" w:type="dxa"/>
            <w:tcBorders>
              <w:top w:val="nil"/>
              <w:left w:val="nil"/>
              <w:bottom w:val="nil"/>
              <w:right w:val="nil"/>
            </w:tcBorders>
            <w:shd w:val="clear" w:color="auto" w:fill="auto"/>
            <w:noWrap/>
            <w:vAlign w:val="center"/>
            <w:hideMark/>
          </w:tcPr>
          <w:p w:rsidR="00CB7365" w:rsidRPr="00AB0E65" w:rsidRDefault="00CB7365" w:rsidP="00CB7365">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3.4</w:t>
            </w:r>
          </w:p>
        </w:tc>
        <w:tc>
          <w:tcPr>
            <w:tcW w:w="587" w:type="dxa"/>
            <w:tcBorders>
              <w:top w:val="nil"/>
              <w:left w:val="nil"/>
              <w:bottom w:val="nil"/>
              <w:right w:val="nil"/>
            </w:tcBorders>
            <w:shd w:val="clear" w:color="auto" w:fill="auto"/>
            <w:noWrap/>
            <w:vAlign w:val="center"/>
            <w:hideMark/>
          </w:tcPr>
          <w:p w:rsidR="00CB7365" w:rsidRPr="00AB0E65" w:rsidRDefault="00CB7365" w:rsidP="00CB7365">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0.76</w:t>
            </w:r>
          </w:p>
        </w:tc>
      </w:tr>
    </w:tbl>
    <w:p w:rsidR="00CB7365" w:rsidRPr="00AB0E65" w:rsidRDefault="00CB7365" w:rsidP="002E2A02">
      <w:pPr>
        <w:jc w:val="center"/>
        <w:rPr>
          <w:rFonts w:ascii="Times New Roman" w:hAnsi="Times New Roman" w:cs="Times New Roman"/>
          <w:color w:val="548DD4"/>
          <w:sz w:val="24"/>
          <w:szCs w:val="24"/>
        </w:rPr>
      </w:pPr>
    </w:p>
    <w:p w:rsidR="00EA6274" w:rsidRPr="00AB0E65" w:rsidRDefault="00EA6274" w:rsidP="00EA6274">
      <w:pPr>
        <w:spacing w:after="0"/>
        <w:jc w:val="both"/>
        <w:rPr>
          <w:rFonts w:ascii="Times New Roman" w:hAnsi="Times New Roman" w:cs="Times New Roman"/>
          <w:sz w:val="24"/>
          <w:szCs w:val="24"/>
        </w:rPr>
      </w:pPr>
      <w:r w:rsidRPr="00AB0E65">
        <w:rPr>
          <w:rFonts w:ascii="Times New Roman" w:hAnsi="Times New Roman" w:cs="Times New Roman"/>
          <w:sz w:val="24"/>
          <w:szCs w:val="24"/>
        </w:rPr>
        <w:t xml:space="preserve">S: Riqueza, N: </w:t>
      </w:r>
      <w:r w:rsidR="00352211" w:rsidRPr="00AB0E65">
        <w:rPr>
          <w:rFonts w:ascii="Times New Roman" w:hAnsi="Times New Roman" w:cs="Times New Roman"/>
          <w:sz w:val="24"/>
          <w:szCs w:val="24"/>
        </w:rPr>
        <w:t>A</w:t>
      </w:r>
      <w:r w:rsidRPr="00AB0E65">
        <w:rPr>
          <w:rFonts w:ascii="Times New Roman" w:hAnsi="Times New Roman" w:cs="Times New Roman"/>
          <w:sz w:val="24"/>
          <w:szCs w:val="24"/>
        </w:rPr>
        <w:t>bundancia, D: Dominancia, 1-D: Simpson, d: Berger-Parker</w:t>
      </w:r>
      <w:r w:rsidR="003D31FE" w:rsidRPr="00AB0E65">
        <w:rPr>
          <w:rFonts w:ascii="Times New Roman" w:hAnsi="Times New Roman" w:cs="Times New Roman"/>
          <w:sz w:val="24"/>
          <w:szCs w:val="24"/>
        </w:rPr>
        <w:t>.</w:t>
      </w:r>
    </w:p>
    <w:p w:rsidR="00EA6274" w:rsidRPr="00AB0E65" w:rsidRDefault="00352211" w:rsidP="00EA6274">
      <w:pPr>
        <w:spacing w:after="0"/>
        <w:jc w:val="both"/>
        <w:rPr>
          <w:rFonts w:ascii="Times New Roman" w:hAnsi="Times New Roman" w:cs="Times New Roman"/>
          <w:sz w:val="24"/>
          <w:szCs w:val="24"/>
        </w:rPr>
      </w:pPr>
      <w:r w:rsidRPr="00AB0E65">
        <w:rPr>
          <w:rFonts w:ascii="Times New Roman" w:hAnsi="Times New Roman" w:cs="Times New Roman"/>
          <w:sz w:val="24"/>
          <w:szCs w:val="24"/>
        </w:rPr>
        <w:t xml:space="preserve">S: Riqueza, N: </w:t>
      </w:r>
      <w:proofErr w:type="spellStart"/>
      <w:r w:rsidRPr="00AB0E65">
        <w:rPr>
          <w:rFonts w:ascii="Times New Roman" w:hAnsi="Times New Roman" w:cs="Times New Roman"/>
          <w:sz w:val="24"/>
          <w:szCs w:val="24"/>
        </w:rPr>
        <w:t>A</w:t>
      </w:r>
      <w:r w:rsidR="00EA6274" w:rsidRPr="00AB0E65">
        <w:rPr>
          <w:rFonts w:ascii="Times New Roman" w:hAnsi="Times New Roman" w:cs="Times New Roman"/>
          <w:sz w:val="24"/>
          <w:szCs w:val="24"/>
        </w:rPr>
        <w:t>bundanc</w:t>
      </w:r>
      <w:r w:rsidR="003D31FE" w:rsidRPr="00AB0E65">
        <w:rPr>
          <w:rFonts w:ascii="Times New Roman" w:hAnsi="Times New Roman" w:cs="Times New Roman"/>
          <w:sz w:val="24"/>
          <w:szCs w:val="24"/>
        </w:rPr>
        <w:t>e</w:t>
      </w:r>
      <w:proofErr w:type="spellEnd"/>
      <w:r w:rsidR="00EA6274" w:rsidRPr="00AB0E65">
        <w:rPr>
          <w:rFonts w:ascii="Times New Roman" w:hAnsi="Times New Roman" w:cs="Times New Roman"/>
          <w:sz w:val="24"/>
          <w:szCs w:val="24"/>
        </w:rPr>
        <w:t xml:space="preserve">, D: </w:t>
      </w:r>
      <w:proofErr w:type="spellStart"/>
      <w:r w:rsidR="00EA6274" w:rsidRPr="00AB0E65">
        <w:rPr>
          <w:rFonts w:ascii="Times New Roman" w:hAnsi="Times New Roman" w:cs="Times New Roman"/>
          <w:sz w:val="24"/>
          <w:szCs w:val="24"/>
        </w:rPr>
        <w:t>Dominanc</w:t>
      </w:r>
      <w:r w:rsidR="003D31FE" w:rsidRPr="00AB0E65">
        <w:rPr>
          <w:rFonts w:ascii="Times New Roman" w:hAnsi="Times New Roman" w:cs="Times New Roman"/>
          <w:sz w:val="24"/>
          <w:szCs w:val="24"/>
        </w:rPr>
        <w:t>e</w:t>
      </w:r>
      <w:proofErr w:type="spellEnd"/>
      <w:r w:rsidR="00EA6274" w:rsidRPr="00AB0E65">
        <w:rPr>
          <w:rFonts w:ascii="Times New Roman" w:hAnsi="Times New Roman" w:cs="Times New Roman"/>
          <w:sz w:val="24"/>
          <w:szCs w:val="24"/>
        </w:rPr>
        <w:t>, 1-D: Simpson, d: Berger-Parker</w:t>
      </w:r>
      <w:r w:rsidR="003D31FE" w:rsidRPr="00AB0E65">
        <w:rPr>
          <w:rFonts w:ascii="Times New Roman" w:hAnsi="Times New Roman" w:cs="Times New Roman"/>
          <w:sz w:val="24"/>
          <w:szCs w:val="24"/>
        </w:rPr>
        <w:t>.</w:t>
      </w:r>
    </w:p>
    <w:p w:rsidR="00EA6274" w:rsidRPr="00AB0E65" w:rsidRDefault="00EA6274" w:rsidP="00EA6274">
      <w:pPr>
        <w:jc w:val="both"/>
        <w:rPr>
          <w:rFonts w:ascii="Times New Roman" w:hAnsi="Times New Roman" w:cs="Times New Roman"/>
          <w:sz w:val="24"/>
          <w:szCs w:val="24"/>
        </w:rPr>
      </w:pPr>
    </w:p>
    <w:p w:rsidR="00113E45" w:rsidRPr="00AB0E65" w:rsidRDefault="00A37FF3">
      <w:pPr>
        <w:spacing w:after="0"/>
        <w:jc w:val="center"/>
        <w:rPr>
          <w:rFonts w:ascii="Times New Roman" w:hAnsi="Times New Roman" w:cs="Times New Roman"/>
          <w:sz w:val="24"/>
          <w:szCs w:val="24"/>
        </w:rPr>
      </w:pPr>
      <w:r w:rsidRPr="00AB0E65">
        <w:rPr>
          <w:rFonts w:ascii="Times New Roman" w:hAnsi="Times New Roman" w:cs="Times New Roman"/>
          <w:sz w:val="24"/>
          <w:szCs w:val="24"/>
        </w:rPr>
        <w:t>CUADRO 2</w:t>
      </w:r>
    </w:p>
    <w:p w:rsidR="00113E45" w:rsidRPr="00AB0E65" w:rsidRDefault="00AB4714">
      <w:pPr>
        <w:spacing w:after="0"/>
        <w:jc w:val="center"/>
        <w:rPr>
          <w:rFonts w:ascii="Times New Roman" w:hAnsi="Times New Roman" w:cs="Times New Roman"/>
          <w:i/>
          <w:sz w:val="24"/>
          <w:szCs w:val="24"/>
        </w:rPr>
      </w:pPr>
      <w:r w:rsidRPr="00AB0E65">
        <w:rPr>
          <w:rFonts w:ascii="Times New Roman" w:hAnsi="Times New Roman" w:cs="Times New Roman"/>
          <w:sz w:val="24"/>
          <w:szCs w:val="24"/>
        </w:rPr>
        <w:t>A</w:t>
      </w:r>
      <w:r w:rsidR="002164CA" w:rsidRPr="00AB0E65">
        <w:rPr>
          <w:rFonts w:ascii="Times New Roman" w:hAnsi="Times New Roman" w:cs="Times New Roman"/>
          <w:sz w:val="24"/>
          <w:szCs w:val="24"/>
        </w:rPr>
        <w:t xml:space="preserve">rañas con mayor abundancia en los </w:t>
      </w:r>
      <w:proofErr w:type="spellStart"/>
      <w:r w:rsidR="002164CA" w:rsidRPr="00AB0E65">
        <w:rPr>
          <w:rFonts w:ascii="Times New Roman" w:hAnsi="Times New Roman" w:cs="Times New Roman"/>
          <w:sz w:val="24"/>
          <w:szCs w:val="24"/>
        </w:rPr>
        <w:t>microhábitats</w:t>
      </w:r>
      <w:proofErr w:type="spellEnd"/>
      <w:r w:rsidR="002164CA" w:rsidRPr="00AB0E65">
        <w:rPr>
          <w:rFonts w:ascii="Times New Roman" w:hAnsi="Times New Roman" w:cs="Times New Roman"/>
          <w:sz w:val="24"/>
          <w:szCs w:val="24"/>
        </w:rPr>
        <w:t xml:space="preserve"> (follaje, tronco y suelo) de </w:t>
      </w:r>
      <w:r w:rsidR="002164CA" w:rsidRPr="00AB0E65">
        <w:rPr>
          <w:rFonts w:ascii="Times New Roman" w:hAnsi="Times New Roman" w:cs="Times New Roman"/>
          <w:i/>
          <w:sz w:val="24"/>
          <w:szCs w:val="24"/>
        </w:rPr>
        <w:t>C</w:t>
      </w:r>
      <w:r w:rsidR="00CC78B9" w:rsidRPr="00AB0E65">
        <w:rPr>
          <w:rFonts w:ascii="Times New Roman" w:hAnsi="Times New Roman" w:cs="Times New Roman"/>
          <w:i/>
          <w:sz w:val="24"/>
          <w:szCs w:val="24"/>
        </w:rPr>
        <w:t>itrus</w:t>
      </w:r>
      <w:r w:rsidR="002164CA" w:rsidRPr="00AB0E65">
        <w:rPr>
          <w:rFonts w:ascii="Times New Roman" w:hAnsi="Times New Roman" w:cs="Times New Roman"/>
          <w:i/>
          <w:sz w:val="24"/>
          <w:szCs w:val="24"/>
        </w:rPr>
        <w:t xml:space="preserve"> </w:t>
      </w:r>
      <w:proofErr w:type="spellStart"/>
      <w:r w:rsidR="002164CA" w:rsidRPr="00AB0E65">
        <w:rPr>
          <w:rFonts w:ascii="Times New Roman" w:hAnsi="Times New Roman" w:cs="Times New Roman"/>
          <w:i/>
          <w:sz w:val="24"/>
          <w:szCs w:val="24"/>
        </w:rPr>
        <w:t>sinensis</w:t>
      </w:r>
      <w:proofErr w:type="spellEnd"/>
    </w:p>
    <w:p w:rsidR="00113E45" w:rsidRPr="00AB0E65" w:rsidRDefault="00A37FF3">
      <w:pPr>
        <w:spacing w:after="0"/>
        <w:jc w:val="center"/>
        <w:rPr>
          <w:rFonts w:ascii="Times New Roman" w:hAnsi="Times New Roman" w:cs="Times New Roman"/>
          <w:sz w:val="24"/>
          <w:szCs w:val="24"/>
          <w:lang w:val="en-US"/>
        </w:rPr>
      </w:pPr>
      <w:r w:rsidRPr="00AB0E65">
        <w:rPr>
          <w:rFonts w:ascii="Times New Roman" w:hAnsi="Times New Roman" w:cs="Times New Roman"/>
          <w:sz w:val="24"/>
          <w:szCs w:val="24"/>
          <w:lang w:val="en-US"/>
        </w:rPr>
        <w:t>TABLE 2</w:t>
      </w:r>
    </w:p>
    <w:p w:rsidR="00113E45" w:rsidRPr="00AB0E65" w:rsidRDefault="00AB4714">
      <w:pPr>
        <w:spacing w:after="0"/>
        <w:jc w:val="center"/>
        <w:rPr>
          <w:rFonts w:ascii="Times New Roman" w:hAnsi="Times New Roman" w:cs="Times New Roman"/>
          <w:sz w:val="24"/>
          <w:szCs w:val="24"/>
          <w:lang w:val="en-US"/>
        </w:rPr>
      </w:pPr>
      <w:r w:rsidRPr="00AB0E65">
        <w:rPr>
          <w:rFonts w:ascii="Times New Roman" w:hAnsi="Times New Roman" w:cs="Times New Roman"/>
          <w:sz w:val="24"/>
          <w:szCs w:val="24"/>
          <w:lang w:val="en-US"/>
        </w:rPr>
        <w:t xml:space="preserve">Spiders most abundant from </w:t>
      </w:r>
      <w:r w:rsidRPr="00AB0E65">
        <w:rPr>
          <w:rFonts w:ascii="Times New Roman" w:hAnsi="Times New Roman" w:cs="Times New Roman"/>
          <w:i/>
          <w:sz w:val="24"/>
          <w:szCs w:val="24"/>
          <w:lang w:val="en-US"/>
        </w:rPr>
        <w:t>C</w:t>
      </w:r>
      <w:r w:rsidR="00CC78B9" w:rsidRPr="00AB0E65">
        <w:rPr>
          <w:rFonts w:ascii="Times New Roman" w:hAnsi="Times New Roman" w:cs="Times New Roman"/>
          <w:i/>
          <w:sz w:val="24"/>
          <w:szCs w:val="24"/>
          <w:lang w:val="en-US"/>
        </w:rPr>
        <w:t>itrus</w:t>
      </w:r>
      <w:r w:rsidRPr="00AB0E65">
        <w:rPr>
          <w:rFonts w:ascii="Times New Roman" w:hAnsi="Times New Roman" w:cs="Times New Roman"/>
          <w:i/>
          <w:sz w:val="24"/>
          <w:szCs w:val="24"/>
          <w:lang w:val="en-US"/>
        </w:rPr>
        <w:t xml:space="preserve"> </w:t>
      </w:r>
      <w:proofErr w:type="spellStart"/>
      <w:r w:rsidRPr="00AB0E65">
        <w:rPr>
          <w:rFonts w:ascii="Times New Roman" w:hAnsi="Times New Roman" w:cs="Times New Roman"/>
          <w:i/>
          <w:sz w:val="24"/>
          <w:szCs w:val="24"/>
          <w:lang w:val="en-US"/>
        </w:rPr>
        <w:t>Sinensis</w:t>
      </w:r>
      <w:proofErr w:type="spellEnd"/>
      <w:r w:rsidRPr="00AB0E65">
        <w:rPr>
          <w:rFonts w:ascii="Times New Roman" w:hAnsi="Times New Roman" w:cs="Times New Roman"/>
          <w:sz w:val="24"/>
          <w:szCs w:val="24"/>
          <w:lang w:val="en-US"/>
        </w:rPr>
        <w:t xml:space="preserve"> microhabitats (Canopy, trunk and soil)</w:t>
      </w:r>
    </w:p>
    <w:p w:rsidR="00A37FF3" w:rsidRPr="00AB0E65" w:rsidRDefault="00A37FF3" w:rsidP="003D31FE">
      <w:pPr>
        <w:spacing w:after="0"/>
        <w:rPr>
          <w:rFonts w:ascii="Times New Roman" w:hAnsi="Times New Roman" w:cs="Times New Roman"/>
          <w:sz w:val="24"/>
          <w:szCs w:val="24"/>
          <w:lang w:val="en-US"/>
        </w:rPr>
      </w:pPr>
    </w:p>
    <w:tbl>
      <w:tblPr>
        <w:tblW w:w="7568" w:type="dxa"/>
        <w:tblInd w:w="55" w:type="dxa"/>
        <w:tblCellMar>
          <w:left w:w="70" w:type="dxa"/>
          <w:right w:w="70" w:type="dxa"/>
        </w:tblCellMar>
        <w:tblLook w:val="00A0" w:firstRow="1" w:lastRow="0" w:firstColumn="1" w:lastColumn="0" w:noHBand="0" w:noVBand="0"/>
      </w:tblPr>
      <w:tblGrid>
        <w:gridCol w:w="1580"/>
        <w:gridCol w:w="2460"/>
        <w:gridCol w:w="1200"/>
        <w:gridCol w:w="1200"/>
        <w:gridCol w:w="1200"/>
      </w:tblGrid>
      <w:tr w:rsidR="002164CA" w:rsidRPr="00AB0E65" w:rsidTr="00B17773">
        <w:trPr>
          <w:trHeight w:val="240"/>
        </w:trPr>
        <w:tc>
          <w:tcPr>
            <w:tcW w:w="1508" w:type="dxa"/>
            <w:tcBorders>
              <w:top w:val="nil"/>
              <w:left w:val="nil"/>
              <w:bottom w:val="single" w:sz="4" w:space="0" w:color="auto"/>
              <w:right w:val="nil"/>
            </w:tcBorders>
            <w:noWrap/>
            <w:vAlign w:val="center"/>
          </w:tcPr>
          <w:p w:rsidR="002164CA" w:rsidRPr="00AB0E65" w:rsidRDefault="002164CA" w:rsidP="00B21D7B">
            <w:pPr>
              <w:spacing w:after="0" w:line="240" w:lineRule="auto"/>
              <w:jc w:val="center"/>
              <w:rPr>
                <w:rFonts w:ascii="Times New Roman" w:hAnsi="Times New Roman" w:cs="Times New Roman"/>
                <w:color w:val="000000"/>
                <w:sz w:val="24"/>
                <w:szCs w:val="24"/>
              </w:rPr>
            </w:pPr>
            <w:r w:rsidRPr="00AB0E65">
              <w:rPr>
                <w:rFonts w:ascii="Times New Roman" w:hAnsi="Times New Roman" w:cs="Times New Roman"/>
                <w:color w:val="000000"/>
                <w:sz w:val="24"/>
                <w:szCs w:val="24"/>
              </w:rPr>
              <w:t>Familia</w:t>
            </w:r>
          </w:p>
        </w:tc>
        <w:tc>
          <w:tcPr>
            <w:tcW w:w="2460" w:type="dxa"/>
            <w:tcBorders>
              <w:top w:val="nil"/>
              <w:left w:val="nil"/>
              <w:bottom w:val="single" w:sz="4" w:space="0" w:color="auto"/>
              <w:right w:val="nil"/>
            </w:tcBorders>
            <w:noWrap/>
            <w:vAlign w:val="center"/>
          </w:tcPr>
          <w:p w:rsidR="002164CA" w:rsidRPr="00AB0E65" w:rsidRDefault="002164CA" w:rsidP="00B21D7B">
            <w:pPr>
              <w:spacing w:after="0" w:line="240" w:lineRule="auto"/>
              <w:jc w:val="center"/>
              <w:rPr>
                <w:rFonts w:ascii="Times New Roman" w:hAnsi="Times New Roman" w:cs="Times New Roman"/>
                <w:color w:val="000000"/>
                <w:sz w:val="24"/>
                <w:szCs w:val="24"/>
              </w:rPr>
            </w:pPr>
            <w:r w:rsidRPr="00AB0E65">
              <w:rPr>
                <w:rFonts w:ascii="Times New Roman" w:hAnsi="Times New Roman" w:cs="Times New Roman"/>
                <w:color w:val="000000"/>
                <w:sz w:val="24"/>
                <w:szCs w:val="24"/>
              </w:rPr>
              <w:t>Especie</w:t>
            </w:r>
          </w:p>
        </w:tc>
        <w:tc>
          <w:tcPr>
            <w:tcW w:w="1200" w:type="dxa"/>
            <w:tcBorders>
              <w:top w:val="nil"/>
              <w:left w:val="nil"/>
              <w:bottom w:val="single" w:sz="4" w:space="0" w:color="auto"/>
              <w:right w:val="nil"/>
            </w:tcBorders>
            <w:noWrap/>
            <w:vAlign w:val="center"/>
          </w:tcPr>
          <w:p w:rsidR="002164CA" w:rsidRPr="00AB0E65" w:rsidRDefault="002164CA" w:rsidP="00B21D7B">
            <w:pPr>
              <w:spacing w:after="0" w:line="240" w:lineRule="auto"/>
              <w:jc w:val="center"/>
              <w:rPr>
                <w:rFonts w:ascii="Times New Roman" w:hAnsi="Times New Roman" w:cs="Times New Roman"/>
                <w:color w:val="000000"/>
                <w:sz w:val="24"/>
                <w:szCs w:val="24"/>
              </w:rPr>
            </w:pPr>
            <w:r w:rsidRPr="00AB0E65">
              <w:rPr>
                <w:rFonts w:ascii="Times New Roman" w:hAnsi="Times New Roman" w:cs="Times New Roman"/>
                <w:color w:val="000000"/>
                <w:sz w:val="24"/>
                <w:szCs w:val="24"/>
              </w:rPr>
              <w:t>Follaje</w:t>
            </w:r>
          </w:p>
        </w:tc>
        <w:tc>
          <w:tcPr>
            <w:tcW w:w="1200" w:type="dxa"/>
            <w:tcBorders>
              <w:top w:val="nil"/>
              <w:left w:val="nil"/>
              <w:bottom w:val="single" w:sz="4" w:space="0" w:color="auto"/>
              <w:right w:val="nil"/>
            </w:tcBorders>
            <w:noWrap/>
            <w:vAlign w:val="center"/>
          </w:tcPr>
          <w:p w:rsidR="002164CA" w:rsidRPr="00AB0E65" w:rsidRDefault="002164CA" w:rsidP="00B21D7B">
            <w:pPr>
              <w:spacing w:after="0" w:line="240" w:lineRule="auto"/>
              <w:jc w:val="center"/>
              <w:rPr>
                <w:rFonts w:ascii="Times New Roman" w:hAnsi="Times New Roman" w:cs="Times New Roman"/>
                <w:color w:val="000000"/>
                <w:sz w:val="24"/>
                <w:szCs w:val="24"/>
              </w:rPr>
            </w:pPr>
            <w:r w:rsidRPr="00AB0E65">
              <w:rPr>
                <w:rFonts w:ascii="Times New Roman" w:hAnsi="Times New Roman" w:cs="Times New Roman"/>
                <w:color w:val="000000"/>
                <w:sz w:val="24"/>
                <w:szCs w:val="24"/>
              </w:rPr>
              <w:t>Tronco</w:t>
            </w:r>
          </w:p>
        </w:tc>
        <w:tc>
          <w:tcPr>
            <w:tcW w:w="1200" w:type="dxa"/>
            <w:tcBorders>
              <w:top w:val="nil"/>
              <w:left w:val="nil"/>
              <w:bottom w:val="single" w:sz="4" w:space="0" w:color="auto"/>
              <w:right w:val="nil"/>
            </w:tcBorders>
            <w:noWrap/>
            <w:vAlign w:val="center"/>
          </w:tcPr>
          <w:p w:rsidR="002164CA" w:rsidRPr="00AB0E65" w:rsidRDefault="002164CA" w:rsidP="00B21D7B">
            <w:pPr>
              <w:spacing w:after="0" w:line="240" w:lineRule="auto"/>
              <w:jc w:val="center"/>
              <w:rPr>
                <w:rFonts w:ascii="Times New Roman" w:hAnsi="Times New Roman" w:cs="Times New Roman"/>
                <w:color w:val="000000"/>
                <w:sz w:val="24"/>
                <w:szCs w:val="24"/>
              </w:rPr>
            </w:pPr>
            <w:r w:rsidRPr="00AB0E65">
              <w:rPr>
                <w:rFonts w:ascii="Times New Roman" w:hAnsi="Times New Roman" w:cs="Times New Roman"/>
                <w:color w:val="000000"/>
                <w:sz w:val="24"/>
                <w:szCs w:val="24"/>
              </w:rPr>
              <w:t>Suelo</w:t>
            </w:r>
          </w:p>
        </w:tc>
      </w:tr>
      <w:tr w:rsidR="002164CA" w:rsidRPr="00AB0E65" w:rsidTr="00B17773">
        <w:trPr>
          <w:trHeight w:val="240"/>
        </w:trPr>
        <w:tc>
          <w:tcPr>
            <w:tcW w:w="1508" w:type="dxa"/>
            <w:tcBorders>
              <w:top w:val="single" w:sz="4" w:space="0" w:color="auto"/>
              <w:left w:val="nil"/>
              <w:bottom w:val="nil"/>
              <w:right w:val="nil"/>
            </w:tcBorders>
            <w:noWrap/>
            <w:vAlign w:val="center"/>
          </w:tcPr>
          <w:p w:rsidR="002164CA" w:rsidRPr="00AB0E65" w:rsidRDefault="002164CA" w:rsidP="00E16935">
            <w:pPr>
              <w:spacing w:after="0" w:line="240" w:lineRule="auto"/>
              <w:rPr>
                <w:rFonts w:ascii="Times New Roman" w:hAnsi="Times New Roman" w:cs="Times New Roman"/>
                <w:color w:val="000000"/>
                <w:sz w:val="24"/>
                <w:szCs w:val="24"/>
              </w:rPr>
            </w:pPr>
            <w:proofErr w:type="spellStart"/>
            <w:r w:rsidRPr="00AB0E65">
              <w:rPr>
                <w:rFonts w:ascii="Times New Roman" w:hAnsi="Times New Roman" w:cs="Times New Roman"/>
                <w:color w:val="000000"/>
                <w:sz w:val="24"/>
                <w:szCs w:val="24"/>
              </w:rPr>
              <w:t>Anyphaenidae</w:t>
            </w:r>
            <w:proofErr w:type="spellEnd"/>
          </w:p>
        </w:tc>
        <w:tc>
          <w:tcPr>
            <w:tcW w:w="2460" w:type="dxa"/>
            <w:tcBorders>
              <w:top w:val="single" w:sz="4" w:space="0" w:color="auto"/>
              <w:left w:val="nil"/>
              <w:bottom w:val="nil"/>
              <w:right w:val="nil"/>
            </w:tcBorders>
            <w:noWrap/>
            <w:vAlign w:val="center"/>
          </w:tcPr>
          <w:p w:rsidR="002164CA" w:rsidRPr="00AB0E65" w:rsidRDefault="004D605D" w:rsidP="00E16935">
            <w:pPr>
              <w:spacing w:after="0" w:line="240" w:lineRule="auto"/>
              <w:rPr>
                <w:rFonts w:ascii="Times New Roman" w:hAnsi="Times New Roman" w:cs="Times New Roman"/>
                <w:bCs/>
                <w:i/>
                <w:iCs/>
                <w:color w:val="000000"/>
                <w:sz w:val="24"/>
                <w:szCs w:val="24"/>
              </w:rPr>
            </w:pPr>
            <w:r w:rsidRPr="00AB0E65">
              <w:rPr>
                <w:rFonts w:ascii="Times New Roman" w:hAnsi="Times New Roman" w:cs="Times New Roman"/>
                <w:bCs/>
                <w:i/>
                <w:iCs/>
                <w:color w:val="000000"/>
                <w:sz w:val="24"/>
                <w:szCs w:val="24"/>
              </w:rPr>
              <w:t>J</w:t>
            </w:r>
            <w:r w:rsidR="002164CA" w:rsidRPr="00AB0E65">
              <w:rPr>
                <w:rFonts w:ascii="Times New Roman" w:hAnsi="Times New Roman" w:cs="Times New Roman"/>
                <w:bCs/>
                <w:i/>
                <w:iCs/>
                <w:color w:val="000000"/>
                <w:sz w:val="24"/>
                <w:szCs w:val="24"/>
              </w:rPr>
              <w:t xml:space="preserve">essica </w:t>
            </w:r>
            <w:proofErr w:type="spellStart"/>
            <w:r w:rsidR="002164CA" w:rsidRPr="00AB0E65">
              <w:rPr>
                <w:rFonts w:ascii="Times New Roman" w:hAnsi="Times New Roman" w:cs="Times New Roman"/>
                <w:bCs/>
                <w:i/>
                <w:iCs/>
                <w:color w:val="000000"/>
                <w:sz w:val="24"/>
                <w:szCs w:val="24"/>
              </w:rPr>
              <w:t>erythrostoma</w:t>
            </w:r>
            <w:proofErr w:type="spellEnd"/>
          </w:p>
        </w:tc>
        <w:tc>
          <w:tcPr>
            <w:tcW w:w="1200" w:type="dxa"/>
            <w:tcBorders>
              <w:top w:val="single" w:sz="4" w:space="0" w:color="auto"/>
              <w:left w:val="nil"/>
              <w:bottom w:val="nil"/>
              <w:right w:val="nil"/>
            </w:tcBorders>
            <w:noWrap/>
            <w:vAlign w:val="center"/>
          </w:tcPr>
          <w:p w:rsidR="002164CA" w:rsidRPr="00AB0E65" w:rsidRDefault="002164CA" w:rsidP="00B21D7B">
            <w:pPr>
              <w:spacing w:after="0" w:line="240" w:lineRule="auto"/>
              <w:jc w:val="center"/>
              <w:rPr>
                <w:rFonts w:ascii="Times New Roman" w:hAnsi="Times New Roman" w:cs="Times New Roman"/>
                <w:bCs/>
                <w:color w:val="000000"/>
                <w:sz w:val="24"/>
                <w:szCs w:val="24"/>
              </w:rPr>
            </w:pPr>
            <w:r w:rsidRPr="00AB0E65">
              <w:rPr>
                <w:rFonts w:ascii="Times New Roman" w:hAnsi="Times New Roman" w:cs="Times New Roman"/>
                <w:bCs/>
                <w:color w:val="000000"/>
                <w:sz w:val="24"/>
                <w:szCs w:val="24"/>
              </w:rPr>
              <w:t>257</w:t>
            </w:r>
          </w:p>
        </w:tc>
        <w:tc>
          <w:tcPr>
            <w:tcW w:w="1200" w:type="dxa"/>
            <w:tcBorders>
              <w:top w:val="single" w:sz="4" w:space="0" w:color="auto"/>
              <w:left w:val="nil"/>
              <w:bottom w:val="nil"/>
              <w:right w:val="nil"/>
            </w:tcBorders>
            <w:noWrap/>
            <w:vAlign w:val="center"/>
          </w:tcPr>
          <w:p w:rsidR="002164CA" w:rsidRPr="00AB0E65" w:rsidRDefault="002164CA" w:rsidP="00B21D7B">
            <w:pPr>
              <w:spacing w:after="0" w:line="240" w:lineRule="auto"/>
              <w:jc w:val="center"/>
              <w:rPr>
                <w:rFonts w:ascii="Times New Roman" w:hAnsi="Times New Roman" w:cs="Times New Roman"/>
                <w:color w:val="000000"/>
                <w:sz w:val="24"/>
                <w:szCs w:val="24"/>
              </w:rPr>
            </w:pPr>
            <w:r w:rsidRPr="00AB0E65">
              <w:rPr>
                <w:rFonts w:ascii="Times New Roman" w:hAnsi="Times New Roman" w:cs="Times New Roman"/>
                <w:color w:val="000000"/>
                <w:sz w:val="24"/>
                <w:szCs w:val="24"/>
              </w:rPr>
              <w:t>11</w:t>
            </w:r>
          </w:p>
        </w:tc>
        <w:tc>
          <w:tcPr>
            <w:tcW w:w="1200" w:type="dxa"/>
            <w:tcBorders>
              <w:top w:val="single" w:sz="4" w:space="0" w:color="auto"/>
              <w:left w:val="nil"/>
              <w:bottom w:val="nil"/>
              <w:right w:val="nil"/>
            </w:tcBorders>
            <w:noWrap/>
            <w:vAlign w:val="center"/>
          </w:tcPr>
          <w:p w:rsidR="002164CA" w:rsidRPr="00AB0E65" w:rsidRDefault="005158A4" w:rsidP="00B21D7B">
            <w:pPr>
              <w:spacing w:after="0" w:line="240" w:lineRule="auto"/>
              <w:jc w:val="center"/>
              <w:rPr>
                <w:rFonts w:ascii="Times New Roman" w:hAnsi="Times New Roman" w:cs="Times New Roman"/>
                <w:color w:val="000000"/>
                <w:sz w:val="24"/>
                <w:szCs w:val="24"/>
              </w:rPr>
            </w:pPr>
            <w:r w:rsidRPr="00AB0E65">
              <w:rPr>
                <w:rFonts w:ascii="Times New Roman" w:hAnsi="Times New Roman" w:cs="Times New Roman"/>
                <w:color w:val="000000"/>
                <w:sz w:val="24"/>
                <w:szCs w:val="24"/>
              </w:rPr>
              <w:t>10</w:t>
            </w:r>
          </w:p>
        </w:tc>
      </w:tr>
      <w:tr w:rsidR="002164CA" w:rsidRPr="00AB0E65" w:rsidTr="00B21D7B">
        <w:trPr>
          <w:trHeight w:val="240"/>
        </w:trPr>
        <w:tc>
          <w:tcPr>
            <w:tcW w:w="1508" w:type="dxa"/>
            <w:tcBorders>
              <w:top w:val="nil"/>
              <w:left w:val="nil"/>
              <w:bottom w:val="nil"/>
              <w:right w:val="nil"/>
            </w:tcBorders>
            <w:noWrap/>
            <w:vAlign w:val="center"/>
          </w:tcPr>
          <w:p w:rsidR="002164CA" w:rsidRPr="00AB0E65" w:rsidRDefault="002164CA" w:rsidP="00E16935">
            <w:pPr>
              <w:spacing w:after="0" w:line="240" w:lineRule="auto"/>
              <w:rPr>
                <w:rFonts w:ascii="Times New Roman" w:hAnsi="Times New Roman" w:cs="Times New Roman"/>
                <w:color w:val="000000"/>
                <w:sz w:val="24"/>
                <w:szCs w:val="24"/>
              </w:rPr>
            </w:pPr>
            <w:proofErr w:type="spellStart"/>
            <w:r w:rsidRPr="00AB0E65">
              <w:rPr>
                <w:rFonts w:ascii="Times New Roman" w:hAnsi="Times New Roman" w:cs="Times New Roman"/>
                <w:color w:val="000000"/>
                <w:sz w:val="24"/>
                <w:szCs w:val="24"/>
              </w:rPr>
              <w:t>Araneidae</w:t>
            </w:r>
            <w:proofErr w:type="spellEnd"/>
          </w:p>
        </w:tc>
        <w:tc>
          <w:tcPr>
            <w:tcW w:w="2460" w:type="dxa"/>
            <w:tcBorders>
              <w:top w:val="nil"/>
              <w:left w:val="nil"/>
              <w:bottom w:val="nil"/>
              <w:right w:val="nil"/>
            </w:tcBorders>
            <w:noWrap/>
            <w:vAlign w:val="center"/>
          </w:tcPr>
          <w:p w:rsidR="002164CA" w:rsidRPr="00AB0E65" w:rsidRDefault="002164CA" w:rsidP="00E16935">
            <w:pPr>
              <w:spacing w:after="0" w:line="240" w:lineRule="auto"/>
              <w:rPr>
                <w:rFonts w:ascii="Times New Roman" w:hAnsi="Times New Roman" w:cs="Times New Roman"/>
                <w:i/>
                <w:iCs/>
                <w:color w:val="000000"/>
                <w:sz w:val="24"/>
                <w:szCs w:val="24"/>
              </w:rPr>
            </w:pPr>
            <w:proofErr w:type="spellStart"/>
            <w:r w:rsidRPr="00AB0E65">
              <w:rPr>
                <w:rFonts w:ascii="Times New Roman" w:hAnsi="Times New Roman" w:cs="Times New Roman"/>
                <w:i/>
                <w:iCs/>
                <w:color w:val="000000"/>
                <w:sz w:val="24"/>
                <w:szCs w:val="24"/>
              </w:rPr>
              <w:t>Alpaida</w:t>
            </w:r>
            <w:proofErr w:type="spellEnd"/>
            <w:r w:rsidRPr="00AB0E65">
              <w:rPr>
                <w:rFonts w:ascii="Times New Roman" w:hAnsi="Times New Roman" w:cs="Times New Roman"/>
                <w:i/>
                <w:iCs/>
                <w:color w:val="000000"/>
                <w:sz w:val="24"/>
                <w:szCs w:val="24"/>
              </w:rPr>
              <w:t xml:space="preserve"> </w:t>
            </w:r>
            <w:proofErr w:type="spellStart"/>
            <w:r w:rsidRPr="00AB0E65">
              <w:rPr>
                <w:rFonts w:ascii="Times New Roman" w:hAnsi="Times New Roman" w:cs="Times New Roman"/>
                <w:i/>
                <w:iCs/>
                <w:color w:val="000000"/>
                <w:sz w:val="24"/>
                <w:szCs w:val="24"/>
              </w:rPr>
              <w:t>bicornuta</w:t>
            </w:r>
            <w:proofErr w:type="spellEnd"/>
          </w:p>
        </w:tc>
        <w:tc>
          <w:tcPr>
            <w:tcW w:w="1200" w:type="dxa"/>
            <w:tcBorders>
              <w:top w:val="nil"/>
              <w:left w:val="nil"/>
              <w:bottom w:val="nil"/>
              <w:right w:val="nil"/>
            </w:tcBorders>
            <w:noWrap/>
            <w:vAlign w:val="center"/>
          </w:tcPr>
          <w:p w:rsidR="002164CA" w:rsidRPr="00AB0E65" w:rsidRDefault="002164CA" w:rsidP="00B21D7B">
            <w:pPr>
              <w:spacing w:after="0" w:line="240" w:lineRule="auto"/>
              <w:jc w:val="center"/>
              <w:rPr>
                <w:rFonts w:ascii="Times New Roman" w:hAnsi="Times New Roman" w:cs="Times New Roman"/>
                <w:color w:val="000000"/>
                <w:sz w:val="24"/>
                <w:szCs w:val="24"/>
              </w:rPr>
            </w:pPr>
            <w:r w:rsidRPr="00AB0E65">
              <w:rPr>
                <w:rFonts w:ascii="Times New Roman" w:hAnsi="Times New Roman" w:cs="Times New Roman"/>
                <w:color w:val="000000"/>
                <w:sz w:val="24"/>
                <w:szCs w:val="24"/>
              </w:rPr>
              <w:t>122</w:t>
            </w:r>
          </w:p>
        </w:tc>
        <w:tc>
          <w:tcPr>
            <w:tcW w:w="1200" w:type="dxa"/>
            <w:tcBorders>
              <w:top w:val="nil"/>
              <w:left w:val="nil"/>
              <w:bottom w:val="nil"/>
              <w:right w:val="nil"/>
            </w:tcBorders>
            <w:noWrap/>
            <w:vAlign w:val="center"/>
          </w:tcPr>
          <w:p w:rsidR="002164CA" w:rsidRPr="00AB0E65" w:rsidRDefault="002164CA" w:rsidP="00B21D7B">
            <w:pPr>
              <w:spacing w:after="0" w:line="240" w:lineRule="auto"/>
              <w:jc w:val="center"/>
              <w:rPr>
                <w:rFonts w:ascii="Times New Roman" w:hAnsi="Times New Roman" w:cs="Times New Roman"/>
                <w:color w:val="000000"/>
                <w:sz w:val="24"/>
                <w:szCs w:val="24"/>
              </w:rPr>
            </w:pPr>
            <w:r w:rsidRPr="00AB0E65">
              <w:rPr>
                <w:rFonts w:ascii="Times New Roman" w:hAnsi="Times New Roman" w:cs="Times New Roman"/>
                <w:color w:val="000000"/>
                <w:sz w:val="24"/>
                <w:szCs w:val="24"/>
              </w:rPr>
              <w:t>-</w:t>
            </w:r>
          </w:p>
        </w:tc>
        <w:tc>
          <w:tcPr>
            <w:tcW w:w="1200" w:type="dxa"/>
            <w:tcBorders>
              <w:top w:val="nil"/>
              <w:left w:val="nil"/>
              <w:bottom w:val="nil"/>
              <w:right w:val="nil"/>
            </w:tcBorders>
            <w:noWrap/>
            <w:vAlign w:val="center"/>
          </w:tcPr>
          <w:p w:rsidR="002164CA" w:rsidRPr="00AB0E65" w:rsidRDefault="005158A4" w:rsidP="00B21D7B">
            <w:pPr>
              <w:spacing w:after="0" w:line="240" w:lineRule="auto"/>
              <w:jc w:val="center"/>
              <w:rPr>
                <w:rFonts w:ascii="Times New Roman" w:hAnsi="Times New Roman" w:cs="Times New Roman"/>
                <w:color w:val="000000"/>
                <w:sz w:val="24"/>
                <w:szCs w:val="24"/>
              </w:rPr>
            </w:pPr>
            <w:r w:rsidRPr="00AB0E65">
              <w:rPr>
                <w:rFonts w:ascii="Times New Roman" w:hAnsi="Times New Roman" w:cs="Times New Roman"/>
                <w:color w:val="000000"/>
                <w:sz w:val="24"/>
                <w:szCs w:val="24"/>
              </w:rPr>
              <w:t>2</w:t>
            </w:r>
          </w:p>
        </w:tc>
      </w:tr>
      <w:tr w:rsidR="002164CA" w:rsidRPr="00AB0E65" w:rsidTr="00B21D7B">
        <w:trPr>
          <w:trHeight w:val="240"/>
        </w:trPr>
        <w:tc>
          <w:tcPr>
            <w:tcW w:w="1508" w:type="dxa"/>
            <w:tcBorders>
              <w:top w:val="nil"/>
              <w:left w:val="nil"/>
              <w:bottom w:val="nil"/>
              <w:right w:val="nil"/>
            </w:tcBorders>
            <w:noWrap/>
            <w:vAlign w:val="bottom"/>
          </w:tcPr>
          <w:p w:rsidR="002164CA" w:rsidRPr="00AB0E65" w:rsidRDefault="002164CA" w:rsidP="00E16935">
            <w:pPr>
              <w:spacing w:after="0" w:line="240" w:lineRule="auto"/>
              <w:rPr>
                <w:rFonts w:ascii="Times New Roman" w:hAnsi="Times New Roman" w:cs="Times New Roman"/>
                <w:color w:val="000000"/>
                <w:sz w:val="24"/>
                <w:szCs w:val="24"/>
              </w:rPr>
            </w:pPr>
          </w:p>
        </w:tc>
        <w:tc>
          <w:tcPr>
            <w:tcW w:w="2460" w:type="dxa"/>
            <w:tcBorders>
              <w:top w:val="nil"/>
              <w:left w:val="nil"/>
              <w:bottom w:val="nil"/>
              <w:right w:val="nil"/>
            </w:tcBorders>
            <w:noWrap/>
            <w:vAlign w:val="center"/>
          </w:tcPr>
          <w:p w:rsidR="002164CA" w:rsidRPr="00AB0E65" w:rsidRDefault="002164CA" w:rsidP="00E16935">
            <w:pPr>
              <w:spacing w:after="0" w:line="240" w:lineRule="auto"/>
              <w:rPr>
                <w:rFonts w:ascii="Times New Roman" w:hAnsi="Times New Roman" w:cs="Times New Roman"/>
                <w:bCs/>
                <w:i/>
                <w:iCs/>
                <w:color w:val="000000"/>
                <w:sz w:val="24"/>
                <w:szCs w:val="24"/>
              </w:rPr>
            </w:pPr>
            <w:proofErr w:type="spellStart"/>
            <w:r w:rsidRPr="00AB0E65">
              <w:rPr>
                <w:rFonts w:ascii="Times New Roman" w:hAnsi="Times New Roman" w:cs="Times New Roman"/>
                <w:bCs/>
                <w:i/>
                <w:iCs/>
                <w:color w:val="000000"/>
                <w:sz w:val="24"/>
                <w:szCs w:val="24"/>
              </w:rPr>
              <w:t>Araneus</w:t>
            </w:r>
            <w:proofErr w:type="spellEnd"/>
            <w:r w:rsidRPr="00AB0E65">
              <w:rPr>
                <w:rFonts w:ascii="Times New Roman" w:hAnsi="Times New Roman" w:cs="Times New Roman"/>
                <w:bCs/>
                <w:i/>
                <w:iCs/>
                <w:color w:val="000000"/>
                <w:sz w:val="24"/>
                <w:szCs w:val="24"/>
              </w:rPr>
              <w:t xml:space="preserve"> </w:t>
            </w:r>
            <w:proofErr w:type="spellStart"/>
            <w:r w:rsidRPr="00AB0E65">
              <w:rPr>
                <w:rFonts w:ascii="Times New Roman" w:hAnsi="Times New Roman" w:cs="Times New Roman"/>
                <w:bCs/>
                <w:i/>
                <w:iCs/>
                <w:color w:val="000000"/>
                <w:sz w:val="24"/>
                <w:szCs w:val="24"/>
              </w:rPr>
              <w:t>uniformis</w:t>
            </w:r>
            <w:proofErr w:type="spellEnd"/>
          </w:p>
        </w:tc>
        <w:tc>
          <w:tcPr>
            <w:tcW w:w="1200" w:type="dxa"/>
            <w:tcBorders>
              <w:top w:val="nil"/>
              <w:left w:val="nil"/>
              <w:bottom w:val="nil"/>
              <w:right w:val="nil"/>
            </w:tcBorders>
            <w:noWrap/>
            <w:vAlign w:val="center"/>
          </w:tcPr>
          <w:p w:rsidR="002164CA" w:rsidRPr="00AB0E65" w:rsidRDefault="002164CA" w:rsidP="00B21D7B">
            <w:pPr>
              <w:spacing w:after="0" w:line="240" w:lineRule="auto"/>
              <w:jc w:val="center"/>
              <w:rPr>
                <w:rFonts w:ascii="Times New Roman" w:hAnsi="Times New Roman" w:cs="Times New Roman"/>
                <w:bCs/>
                <w:color w:val="000000"/>
                <w:sz w:val="24"/>
                <w:szCs w:val="24"/>
              </w:rPr>
            </w:pPr>
            <w:r w:rsidRPr="00AB0E65">
              <w:rPr>
                <w:rFonts w:ascii="Times New Roman" w:hAnsi="Times New Roman" w:cs="Times New Roman"/>
                <w:bCs/>
                <w:color w:val="000000"/>
                <w:sz w:val="24"/>
                <w:szCs w:val="24"/>
              </w:rPr>
              <w:t>249</w:t>
            </w:r>
          </w:p>
        </w:tc>
        <w:tc>
          <w:tcPr>
            <w:tcW w:w="1200" w:type="dxa"/>
            <w:tcBorders>
              <w:top w:val="nil"/>
              <w:left w:val="nil"/>
              <w:bottom w:val="nil"/>
              <w:right w:val="nil"/>
            </w:tcBorders>
            <w:noWrap/>
            <w:vAlign w:val="center"/>
          </w:tcPr>
          <w:p w:rsidR="002164CA" w:rsidRPr="00AB0E65" w:rsidRDefault="002164CA" w:rsidP="00B21D7B">
            <w:pPr>
              <w:spacing w:after="0" w:line="240" w:lineRule="auto"/>
              <w:jc w:val="center"/>
              <w:rPr>
                <w:rFonts w:ascii="Times New Roman" w:hAnsi="Times New Roman" w:cs="Times New Roman"/>
                <w:color w:val="000000"/>
                <w:sz w:val="24"/>
                <w:szCs w:val="24"/>
              </w:rPr>
            </w:pPr>
            <w:r w:rsidRPr="00AB0E65">
              <w:rPr>
                <w:rFonts w:ascii="Times New Roman" w:hAnsi="Times New Roman" w:cs="Times New Roman"/>
                <w:color w:val="000000"/>
                <w:sz w:val="24"/>
                <w:szCs w:val="24"/>
              </w:rPr>
              <w:t>-</w:t>
            </w:r>
          </w:p>
        </w:tc>
        <w:tc>
          <w:tcPr>
            <w:tcW w:w="1200" w:type="dxa"/>
            <w:tcBorders>
              <w:top w:val="nil"/>
              <w:left w:val="nil"/>
              <w:bottom w:val="nil"/>
              <w:right w:val="nil"/>
            </w:tcBorders>
            <w:noWrap/>
            <w:vAlign w:val="center"/>
          </w:tcPr>
          <w:p w:rsidR="002164CA" w:rsidRPr="00AB0E65" w:rsidRDefault="002164CA" w:rsidP="00B21D7B">
            <w:pPr>
              <w:spacing w:after="0" w:line="240" w:lineRule="auto"/>
              <w:jc w:val="center"/>
              <w:rPr>
                <w:rFonts w:ascii="Times New Roman" w:hAnsi="Times New Roman" w:cs="Times New Roman"/>
                <w:color w:val="000000"/>
                <w:sz w:val="24"/>
                <w:szCs w:val="24"/>
              </w:rPr>
            </w:pPr>
            <w:r w:rsidRPr="00AB0E65">
              <w:rPr>
                <w:rFonts w:ascii="Times New Roman" w:hAnsi="Times New Roman" w:cs="Times New Roman"/>
                <w:color w:val="000000"/>
                <w:sz w:val="24"/>
                <w:szCs w:val="24"/>
              </w:rPr>
              <w:t>-</w:t>
            </w:r>
          </w:p>
        </w:tc>
      </w:tr>
      <w:tr w:rsidR="002164CA" w:rsidRPr="00AB0E65" w:rsidTr="00B21D7B">
        <w:trPr>
          <w:trHeight w:val="240"/>
        </w:trPr>
        <w:tc>
          <w:tcPr>
            <w:tcW w:w="1508" w:type="dxa"/>
            <w:tcBorders>
              <w:top w:val="nil"/>
              <w:left w:val="nil"/>
              <w:bottom w:val="nil"/>
              <w:right w:val="nil"/>
            </w:tcBorders>
            <w:noWrap/>
            <w:vAlign w:val="center"/>
          </w:tcPr>
          <w:p w:rsidR="002164CA" w:rsidRPr="00AB0E65" w:rsidRDefault="002164CA" w:rsidP="00E16935">
            <w:pPr>
              <w:spacing w:after="0" w:line="240" w:lineRule="auto"/>
              <w:rPr>
                <w:rFonts w:ascii="Times New Roman" w:hAnsi="Times New Roman" w:cs="Times New Roman"/>
                <w:color w:val="000000"/>
                <w:sz w:val="24"/>
                <w:szCs w:val="24"/>
              </w:rPr>
            </w:pPr>
            <w:proofErr w:type="spellStart"/>
            <w:r w:rsidRPr="00AB0E65">
              <w:rPr>
                <w:rFonts w:ascii="Times New Roman" w:hAnsi="Times New Roman" w:cs="Times New Roman"/>
                <w:color w:val="000000"/>
                <w:sz w:val="24"/>
                <w:szCs w:val="24"/>
              </w:rPr>
              <w:t>Corinnidae</w:t>
            </w:r>
            <w:proofErr w:type="spellEnd"/>
          </w:p>
        </w:tc>
        <w:tc>
          <w:tcPr>
            <w:tcW w:w="2460" w:type="dxa"/>
            <w:tcBorders>
              <w:top w:val="nil"/>
              <w:left w:val="nil"/>
              <w:bottom w:val="nil"/>
              <w:right w:val="nil"/>
            </w:tcBorders>
            <w:noWrap/>
            <w:vAlign w:val="center"/>
          </w:tcPr>
          <w:p w:rsidR="002164CA" w:rsidRPr="00AB0E65" w:rsidRDefault="004D605D" w:rsidP="00E16935">
            <w:pPr>
              <w:spacing w:after="0" w:line="240" w:lineRule="auto"/>
              <w:rPr>
                <w:rFonts w:ascii="Times New Roman" w:hAnsi="Times New Roman" w:cs="Times New Roman"/>
                <w:color w:val="000000"/>
                <w:sz w:val="24"/>
                <w:szCs w:val="24"/>
              </w:rPr>
            </w:pPr>
            <w:proofErr w:type="spellStart"/>
            <w:r w:rsidRPr="00AB0E65">
              <w:rPr>
                <w:rFonts w:ascii="Times New Roman" w:hAnsi="Times New Roman" w:cs="Times New Roman"/>
                <w:color w:val="000000"/>
                <w:sz w:val="24"/>
                <w:szCs w:val="24"/>
              </w:rPr>
              <w:t>Morfoespecie</w:t>
            </w:r>
            <w:proofErr w:type="spellEnd"/>
            <w:r w:rsidR="002164CA" w:rsidRPr="00AB0E65">
              <w:rPr>
                <w:rFonts w:ascii="Times New Roman" w:hAnsi="Times New Roman" w:cs="Times New Roman"/>
                <w:color w:val="000000"/>
                <w:sz w:val="24"/>
                <w:szCs w:val="24"/>
              </w:rPr>
              <w:t xml:space="preserve"> 2</w:t>
            </w:r>
          </w:p>
        </w:tc>
        <w:tc>
          <w:tcPr>
            <w:tcW w:w="1200" w:type="dxa"/>
            <w:tcBorders>
              <w:top w:val="nil"/>
              <w:left w:val="nil"/>
              <w:bottom w:val="nil"/>
              <w:right w:val="nil"/>
            </w:tcBorders>
            <w:noWrap/>
            <w:vAlign w:val="center"/>
          </w:tcPr>
          <w:p w:rsidR="002164CA" w:rsidRPr="00AB0E65" w:rsidRDefault="002164CA" w:rsidP="00B21D7B">
            <w:pPr>
              <w:spacing w:after="0" w:line="240" w:lineRule="auto"/>
              <w:jc w:val="center"/>
              <w:rPr>
                <w:rFonts w:ascii="Times New Roman" w:hAnsi="Times New Roman" w:cs="Times New Roman"/>
                <w:color w:val="000000"/>
                <w:sz w:val="24"/>
                <w:szCs w:val="24"/>
              </w:rPr>
            </w:pPr>
            <w:r w:rsidRPr="00AB0E65">
              <w:rPr>
                <w:rFonts w:ascii="Times New Roman" w:hAnsi="Times New Roman" w:cs="Times New Roman"/>
                <w:color w:val="000000"/>
                <w:sz w:val="24"/>
                <w:szCs w:val="24"/>
              </w:rPr>
              <w:t>-</w:t>
            </w:r>
          </w:p>
        </w:tc>
        <w:tc>
          <w:tcPr>
            <w:tcW w:w="1200" w:type="dxa"/>
            <w:tcBorders>
              <w:top w:val="nil"/>
              <w:left w:val="nil"/>
              <w:bottom w:val="nil"/>
              <w:right w:val="nil"/>
            </w:tcBorders>
            <w:noWrap/>
            <w:vAlign w:val="center"/>
          </w:tcPr>
          <w:p w:rsidR="002164CA" w:rsidRPr="00AB0E65" w:rsidRDefault="002164CA" w:rsidP="00B21D7B">
            <w:pPr>
              <w:spacing w:after="0" w:line="240" w:lineRule="auto"/>
              <w:jc w:val="center"/>
              <w:rPr>
                <w:rFonts w:ascii="Times New Roman" w:hAnsi="Times New Roman" w:cs="Times New Roman"/>
                <w:color w:val="000000"/>
                <w:sz w:val="24"/>
                <w:szCs w:val="24"/>
              </w:rPr>
            </w:pPr>
            <w:r w:rsidRPr="00AB0E65">
              <w:rPr>
                <w:rFonts w:ascii="Times New Roman" w:hAnsi="Times New Roman" w:cs="Times New Roman"/>
                <w:color w:val="000000"/>
                <w:sz w:val="24"/>
                <w:szCs w:val="24"/>
              </w:rPr>
              <w:t>-</w:t>
            </w:r>
          </w:p>
        </w:tc>
        <w:tc>
          <w:tcPr>
            <w:tcW w:w="1200" w:type="dxa"/>
            <w:tcBorders>
              <w:top w:val="nil"/>
              <w:left w:val="nil"/>
              <w:bottom w:val="nil"/>
              <w:right w:val="nil"/>
            </w:tcBorders>
            <w:noWrap/>
            <w:vAlign w:val="center"/>
          </w:tcPr>
          <w:p w:rsidR="002164CA" w:rsidRPr="00AB0E65" w:rsidRDefault="002164CA" w:rsidP="00B21D7B">
            <w:pPr>
              <w:spacing w:after="0" w:line="240" w:lineRule="auto"/>
              <w:jc w:val="center"/>
              <w:rPr>
                <w:rFonts w:ascii="Times New Roman" w:hAnsi="Times New Roman" w:cs="Times New Roman"/>
                <w:color w:val="000000"/>
                <w:sz w:val="24"/>
                <w:szCs w:val="24"/>
              </w:rPr>
            </w:pPr>
            <w:r w:rsidRPr="00AB0E65">
              <w:rPr>
                <w:rFonts w:ascii="Times New Roman" w:hAnsi="Times New Roman" w:cs="Times New Roman"/>
                <w:color w:val="000000"/>
                <w:sz w:val="24"/>
                <w:szCs w:val="24"/>
              </w:rPr>
              <w:t>150</w:t>
            </w:r>
          </w:p>
        </w:tc>
      </w:tr>
      <w:tr w:rsidR="002164CA" w:rsidRPr="00AB0E65" w:rsidTr="00B21D7B">
        <w:trPr>
          <w:trHeight w:val="240"/>
        </w:trPr>
        <w:tc>
          <w:tcPr>
            <w:tcW w:w="1508" w:type="dxa"/>
            <w:tcBorders>
              <w:top w:val="nil"/>
              <w:left w:val="nil"/>
              <w:bottom w:val="nil"/>
              <w:right w:val="nil"/>
            </w:tcBorders>
            <w:noWrap/>
            <w:vAlign w:val="bottom"/>
          </w:tcPr>
          <w:p w:rsidR="002164CA" w:rsidRPr="00AB0E65" w:rsidRDefault="002164CA" w:rsidP="00E16935">
            <w:pPr>
              <w:spacing w:after="0" w:line="240" w:lineRule="auto"/>
              <w:rPr>
                <w:rFonts w:ascii="Times New Roman" w:hAnsi="Times New Roman" w:cs="Times New Roman"/>
                <w:color w:val="000000"/>
                <w:sz w:val="24"/>
                <w:szCs w:val="24"/>
              </w:rPr>
            </w:pPr>
          </w:p>
        </w:tc>
        <w:tc>
          <w:tcPr>
            <w:tcW w:w="2460" w:type="dxa"/>
            <w:tcBorders>
              <w:top w:val="nil"/>
              <w:left w:val="nil"/>
              <w:bottom w:val="nil"/>
              <w:right w:val="nil"/>
            </w:tcBorders>
            <w:noWrap/>
            <w:vAlign w:val="center"/>
          </w:tcPr>
          <w:p w:rsidR="002164CA" w:rsidRPr="00AB0E65" w:rsidRDefault="004D605D" w:rsidP="00E16935">
            <w:pPr>
              <w:spacing w:after="0" w:line="240" w:lineRule="auto"/>
              <w:rPr>
                <w:rFonts w:ascii="Times New Roman" w:hAnsi="Times New Roman" w:cs="Times New Roman"/>
                <w:color w:val="000000"/>
                <w:sz w:val="24"/>
                <w:szCs w:val="24"/>
              </w:rPr>
            </w:pPr>
            <w:proofErr w:type="spellStart"/>
            <w:r w:rsidRPr="00AB0E65">
              <w:rPr>
                <w:rFonts w:ascii="Times New Roman" w:hAnsi="Times New Roman" w:cs="Times New Roman"/>
                <w:color w:val="000000"/>
                <w:sz w:val="24"/>
                <w:szCs w:val="24"/>
              </w:rPr>
              <w:t>Morfoespecie</w:t>
            </w:r>
            <w:proofErr w:type="spellEnd"/>
            <w:r w:rsidR="002164CA" w:rsidRPr="00AB0E65">
              <w:rPr>
                <w:rFonts w:ascii="Times New Roman" w:hAnsi="Times New Roman" w:cs="Times New Roman"/>
                <w:color w:val="000000"/>
                <w:sz w:val="24"/>
                <w:szCs w:val="24"/>
              </w:rPr>
              <w:t xml:space="preserve"> 4</w:t>
            </w:r>
          </w:p>
        </w:tc>
        <w:tc>
          <w:tcPr>
            <w:tcW w:w="1200" w:type="dxa"/>
            <w:tcBorders>
              <w:top w:val="nil"/>
              <w:left w:val="nil"/>
              <w:bottom w:val="nil"/>
              <w:right w:val="nil"/>
            </w:tcBorders>
            <w:noWrap/>
            <w:vAlign w:val="center"/>
          </w:tcPr>
          <w:p w:rsidR="002164CA" w:rsidRPr="00AB0E65" w:rsidRDefault="002164CA" w:rsidP="00B21D7B">
            <w:pPr>
              <w:spacing w:after="0" w:line="240" w:lineRule="auto"/>
              <w:jc w:val="center"/>
              <w:rPr>
                <w:rFonts w:ascii="Times New Roman" w:hAnsi="Times New Roman" w:cs="Times New Roman"/>
                <w:color w:val="000000"/>
                <w:sz w:val="24"/>
                <w:szCs w:val="24"/>
              </w:rPr>
            </w:pPr>
            <w:r w:rsidRPr="00AB0E65">
              <w:rPr>
                <w:rFonts w:ascii="Times New Roman" w:hAnsi="Times New Roman" w:cs="Times New Roman"/>
                <w:color w:val="000000"/>
                <w:sz w:val="24"/>
                <w:szCs w:val="24"/>
              </w:rPr>
              <w:t>-</w:t>
            </w:r>
          </w:p>
        </w:tc>
        <w:tc>
          <w:tcPr>
            <w:tcW w:w="1200" w:type="dxa"/>
            <w:tcBorders>
              <w:top w:val="nil"/>
              <w:left w:val="nil"/>
              <w:bottom w:val="nil"/>
              <w:right w:val="nil"/>
            </w:tcBorders>
            <w:noWrap/>
            <w:vAlign w:val="center"/>
          </w:tcPr>
          <w:p w:rsidR="002164CA" w:rsidRPr="00AB0E65" w:rsidRDefault="002164CA" w:rsidP="00B21D7B">
            <w:pPr>
              <w:spacing w:after="0" w:line="240" w:lineRule="auto"/>
              <w:jc w:val="center"/>
              <w:rPr>
                <w:rFonts w:ascii="Times New Roman" w:hAnsi="Times New Roman" w:cs="Times New Roman"/>
                <w:color w:val="000000"/>
                <w:sz w:val="24"/>
                <w:szCs w:val="24"/>
              </w:rPr>
            </w:pPr>
            <w:r w:rsidRPr="00AB0E65">
              <w:rPr>
                <w:rFonts w:ascii="Times New Roman" w:hAnsi="Times New Roman" w:cs="Times New Roman"/>
                <w:color w:val="000000"/>
                <w:sz w:val="24"/>
                <w:szCs w:val="24"/>
              </w:rPr>
              <w:t>-</w:t>
            </w:r>
          </w:p>
        </w:tc>
        <w:tc>
          <w:tcPr>
            <w:tcW w:w="1200" w:type="dxa"/>
            <w:tcBorders>
              <w:top w:val="nil"/>
              <w:left w:val="nil"/>
              <w:bottom w:val="nil"/>
              <w:right w:val="nil"/>
            </w:tcBorders>
            <w:noWrap/>
            <w:vAlign w:val="center"/>
          </w:tcPr>
          <w:p w:rsidR="002164CA" w:rsidRPr="00AB0E65" w:rsidRDefault="002164CA" w:rsidP="00B21D7B">
            <w:pPr>
              <w:spacing w:after="0" w:line="240" w:lineRule="auto"/>
              <w:jc w:val="center"/>
              <w:rPr>
                <w:rFonts w:ascii="Times New Roman" w:hAnsi="Times New Roman" w:cs="Times New Roman"/>
                <w:color w:val="000000"/>
                <w:sz w:val="24"/>
                <w:szCs w:val="24"/>
              </w:rPr>
            </w:pPr>
            <w:r w:rsidRPr="00AB0E65">
              <w:rPr>
                <w:rFonts w:ascii="Times New Roman" w:hAnsi="Times New Roman" w:cs="Times New Roman"/>
                <w:color w:val="000000"/>
                <w:sz w:val="24"/>
                <w:szCs w:val="24"/>
              </w:rPr>
              <w:t>159</w:t>
            </w:r>
          </w:p>
        </w:tc>
      </w:tr>
      <w:tr w:rsidR="002164CA" w:rsidRPr="00AB0E65" w:rsidTr="00B21D7B">
        <w:trPr>
          <w:trHeight w:val="240"/>
        </w:trPr>
        <w:tc>
          <w:tcPr>
            <w:tcW w:w="1508" w:type="dxa"/>
            <w:tcBorders>
              <w:top w:val="nil"/>
              <w:left w:val="nil"/>
              <w:bottom w:val="nil"/>
              <w:right w:val="nil"/>
            </w:tcBorders>
            <w:noWrap/>
            <w:vAlign w:val="center"/>
          </w:tcPr>
          <w:p w:rsidR="002164CA" w:rsidRPr="00AB0E65" w:rsidRDefault="002164CA" w:rsidP="00E16935">
            <w:pPr>
              <w:spacing w:after="0" w:line="240" w:lineRule="auto"/>
              <w:rPr>
                <w:rFonts w:ascii="Times New Roman" w:hAnsi="Times New Roman" w:cs="Times New Roman"/>
                <w:color w:val="000000"/>
                <w:sz w:val="24"/>
                <w:szCs w:val="24"/>
              </w:rPr>
            </w:pPr>
            <w:proofErr w:type="spellStart"/>
            <w:r w:rsidRPr="00AB0E65">
              <w:rPr>
                <w:rFonts w:ascii="Times New Roman" w:hAnsi="Times New Roman" w:cs="Times New Roman"/>
                <w:color w:val="000000"/>
                <w:sz w:val="24"/>
                <w:szCs w:val="24"/>
              </w:rPr>
              <w:t>Eutichuridae</w:t>
            </w:r>
            <w:proofErr w:type="spellEnd"/>
          </w:p>
        </w:tc>
        <w:tc>
          <w:tcPr>
            <w:tcW w:w="2460" w:type="dxa"/>
            <w:tcBorders>
              <w:top w:val="nil"/>
              <w:left w:val="nil"/>
              <w:bottom w:val="nil"/>
              <w:right w:val="nil"/>
            </w:tcBorders>
            <w:noWrap/>
            <w:vAlign w:val="center"/>
          </w:tcPr>
          <w:p w:rsidR="002164CA" w:rsidRPr="00AB0E65" w:rsidRDefault="002164CA" w:rsidP="00E16935">
            <w:pPr>
              <w:spacing w:after="0" w:line="240" w:lineRule="auto"/>
              <w:rPr>
                <w:rFonts w:ascii="Times New Roman" w:hAnsi="Times New Roman" w:cs="Times New Roman"/>
                <w:bCs/>
                <w:i/>
                <w:iCs/>
                <w:color w:val="000000"/>
                <w:sz w:val="24"/>
                <w:szCs w:val="24"/>
              </w:rPr>
            </w:pPr>
            <w:proofErr w:type="spellStart"/>
            <w:r w:rsidRPr="00AB0E65">
              <w:rPr>
                <w:rFonts w:ascii="Times New Roman" w:hAnsi="Times New Roman" w:cs="Times New Roman"/>
                <w:bCs/>
                <w:i/>
                <w:iCs/>
                <w:color w:val="000000"/>
                <w:sz w:val="24"/>
                <w:szCs w:val="24"/>
              </w:rPr>
              <w:t>Cheiracanthium</w:t>
            </w:r>
            <w:proofErr w:type="spellEnd"/>
            <w:r w:rsidRPr="00AB0E65">
              <w:rPr>
                <w:rFonts w:ascii="Times New Roman" w:hAnsi="Times New Roman" w:cs="Times New Roman"/>
                <w:bCs/>
                <w:i/>
                <w:iCs/>
                <w:color w:val="000000"/>
                <w:sz w:val="24"/>
                <w:szCs w:val="24"/>
              </w:rPr>
              <w:t xml:space="preserve"> </w:t>
            </w:r>
            <w:proofErr w:type="spellStart"/>
            <w:r w:rsidRPr="00AB0E65">
              <w:rPr>
                <w:rFonts w:ascii="Times New Roman" w:hAnsi="Times New Roman" w:cs="Times New Roman"/>
                <w:bCs/>
                <w:i/>
                <w:iCs/>
                <w:color w:val="000000"/>
                <w:sz w:val="24"/>
                <w:szCs w:val="24"/>
              </w:rPr>
              <w:t>inclusum</w:t>
            </w:r>
            <w:proofErr w:type="spellEnd"/>
          </w:p>
        </w:tc>
        <w:tc>
          <w:tcPr>
            <w:tcW w:w="1200" w:type="dxa"/>
            <w:tcBorders>
              <w:top w:val="nil"/>
              <w:left w:val="nil"/>
              <w:bottom w:val="nil"/>
              <w:right w:val="nil"/>
            </w:tcBorders>
            <w:noWrap/>
            <w:vAlign w:val="center"/>
          </w:tcPr>
          <w:p w:rsidR="002164CA" w:rsidRPr="00AB0E65" w:rsidRDefault="002164CA" w:rsidP="00B21D7B">
            <w:pPr>
              <w:spacing w:after="0" w:line="240" w:lineRule="auto"/>
              <w:jc w:val="center"/>
              <w:rPr>
                <w:rFonts w:ascii="Times New Roman" w:hAnsi="Times New Roman" w:cs="Times New Roman"/>
                <w:bCs/>
                <w:color w:val="000000"/>
                <w:sz w:val="24"/>
                <w:szCs w:val="24"/>
              </w:rPr>
            </w:pPr>
            <w:r w:rsidRPr="00AB0E65">
              <w:rPr>
                <w:rFonts w:ascii="Times New Roman" w:hAnsi="Times New Roman" w:cs="Times New Roman"/>
                <w:bCs/>
                <w:color w:val="000000"/>
                <w:sz w:val="24"/>
                <w:szCs w:val="24"/>
              </w:rPr>
              <w:t>214</w:t>
            </w:r>
          </w:p>
        </w:tc>
        <w:tc>
          <w:tcPr>
            <w:tcW w:w="1200" w:type="dxa"/>
            <w:tcBorders>
              <w:top w:val="nil"/>
              <w:left w:val="nil"/>
              <w:bottom w:val="nil"/>
              <w:right w:val="nil"/>
            </w:tcBorders>
            <w:noWrap/>
            <w:vAlign w:val="center"/>
          </w:tcPr>
          <w:p w:rsidR="002164CA" w:rsidRPr="00AB0E65" w:rsidRDefault="002164CA" w:rsidP="00B21D7B">
            <w:pPr>
              <w:spacing w:after="0" w:line="240" w:lineRule="auto"/>
              <w:jc w:val="center"/>
              <w:rPr>
                <w:rFonts w:ascii="Times New Roman" w:hAnsi="Times New Roman" w:cs="Times New Roman"/>
                <w:color w:val="000000"/>
                <w:sz w:val="24"/>
                <w:szCs w:val="24"/>
              </w:rPr>
            </w:pPr>
            <w:r w:rsidRPr="00AB0E65">
              <w:rPr>
                <w:rFonts w:ascii="Times New Roman" w:hAnsi="Times New Roman" w:cs="Times New Roman"/>
                <w:color w:val="000000"/>
                <w:sz w:val="24"/>
                <w:szCs w:val="24"/>
              </w:rPr>
              <w:t>15</w:t>
            </w:r>
          </w:p>
        </w:tc>
        <w:tc>
          <w:tcPr>
            <w:tcW w:w="1200" w:type="dxa"/>
            <w:tcBorders>
              <w:top w:val="nil"/>
              <w:left w:val="nil"/>
              <w:bottom w:val="nil"/>
              <w:right w:val="nil"/>
            </w:tcBorders>
            <w:noWrap/>
            <w:vAlign w:val="center"/>
          </w:tcPr>
          <w:p w:rsidR="002164CA" w:rsidRPr="00AB0E65" w:rsidRDefault="002164CA" w:rsidP="00B21D7B">
            <w:pPr>
              <w:spacing w:after="0" w:line="240" w:lineRule="auto"/>
              <w:jc w:val="center"/>
              <w:rPr>
                <w:rFonts w:ascii="Times New Roman" w:hAnsi="Times New Roman" w:cs="Times New Roman"/>
                <w:color w:val="000000"/>
                <w:sz w:val="24"/>
                <w:szCs w:val="24"/>
              </w:rPr>
            </w:pPr>
            <w:r w:rsidRPr="00AB0E65">
              <w:rPr>
                <w:rFonts w:ascii="Times New Roman" w:hAnsi="Times New Roman" w:cs="Times New Roman"/>
                <w:color w:val="000000"/>
                <w:sz w:val="24"/>
                <w:szCs w:val="24"/>
              </w:rPr>
              <w:t>-</w:t>
            </w:r>
          </w:p>
        </w:tc>
      </w:tr>
      <w:tr w:rsidR="002164CA" w:rsidRPr="00AB0E65" w:rsidTr="00B21D7B">
        <w:trPr>
          <w:trHeight w:val="240"/>
        </w:trPr>
        <w:tc>
          <w:tcPr>
            <w:tcW w:w="1508" w:type="dxa"/>
            <w:tcBorders>
              <w:top w:val="nil"/>
              <w:left w:val="nil"/>
              <w:bottom w:val="nil"/>
              <w:right w:val="nil"/>
            </w:tcBorders>
            <w:noWrap/>
            <w:vAlign w:val="center"/>
          </w:tcPr>
          <w:p w:rsidR="002164CA" w:rsidRPr="00AB0E65" w:rsidRDefault="002164CA" w:rsidP="00E16935">
            <w:pPr>
              <w:spacing w:after="0" w:line="240" w:lineRule="auto"/>
              <w:rPr>
                <w:rFonts w:ascii="Times New Roman" w:hAnsi="Times New Roman" w:cs="Times New Roman"/>
                <w:color w:val="000000"/>
                <w:sz w:val="24"/>
                <w:szCs w:val="24"/>
              </w:rPr>
            </w:pPr>
            <w:proofErr w:type="spellStart"/>
            <w:r w:rsidRPr="00AB0E65">
              <w:rPr>
                <w:rFonts w:ascii="Times New Roman" w:hAnsi="Times New Roman" w:cs="Times New Roman"/>
                <w:color w:val="000000"/>
                <w:sz w:val="24"/>
                <w:szCs w:val="24"/>
              </w:rPr>
              <w:t>Gnaphosiade</w:t>
            </w:r>
            <w:proofErr w:type="spellEnd"/>
          </w:p>
        </w:tc>
        <w:tc>
          <w:tcPr>
            <w:tcW w:w="2460" w:type="dxa"/>
            <w:tcBorders>
              <w:top w:val="nil"/>
              <w:left w:val="nil"/>
              <w:bottom w:val="nil"/>
              <w:right w:val="nil"/>
            </w:tcBorders>
            <w:noWrap/>
            <w:vAlign w:val="center"/>
          </w:tcPr>
          <w:p w:rsidR="002164CA" w:rsidRPr="00AB0E65" w:rsidRDefault="004D605D" w:rsidP="00E16935">
            <w:pPr>
              <w:spacing w:after="0" w:line="240" w:lineRule="auto"/>
              <w:rPr>
                <w:rFonts w:ascii="Times New Roman" w:hAnsi="Times New Roman" w:cs="Times New Roman"/>
                <w:color w:val="000000"/>
                <w:sz w:val="24"/>
                <w:szCs w:val="24"/>
              </w:rPr>
            </w:pPr>
            <w:proofErr w:type="spellStart"/>
            <w:r w:rsidRPr="00AB0E65">
              <w:rPr>
                <w:rFonts w:ascii="Times New Roman" w:hAnsi="Times New Roman" w:cs="Times New Roman"/>
                <w:color w:val="000000"/>
                <w:sz w:val="24"/>
                <w:szCs w:val="24"/>
              </w:rPr>
              <w:t>Morfoespecie</w:t>
            </w:r>
            <w:proofErr w:type="spellEnd"/>
            <w:r w:rsidR="002164CA" w:rsidRPr="00AB0E65">
              <w:rPr>
                <w:rFonts w:ascii="Times New Roman" w:hAnsi="Times New Roman" w:cs="Times New Roman"/>
                <w:color w:val="000000"/>
                <w:sz w:val="24"/>
                <w:szCs w:val="24"/>
              </w:rPr>
              <w:t xml:space="preserve"> 5</w:t>
            </w:r>
          </w:p>
        </w:tc>
        <w:tc>
          <w:tcPr>
            <w:tcW w:w="1200" w:type="dxa"/>
            <w:tcBorders>
              <w:top w:val="nil"/>
              <w:left w:val="nil"/>
              <w:bottom w:val="nil"/>
              <w:right w:val="nil"/>
            </w:tcBorders>
            <w:noWrap/>
            <w:vAlign w:val="center"/>
          </w:tcPr>
          <w:p w:rsidR="002164CA" w:rsidRPr="00AB0E65" w:rsidRDefault="002164CA" w:rsidP="00B21D7B">
            <w:pPr>
              <w:spacing w:after="0" w:line="240" w:lineRule="auto"/>
              <w:jc w:val="center"/>
              <w:rPr>
                <w:rFonts w:ascii="Times New Roman" w:hAnsi="Times New Roman" w:cs="Times New Roman"/>
                <w:color w:val="000000"/>
                <w:sz w:val="24"/>
                <w:szCs w:val="24"/>
              </w:rPr>
            </w:pPr>
            <w:r w:rsidRPr="00AB0E65">
              <w:rPr>
                <w:rFonts w:ascii="Times New Roman" w:hAnsi="Times New Roman" w:cs="Times New Roman"/>
                <w:color w:val="000000"/>
                <w:sz w:val="24"/>
                <w:szCs w:val="24"/>
              </w:rPr>
              <w:t>-</w:t>
            </w:r>
          </w:p>
        </w:tc>
        <w:tc>
          <w:tcPr>
            <w:tcW w:w="1200" w:type="dxa"/>
            <w:tcBorders>
              <w:top w:val="nil"/>
              <w:left w:val="nil"/>
              <w:bottom w:val="nil"/>
              <w:right w:val="nil"/>
            </w:tcBorders>
            <w:noWrap/>
            <w:vAlign w:val="center"/>
          </w:tcPr>
          <w:p w:rsidR="002164CA" w:rsidRPr="00AB0E65" w:rsidRDefault="002164CA" w:rsidP="00B21D7B">
            <w:pPr>
              <w:spacing w:after="0" w:line="240" w:lineRule="auto"/>
              <w:jc w:val="center"/>
              <w:rPr>
                <w:rFonts w:ascii="Times New Roman" w:hAnsi="Times New Roman" w:cs="Times New Roman"/>
                <w:color w:val="000000"/>
                <w:sz w:val="24"/>
                <w:szCs w:val="24"/>
              </w:rPr>
            </w:pPr>
            <w:r w:rsidRPr="00AB0E65">
              <w:rPr>
                <w:rFonts w:ascii="Times New Roman" w:hAnsi="Times New Roman" w:cs="Times New Roman"/>
                <w:color w:val="000000"/>
                <w:sz w:val="24"/>
                <w:szCs w:val="24"/>
              </w:rPr>
              <w:t>-</w:t>
            </w:r>
          </w:p>
        </w:tc>
        <w:tc>
          <w:tcPr>
            <w:tcW w:w="1200" w:type="dxa"/>
            <w:tcBorders>
              <w:top w:val="nil"/>
              <w:left w:val="nil"/>
              <w:bottom w:val="nil"/>
              <w:right w:val="nil"/>
            </w:tcBorders>
            <w:noWrap/>
            <w:vAlign w:val="center"/>
          </w:tcPr>
          <w:p w:rsidR="002164CA" w:rsidRPr="00AB0E65" w:rsidRDefault="002164CA" w:rsidP="00B21D7B">
            <w:pPr>
              <w:spacing w:after="0" w:line="240" w:lineRule="auto"/>
              <w:jc w:val="center"/>
              <w:rPr>
                <w:rFonts w:ascii="Times New Roman" w:hAnsi="Times New Roman" w:cs="Times New Roman"/>
                <w:color w:val="000000"/>
                <w:sz w:val="24"/>
                <w:szCs w:val="24"/>
              </w:rPr>
            </w:pPr>
            <w:r w:rsidRPr="00AB0E65">
              <w:rPr>
                <w:rFonts w:ascii="Times New Roman" w:hAnsi="Times New Roman" w:cs="Times New Roman"/>
                <w:color w:val="000000"/>
                <w:sz w:val="24"/>
                <w:szCs w:val="24"/>
              </w:rPr>
              <w:t>115</w:t>
            </w:r>
          </w:p>
        </w:tc>
      </w:tr>
      <w:tr w:rsidR="002164CA" w:rsidRPr="00AB0E65" w:rsidTr="00B21D7B">
        <w:trPr>
          <w:trHeight w:val="240"/>
        </w:trPr>
        <w:tc>
          <w:tcPr>
            <w:tcW w:w="1508" w:type="dxa"/>
            <w:tcBorders>
              <w:top w:val="nil"/>
              <w:left w:val="nil"/>
              <w:bottom w:val="nil"/>
              <w:right w:val="nil"/>
            </w:tcBorders>
            <w:noWrap/>
            <w:vAlign w:val="center"/>
          </w:tcPr>
          <w:p w:rsidR="002164CA" w:rsidRPr="00AB0E65" w:rsidRDefault="002164CA" w:rsidP="00E16935">
            <w:pPr>
              <w:spacing w:after="0" w:line="240" w:lineRule="auto"/>
              <w:rPr>
                <w:rFonts w:ascii="Times New Roman" w:hAnsi="Times New Roman" w:cs="Times New Roman"/>
                <w:color w:val="000000"/>
                <w:sz w:val="24"/>
                <w:szCs w:val="24"/>
              </w:rPr>
            </w:pPr>
            <w:proofErr w:type="spellStart"/>
            <w:r w:rsidRPr="00AB0E65">
              <w:rPr>
                <w:rFonts w:ascii="Times New Roman" w:hAnsi="Times New Roman" w:cs="Times New Roman"/>
                <w:color w:val="000000"/>
                <w:sz w:val="24"/>
                <w:szCs w:val="24"/>
              </w:rPr>
              <w:t>Hahniidae</w:t>
            </w:r>
            <w:proofErr w:type="spellEnd"/>
          </w:p>
        </w:tc>
        <w:tc>
          <w:tcPr>
            <w:tcW w:w="2460" w:type="dxa"/>
            <w:tcBorders>
              <w:top w:val="nil"/>
              <w:left w:val="nil"/>
              <w:bottom w:val="nil"/>
              <w:right w:val="nil"/>
            </w:tcBorders>
            <w:noWrap/>
            <w:vAlign w:val="center"/>
          </w:tcPr>
          <w:p w:rsidR="002164CA" w:rsidRPr="00AB0E65" w:rsidRDefault="004D605D" w:rsidP="00E16935">
            <w:pPr>
              <w:spacing w:after="0" w:line="240" w:lineRule="auto"/>
              <w:rPr>
                <w:rFonts w:ascii="Times New Roman" w:hAnsi="Times New Roman" w:cs="Times New Roman"/>
                <w:color w:val="000000"/>
                <w:sz w:val="24"/>
                <w:szCs w:val="24"/>
              </w:rPr>
            </w:pPr>
            <w:proofErr w:type="spellStart"/>
            <w:r w:rsidRPr="00AB0E65">
              <w:rPr>
                <w:rFonts w:ascii="Times New Roman" w:hAnsi="Times New Roman" w:cs="Times New Roman"/>
                <w:color w:val="000000"/>
                <w:sz w:val="24"/>
                <w:szCs w:val="24"/>
              </w:rPr>
              <w:t>Morfoespecie</w:t>
            </w:r>
            <w:proofErr w:type="spellEnd"/>
            <w:r w:rsidRPr="00AB0E65">
              <w:rPr>
                <w:rFonts w:ascii="Times New Roman" w:hAnsi="Times New Roman" w:cs="Times New Roman"/>
                <w:color w:val="000000"/>
                <w:sz w:val="24"/>
                <w:szCs w:val="24"/>
              </w:rPr>
              <w:t xml:space="preserve"> 1</w:t>
            </w:r>
          </w:p>
        </w:tc>
        <w:tc>
          <w:tcPr>
            <w:tcW w:w="1200" w:type="dxa"/>
            <w:tcBorders>
              <w:top w:val="nil"/>
              <w:left w:val="nil"/>
              <w:bottom w:val="nil"/>
              <w:right w:val="nil"/>
            </w:tcBorders>
            <w:noWrap/>
            <w:vAlign w:val="center"/>
          </w:tcPr>
          <w:p w:rsidR="002164CA" w:rsidRPr="00AB0E65" w:rsidRDefault="002164CA" w:rsidP="00B21D7B">
            <w:pPr>
              <w:spacing w:after="0" w:line="240" w:lineRule="auto"/>
              <w:jc w:val="center"/>
              <w:rPr>
                <w:rFonts w:ascii="Times New Roman" w:hAnsi="Times New Roman" w:cs="Times New Roman"/>
                <w:color w:val="000000"/>
                <w:sz w:val="24"/>
                <w:szCs w:val="24"/>
              </w:rPr>
            </w:pPr>
            <w:r w:rsidRPr="00AB0E65">
              <w:rPr>
                <w:rFonts w:ascii="Times New Roman" w:hAnsi="Times New Roman" w:cs="Times New Roman"/>
                <w:color w:val="000000"/>
                <w:sz w:val="24"/>
                <w:szCs w:val="24"/>
              </w:rPr>
              <w:t>-</w:t>
            </w:r>
          </w:p>
        </w:tc>
        <w:tc>
          <w:tcPr>
            <w:tcW w:w="1200" w:type="dxa"/>
            <w:tcBorders>
              <w:top w:val="nil"/>
              <w:left w:val="nil"/>
              <w:bottom w:val="nil"/>
              <w:right w:val="nil"/>
            </w:tcBorders>
            <w:noWrap/>
            <w:vAlign w:val="center"/>
          </w:tcPr>
          <w:p w:rsidR="002164CA" w:rsidRPr="00AB0E65" w:rsidRDefault="002164CA" w:rsidP="00B21D7B">
            <w:pPr>
              <w:spacing w:after="0" w:line="240" w:lineRule="auto"/>
              <w:jc w:val="center"/>
              <w:rPr>
                <w:rFonts w:ascii="Times New Roman" w:hAnsi="Times New Roman" w:cs="Times New Roman"/>
                <w:color w:val="000000"/>
                <w:sz w:val="24"/>
                <w:szCs w:val="24"/>
              </w:rPr>
            </w:pPr>
            <w:r w:rsidRPr="00AB0E65">
              <w:rPr>
                <w:rFonts w:ascii="Times New Roman" w:hAnsi="Times New Roman" w:cs="Times New Roman"/>
                <w:color w:val="000000"/>
                <w:sz w:val="24"/>
                <w:szCs w:val="24"/>
              </w:rPr>
              <w:t>23</w:t>
            </w:r>
          </w:p>
        </w:tc>
        <w:tc>
          <w:tcPr>
            <w:tcW w:w="1200" w:type="dxa"/>
            <w:tcBorders>
              <w:top w:val="nil"/>
              <w:left w:val="nil"/>
              <w:bottom w:val="nil"/>
              <w:right w:val="nil"/>
            </w:tcBorders>
            <w:noWrap/>
            <w:vAlign w:val="center"/>
          </w:tcPr>
          <w:p w:rsidR="002164CA" w:rsidRPr="00AB0E65" w:rsidRDefault="002164CA" w:rsidP="00B21D7B">
            <w:pPr>
              <w:spacing w:after="0" w:line="240" w:lineRule="auto"/>
              <w:jc w:val="center"/>
              <w:rPr>
                <w:rFonts w:ascii="Times New Roman" w:hAnsi="Times New Roman" w:cs="Times New Roman"/>
                <w:color w:val="000000"/>
                <w:sz w:val="24"/>
                <w:szCs w:val="24"/>
              </w:rPr>
            </w:pPr>
            <w:r w:rsidRPr="00AB0E65">
              <w:rPr>
                <w:rFonts w:ascii="Times New Roman" w:hAnsi="Times New Roman" w:cs="Times New Roman"/>
                <w:color w:val="000000"/>
                <w:sz w:val="24"/>
                <w:szCs w:val="24"/>
              </w:rPr>
              <w:t>-</w:t>
            </w:r>
          </w:p>
        </w:tc>
      </w:tr>
      <w:tr w:rsidR="002164CA" w:rsidRPr="00AB0E65" w:rsidTr="00B21D7B">
        <w:trPr>
          <w:trHeight w:val="240"/>
        </w:trPr>
        <w:tc>
          <w:tcPr>
            <w:tcW w:w="1508" w:type="dxa"/>
            <w:tcBorders>
              <w:top w:val="nil"/>
              <w:left w:val="nil"/>
              <w:bottom w:val="nil"/>
              <w:right w:val="nil"/>
            </w:tcBorders>
            <w:noWrap/>
            <w:vAlign w:val="center"/>
          </w:tcPr>
          <w:p w:rsidR="002164CA" w:rsidRPr="00AB0E65" w:rsidRDefault="002164CA" w:rsidP="00E16935">
            <w:pPr>
              <w:spacing w:after="0" w:line="240" w:lineRule="auto"/>
              <w:rPr>
                <w:rFonts w:ascii="Times New Roman" w:hAnsi="Times New Roman" w:cs="Times New Roman"/>
                <w:color w:val="000000"/>
                <w:sz w:val="24"/>
                <w:szCs w:val="24"/>
              </w:rPr>
            </w:pPr>
            <w:proofErr w:type="spellStart"/>
            <w:r w:rsidRPr="00AB0E65">
              <w:rPr>
                <w:rFonts w:ascii="Times New Roman" w:hAnsi="Times New Roman" w:cs="Times New Roman"/>
                <w:color w:val="000000"/>
                <w:sz w:val="24"/>
                <w:szCs w:val="24"/>
              </w:rPr>
              <w:t>Hersiliidae</w:t>
            </w:r>
            <w:proofErr w:type="spellEnd"/>
          </w:p>
        </w:tc>
        <w:tc>
          <w:tcPr>
            <w:tcW w:w="2460" w:type="dxa"/>
            <w:tcBorders>
              <w:top w:val="nil"/>
              <w:left w:val="nil"/>
              <w:bottom w:val="nil"/>
              <w:right w:val="nil"/>
            </w:tcBorders>
            <w:noWrap/>
            <w:vAlign w:val="center"/>
          </w:tcPr>
          <w:p w:rsidR="002164CA" w:rsidRPr="00AB0E65" w:rsidRDefault="002164CA" w:rsidP="00E16935">
            <w:pPr>
              <w:spacing w:after="0" w:line="240" w:lineRule="auto"/>
              <w:rPr>
                <w:rFonts w:ascii="Times New Roman" w:hAnsi="Times New Roman" w:cs="Times New Roman"/>
                <w:bCs/>
                <w:i/>
                <w:iCs/>
                <w:color w:val="000000"/>
                <w:sz w:val="24"/>
                <w:szCs w:val="24"/>
              </w:rPr>
            </w:pPr>
            <w:proofErr w:type="spellStart"/>
            <w:r w:rsidRPr="00AB0E65">
              <w:rPr>
                <w:rFonts w:ascii="Times New Roman" w:hAnsi="Times New Roman" w:cs="Times New Roman"/>
                <w:bCs/>
                <w:i/>
                <w:iCs/>
                <w:color w:val="000000"/>
                <w:sz w:val="24"/>
                <w:szCs w:val="24"/>
              </w:rPr>
              <w:t>Iviraiva</w:t>
            </w:r>
            <w:proofErr w:type="spellEnd"/>
            <w:r w:rsidRPr="00AB0E65">
              <w:rPr>
                <w:rFonts w:ascii="Times New Roman" w:hAnsi="Times New Roman" w:cs="Times New Roman"/>
                <w:bCs/>
                <w:i/>
                <w:iCs/>
                <w:color w:val="000000"/>
                <w:sz w:val="24"/>
                <w:szCs w:val="24"/>
              </w:rPr>
              <w:t xml:space="preserve"> </w:t>
            </w:r>
            <w:proofErr w:type="spellStart"/>
            <w:r w:rsidRPr="00AB0E65">
              <w:rPr>
                <w:rFonts w:ascii="Times New Roman" w:hAnsi="Times New Roman" w:cs="Times New Roman"/>
                <w:bCs/>
                <w:i/>
                <w:iCs/>
                <w:color w:val="000000"/>
                <w:sz w:val="24"/>
                <w:szCs w:val="24"/>
              </w:rPr>
              <w:t>pachyura</w:t>
            </w:r>
            <w:proofErr w:type="spellEnd"/>
          </w:p>
        </w:tc>
        <w:tc>
          <w:tcPr>
            <w:tcW w:w="1200" w:type="dxa"/>
            <w:tcBorders>
              <w:top w:val="nil"/>
              <w:left w:val="nil"/>
              <w:bottom w:val="nil"/>
              <w:right w:val="nil"/>
            </w:tcBorders>
            <w:noWrap/>
            <w:vAlign w:val="center"/>
          </w:tcPr>
          <w:p w:rsidR="002164CA" w:rsidRPr="00AB0E65" w:rsidRDefault="002164CA" w:rsidP="00B21D7B">
            <w:pPr>
              <w:spacing w:after="0" w:line="240" w:lineRule="auto"/>
              <w:jc w:val="center"/>
              <w:rPr>
                <w:rFonts w:ascii="Times New Roman" w:hAnsi="Times New Roman" w:cs="Times New Roman"/>
                <w:color w:val="000000"/>
                <w:sz w:val="24"/>
                <w:szCs w:val="24"/>
              </w:rPr>
            </w:pPr>
            <w:r w:rsidRPr="00AB0E65">
              <w:rPr>
                <w:rFonts w:ascii="Times New Roman" w:hAnsi="Times New Roman" w:cs="Times New Roman"/>
                <w:color w:val="000000"/>
                <w:sz w:val="24"/>
                <w:szCs w:val="24"/>
              </w:rPr>
              <w:t>-</w:t>
            </w:r>
          </w:p>
        </w:tc>
        <w:tc>
          <w:tcPr>
            <w:tcW w:w="1200" w:type="dxa"/>
            <w:tcBorders>
              <w:top w:val="nil"/>
              <w:left w:val="nil"/>
              <w:bottom w:val="nil"/>
              <w:right w:val="nil"/>
            </w:tcBorders>
            <w:noWrap/>
            <w:vAlign w:val="center"/>
          </w:tcPr>
          <w:p w:rsidR="002164CA" w:rsidRPr="00AB0E65" w:rsidRDefault="002164CA" w:rsidP="00B21D7B">
            <w:pPr>
              <w:spacing w:after="0" w:line="240" w:lineRule="auto"/>
              <w:jc w:val="center"/>
              <w:rPr>
                <w:rFonts w:ascii="Times New Roman" w:hAnsi="Times New Roman" w:cs="Times New Roman"/>
                <w:bCs/>
                <w:color w:val="000000"/>
                <w:sz w:val="24"/>
                <w:szCs w:val="24"/>
              </w:rPr>
            </w:pPr>
            <w:r w:rsidRPr="00AB0E65">
              <w:rPr>
                <w:rFonts w:ascii="Times New Roman" w:hAnsi="Times New Roman" w:cs="Times New Roman"/>
                <w:bCs/>
                <w:color w:val="000000"/>
                <w:sz w:val="24"/>
                <w:szCs w:val="24"/>
              </w:rPr>
              <w:t>238</w:t>
            </w:r>
          </w:p>
        </w:tc>
        <w:tc>
          <w:tcPr>
            <w:tcW w:w="1200" w:type="dxa"/>
            <w:tcBorders>
              <w:top w:val="nil"/>
              <w:left w:val="nil"/>
              <w:bottom w:val="nil"/>
              <w:right w:val="nil"/>
            </w:tcBorders>
            <w:noWrap/>
            <w:vAlign w:val="center"/>
          </w:tcPr>
          <w:p w:rsidR="002164CA" w:rsidRPr="00AB0E65" w:rsidRDefault="002164CA" w:rsidP="00B21D7B">
            <w:pPr>
              <w:spacing w:after="0" w:line="240" w:lineRule="auto"/>
              <w:jc w:val="center"/>
              <w:rPr>
                <w:rFonts w:ascii="Times New Roman" w:hAnsi="Times New Roman" w:cs="Times New Roman"/>
                <w:color w:val="000000"/>
                <w:sz w:val="24"/>
                <w:szCs w:val="24"/>
              </w:rPr>
            </w:pPr>
            <w:r w:rsidRPr="00AB0E65">
              <w:rPr>
                <w:rFonts w:ascii="Times New Roman" w:hAnsi="Times New Roman" w:cs="Times New Roman"/>
                <w:color w:val="000000"/>
                <w:sz w:val="24"/>
                <w:szCs w:val="24"/>
              </w:rPr>
              <w:t>-</w:t>
            </w:r>
          </w:p>
        </w:tc>
      </w:tr>
      <w:tr w:rsidR="002164CA" w:rsidRPr="00AB0E65" w:rsidTr="00B21D7B">
        <w:trPr>
          <w:trHeight w:val="240"/>
        </w:trPr>
        <w:tc>
          <w:tcPr>
            <w:tcW w:w="1508" w:type="dxa"/>
            <w:tcBorders>
              <w:top w:val="nil"/>
              <w:left w:val="nil"/>
              <w:bottom w:val="nil"/>
              <w:right w:val="nil"/>
            </w:tcBorders>
            <w:noWrap/>
            <w:vAlign w:val="center"/>
          </w:tcPr>
          <w:p w:rsidR="002164CA" w:rsidRPr="00AB0E65" w:rsidRDefault="002164CA" w:rsidP="00E16935">
            <w:pPr>
              <w:spacing w:after="0" w:line="240" w:lineRule="auto"/>
              <w:rPr>
                <w:rFonts w:ascii="Times New Roman" w:hAnsi="Times New Roman" w:cs="Times New Roman"/>
                <w:color w:val="000000"/>
                <w:sz w:val="24"/>
                <w:szCs w:val="24"/>
              </w:rPr>
            </w:pPr>
            <w:proofErr w:type="spellStart"/>
            <w:r w:rsidRPr="00AB0E65">
              <w:rPr>
                <w:rFonts w:ascii="Times New Roman" w:hAnsi="Times New Roman" w:cs="Times New Roman"/>
                <w:color w:val="000000"/>
                <w:sz w:val="24"/>
                <w:szCs w:val="24"/>
              </w:rPr>
              <w:t>Linyphiidae</w:t>
            </w:r>
            <w:proofErr w:type="spellEnd"/>
          </w:p>
        </w:tc>
        <w:tc>
          <w:tcPr>
            <w:tcW w:w="2460" w:type="dxa"/>
            <w:tcBorders>
              <w:top w:val="nil"/>
              <w:left w:val="nil"/>
              <w:bottom w:val="nil"/>
              <w:right w:val="nil"/>
            </w:tcBorders>
            <w:noWrap/>
            <w:vAlign w:val="center"/>
          </w:tcPr>
          <w:p w:rsidR="002164CA" w:rsidRPr="00AB0E65" w:rsidRDefault="0094116F" w:rsidP="00E16935">
            <w:pPr>
              <w:spacing w:after="0" w:line="240" w:lineRule="auto"/>
              <w:rPr>
                <w:rFonts w:ascii="Times New Roman" w:hAnsi="Times New Roman" w:cs="Times New Roman"/>
                <w:bCs/>
                <w:color w:val="000000"/>
                <w:sz w:val="24"/>
                <w:szCs w:val="24"/>
              </w:rPr>
            </w:pPr>
            <w:proofErr w:type="spellStart"/>
            <w:r w:rsidRPr="00AB0E65">
              <w:rPr>
                <w:rFonts w:ascii="Times New Roman" w:hAnsi="Times New Roman" w:cs="Times New Roman"/>
                <w:bCs/>
                <w:i/>
                <w:color w:val="000000"/>
                <w:sz w:val="24"/>
                <w:szCs w:val="24"/>
              </w:rPr>
              <w:t>Dubiaranea</w:t>
            </w:r>
            <w:proofErr w:type="spellEnd"/>
            <w:r w:rsidRPr="00AB0E65">
              <w:rPr>
                <w:rFonts w:ascii="Times New Roman" w:hAnsi="Times New Roman" w:cs="Times New Roman"/>
                <w:bCs/>
                <w:color w:val="000000"/>
                <w:sz w:val="24"/>
                <w:szCs w:val="24"/>
              </w:rPr>
              <w:t xml:space="preserve"> </w:t>
            </w:r>
            <w:proofErr w:type="spellStart"/>
            <w:r w:rsidRPr="00AB0E65">
              <w:rPr>
                <w:rFonts w:ascii="Times New Roman" w:hAnsi="Times New Roman" w:cs="Times New Roman"/>
                <w:bCs/>
                <w:color w:val="000000"/>
                <w:sz w:val="24"/>
                <w:szCs w:val="24"/>
              </w:rPr>
              <w:t>sp</w:t>
            </w:r>
            <w:proofErr w:type="spellEnd"/>
            <w:r w:rsidRPr="00AB0E65">
              <w:rPr>
                <w:rFonts w:ascii="Times New Roman" w:hAnsi="Times New Roman" w:cs="Times New Roman"/>
                <w:bCs/>
                <w:color w:val="000000"/>
                <w:sz w:val="24"/>
                <w:szCs w:val="24"/>
              </w:rPr>
              <w:t>.</w:t>
            </w:r>
          </w:p>
        </w:tc>
        <w:tc>
          <w:tcPr>
            <w:tcW w:w="1200" w:type="dxa"/>
            <w:tcBorders>
              <w:top w:val="nil"/>
              <w:left w:val="nil"/>
              <w:bottom w:val="nil"/>
              <w:right w:val="nil"/>
            </w:tcBorders>
            <w:noWrap/>
            <w:vAlign w:val="center"/>
          </w:tcPr>
          <w:p w:rsidR="002164CA" w:rsidRPr="00AB0E65" w:rsidRDefault="002164CA" w:rsidP="00B21D7B">
            <w:pPr>
              <w:spacing w:after="0" w:line="240" w:lineRule="auto"/>
              <w:jc w:val="center"/>
              <w:rPr>
                <w:rFonts w:ascii="Times New Roman" w:hAnsi="Times New Roman" w:cs="Times New Roman"/>
                <w:color w:val="000000"/>
                <w:sz w:val="24"/>
                <w:szCs w:val="24"/>
              </w:rPr>
            </w:pPr>
            <w:r w:rsidRPr="00AB0E65">
              <w:rPr>
                <w:rFonts w:ascii="Times New Roman" w:hAnsi="Times New Roman" w:cs="Times New Roman"/>
                <w:color w:val="000000"/>
                <w:sz w:val="24"/>
                <w:szCs w:val="24"/>
              </w:rPr>
              <w:t>-</w:t>
            </w:r>
          </w:p>
        </w:tc>
        <w:tc>
          <w:tcPr>
            <w:tcW w:w="1200" w:type="dxa"/>
            <w:tcBorders>
              <w:top w:val="nil"/>
              <w:left w:val="nil"/>
              <w:bottom w:val="nil"/>
              <w:right w:val="nil"/>
            </w:tcBorders>
            <w:noWrap/>
            <w:vAlign w:val="center"/>
          </w:tcPr>
          <w:p w:rsidR="002164CA" w:rsidRPr="00AB0E65" w:rsidRDefault="002164CA" w:rsidP="00B21D7B">
            <w:pPr>
              <w:spacing w:after="0" w:line="240" w:lineRule="auto"/>
              <w:jc w:val="center"/>
              <w:rPr>
                <w:rFonts w:ascii="Times New Roman" w:hAnsi="Times New Roman" w:cs="Times New Roman"/>
                <w:color w:val="000000"/>
                <w:sz w:val="24"/>
                <w:szCs w:val="24"/>
              </w:rPr>
            </w:pPr>
            <w:r w:rsidRPr="00AB0E65">
              <w:rPr>
                <w:rFonts w:ascii="Times New Roman" w:hAnsi="Times New Roman" w:cs="Times New Roman"/>
                <w:color w:val="000000"/>
                <w:sz w:val="24"/>
                <w:szCs w:val="24"/>
              </w:rPr>
              <w:t>-</w:t>
            </w:r>
          </w:p>
        </w:tc>
        <w:tc>
          <w:tcPr>
            <w:tcW w:w="1200" w:type="dxa"/>
            <w:tcBorders>
              <w:top w:val="nil"/>
              <w:left w:val="nil"/>
              <w:bottom w:val="nil"/>
              <w:right w:val="nil"/>
            </w:tcBorders>
            <w:noWrap/>
            <w:vAlign w:val="center"/>
          </w:tcPr>
          <w:p w:rsidR="002164CA" w:rsidRPr="00AB0E65" w:rsidRDefault="002164CA" w:rsidP="00B21D7B">
            <w:pPr>
              <w:spacing w:after="0" w:line="240" w:lineRule="auto"/>
              <w:jc w:val="center"/>
              <w:rPr>
                <w:rFonts w:ascii="Times New Roman" w:hAnsi="Times New Roman" w:cs="Times New Roman"/>
                <w:bCs/>
                <w:color w:val="000000"/>
                <w:sz w:val="24"/>
                <w:szCs w:val="24"/>
              </w:rPr>
            </w:pPr>
            <w:r w:rsidRPr="00AB0E65">
              <w:rPr>
                <w:rFonts w:ascii="Times New Roman" w:hAnsi="Times New Roman" w:cs="Times New Roman"/>
                <w:bCs/>
                <w:color w:val="000000"/>
                <w:sz w:val="24"/>
                <w:szCs w:val="24"/>
              </w:rPr>
              <w:t>298</w:t>
            </w:r>
          </w:p>
        </w:tc>
      </w:tr>
      <w:tr w:rsidR="002164CA" w:rsidRPr="00AB0E65" w:rsidTr="00B21D7B">
        <w:trPr>
          <w:trHeight w:val="240"/>
        </w:trPr>
        <w:tc>
          <w:tcPr>
            <w:tcW w:w="1508" w:type="dxa"/>
            <w:tcBorders>
              <w:top w:val="nil"/>
              <w:left w:val="nil"/>
              <w:bottom w:val="nil"/>
              <w:right w:val="nil"/>
            </w:tcBorders>
            <w:noWrap/>
            <w:vAlign w:val="bottom"/>
          </w:tcPr>
          <w:p w:rsidR="002164CA" w:rsidRPr="00AB0E65" w:rsidRDefault="002164CA" w:rsidP="00E16935">
            <w:pPr>
              <w:spacing w:after="0" w:line="240" w:lineRule="auto"/>
              <w:rPr>
                <w:rFonts w:ascii="Times New Roman" w:hAnsi="Times New Roman" w:cs="Times New Roman"/>
                <w:color w:val="000000"/>
                <w:sz w:val="24"/>
                <w:szCs w:val="24"/>
              </w:rPr>
            </w:pPr>
          </w:p>
        </w:tc>
        <w:tc>
          <w:tcPr>
            <w:tcW w:w="2460" w:type="dxa"/>
            <w:tcBorders>
              <w:top w:val="nil"/>
              <w:left w:val="nil"/>
              <w:bottom w:val="nil"/>
              <w:right w:val="nil"/>
            </w:tcBorders>
            <w:noWrap/>
            <w:vAlign w:val="center"/>
          </w:tcPr>
          <w:p w:rsidR="002164CA" w:rsidRPr="00AB0E65" w:rsidRDefault="004D605D" w:rsidP="00E16935">
            <w:pPr>
              <w:spacing w:after="0" w:line="240" w:lineRule="auto"/>
              <w:rPr>
                <w:rFonts w:ascii="Times New Roman" w:hAnsi="Times New Roman" w:cs="Times New Roman"/>
                <w:color w:val="000000"/>
                <w:sz w:val="24"/>
                <w:szCs w:val="24"/>
              </w:rPr>
            </w:pPr>
            <w:proofErr w:type="spellStart"/>
            <w:r w:rsidRPr="00AB0E65">
              <w:rPr>
                <w:rFonts w:ascii="Times New Roman" w:hAnsi="Times New Roman" w:cs="Times New Roman"/>
                <w:color w:val="000000"/>
                <w:sz w:val="24"/>
                <w:szCs w:val="24"/>
              </w:rPr>
              <w:t>Morfoespecie</w:t>
            </w:r>
            <w:proofErr w:type="spellEnd"/>
            <w:r w:rsidRPr="00AB0E65">
              <w:rPr>
                <w:rFonts w:ascii="Times New Roman" w:hAnsi="Times New Roman" w:cs="Times New Roman"/>
                <w:color w:val="000000"/>
                <w:sz w:val="24"/>
                <w:szCs w:val="24"/>
              </w:rPr>
              <w:t xml:space="preserve"> 4</w:t>
            </w:r>
          </w:p>
        </w:tc>
        <w:tc>
          <w:tcPr>
            <w:tcW w:w="1200" w:type="dxa"/>
            <w:tcBorders>
              <w:top w:val="nil"/>
              <w:left w:val="nil"/>
              <w:bottom w:val="nil"/>
              <w:right w:val="nil"/>
            </w:tcBorders>
            <w:noWrap/>
            <w:vAlign w:val="center"/>
          </w:tcPr>
          <w:p w:rsidR="002164CA" w:rsidRPr="00AB0E65" w:rsidRDefault="002164CA" w:rsidP="00B21D7B">
            <w:pPr>
              <w:spacing w:after="0" w:line="240" w:lineRule="auto"/>
              <w:jc w:val="center"/>
              <w:rPr>
                <w:rFonts w:ascii="Times New Roman" w:hAnsi="Times New Roman" w:cs="Times New Roman"/>
                <w:color w:val="000000"/>
                <w:sz w:val="24"/>
                <w:szCs w:val="24"/>
              </w:rPr>
            </w:pPr>
            <w:r w:rsidRPr="00AB0E65">
              <w:rPr>
                <w:rFonts w:ascii="Times New Roman" w:hAnsi="Times New Roman" w:cs="Times New Roman"/>
                <w:color w:val="000000"/>
                <w:sz w:val="24"/>
                <w:szCs w:val="24"/>
              </w:rPr>
              <w:t>-</w:t>
            </w:r>
          </w:p>
        </w:tc>
        <w:tc>
          <w:tcPr>
            <w:tcW w:w="1200" w:type="dxa"/>
            <w:tcBorders>
              <w:top w:val="nil"/>
              <w:left w:val="nil"/>
              <w:bottom w:val="nil"/>
              <w:right w:val="nil"/>
            </w:tcBorders>
            <w:noWrap/>
            <w:vAlign w:val="center"/>
          </w:tcPr>
          <w:p w:rsidR="002164CA" w:rsidRPr="00AB0E65" w:rsidRDefault="002164CA" w:rsidP="00B21D7B">
            <w:pPr>
              <w:spacing w:after="0" w:line="240" w:lineRule="auto"/>
              <w:jc w:val="center"/>
              <w:rPr>
                <w:rFonts w:ascii="Times New Roman" w:hAnsi="Times New Roman" w:cs="Times New Roman"/>
                <w:color w:val="000000"/>
                <w:sz w:val="24"/>
                <w:szCs w:val="24"/>
              </w:rPr>
            </w:pPr>
            <w:r w:rsidRPr="00AB0E65">
              <w:rPr>
                <w:rFonts w:ascii="Times New Roman" w:hAnsi="Times New Roman" w:cs="Times New Roman"/>
                <w:color w:val="000000"/>
                <w:sz w:val="24"/>
                <w:szCs w:val="24"/>
              </w:rPr>
              <w:t>-</w:t>
            </w:r>
          </w:p>
        </w:tc>
        <w:tc>
          <w:tcPr>
            <w:tcW w:w="1200" w:type="dxa"/>
            <w:tcBorders>
              <w:top w:val="nil"/>
              <w:left w:val="nil"/>
              <w:bottom w:val="nil"/>
              <w:right w:val="nil"/>
            </w:tcBorders>
            <w:noWrap/>
            <w:vAlign w:val="center"/>
          </w:tcPr>
          <w:p w:rsidR="002164CA" w:rsidRPr="00AB0E65" w:rsidRDefault="002164CA" w:rsidP="00B21D7B">
            <w:pPr>
              <w:spacing w:after="0" w:line="240" w:lineRule="auto"/>
              <w:jc w:val="center"/>
              <w:rPr>
                <w:rFonts w:ascii="Times New Roman" w:hAnsi="Times New Roman" w:cs="Times New Roman"/>
                <w:color w:val="000000"/>
                <w:sz w:val="24"/>
                <w:szCs w:val="24"/>
              </w:rPr>
            </w:pPr>
            <w:r w:rsidRPr="00AB0E65">
              <w:rPr>
                <w:rFonts w:ascii="Times New Roman" w:hAnsi="Times New Roman" w:cs="Times New Roman"/>
                <w:color w:val="000000"/>
                <w:sz w:val="24"/>
                <w:szCs w:val="24"/>
              </w:rPr>
              <w:t>153</w:t>
            </w:r>
          </w:p>
        </w:tc>
      </w:tr>
      <w:tr w:rsidR="002164CA" w:rsidRPr="00AB0E65" w:rsidTr="00B21D7B">
        <w:trPr>
          <w:trHeight w:val="240"/>
        </w:trPr>
        <w:tc>
          <w:tcPr>
            <w:tcW w:w="1508" w:type="dxa"/>
            <w:tcBorders>
              <w:top w:val="nil"/>
              <w:left w:val="nil"/>
              <w:bottom w:val="nil"/>
              <w:right w:val="nil"/>
            </w:tcBorders>
            <w:noWrap/>
            <w:vAlign w:val="bottom"/>
          </w:tcPr>
          <w:p w:rsidR="002164CA" w:rsidRPr="00AB0E65" w:rsidRDefault="002164CA" w:rsidP="00E16935">
            <w:pPr>
              <w:spacing w:after="0" w:line="240" w:lineRule="auto"/>
              <w:rPr>
                <w:rFonts w:ascii="Times New Roman" w:hAnsi="Times New Roman" w:cs="Times New Roman"/>
                <w:color w:val="000000"/>
                <w:sz w:val="24"/>
                <w:szCs w:val="24"/>
              </w:rPr>
            </w:pPr>
          </w:p>
        </w:tc>
        <w:tc>
          <w:tcPr>
            <w:tcW w:w="2460" w:type="dxa"/>
            <w:tcBorders>
              <w:top w:val="nil"/>
              <w:left w:val="nil"/>
              <w:bottom w:val="nil"/>
              <w:right w:val="nil"/>
            </w:tcBorders>
            <w:noWrap/>
            <w:vAlign w:val="center"/>
          </w:tcPr>
          <w:p w:rsidR="002164CA" w:rsidRPr="00AB0E65" w:rsidRDefault="004D605D" w:rsidP="00E16935">
            <w:pPr>
              <w:spacing w:after="0" w:line="240" w:lineRule="auto"/>
              <w:rPr>
                <w:rFonts w:ascii="Times New Roman" w:hAnsi="Times New Roman" w:cs="Times New Roman"/>
                <w:color w:val="000000"/>
                <w:sz w:val="24"/>
                <w:szCs w:val="24"/>
              </w:rPr>
            </w:pPr>
            <w:proofErr w:type="spellStart"/>
            <w:r w:rsidRPr="00AB0E65">
              <w:rPr>
                <w:rFonts w:ascii="Times New Roman" w:hAnsi="Times New Roman" w:cs="Times New Roman"/>
                <w:color w:val="000000"/>
                <w:sz w:val="24"/>
                <w:szCs w:val="24"/>
              </w:rPr>
              <w:t>Morfoespecie</w:t>
            </w:r>
            <w:proofErr w:type="spellEnd"/>
            <w:r w:rsidRPr="00AB0E65">
              <w:rPr>
                <w:rFonts w:ascii="Times New Roman" w:hAnsi="Times New Roman" w:cs="Times New Roman"/>
                <w:color w:val="000000"/>
                <w:sz w:val="24"/>
                <w:szCs w:val="24"/>
              </w:rPr>
              <w:t xml:space="preserve"> 8</w:t>
            </w:r>
          </w:p>
        </w:tc>
        <w:tc>
          <w:tcPr>
            <w:tcW w:w="1200" w:type="dxa"/>
            <w:tcBorders>
              <w:top w:val="nil"/>
              <w:left w:val="nil"/>
              <w:bottom w:val="nil"/>
              <w:right w:val="nil"/>
            </w:tcBorders>
            <w:noWrap/>
            <w:vAlign w:val="center"/>
          </w:tcPr>
          <w:p w:rsidR="002164CA" w:rsidRPr="00AB0E65" w:rsidRDefault="002164CA" w:rsidP="00B21D7B">
            <w:pPr>
              <w:spacing w:after="0" w:line="240" w:lineRule="auto"/>
              <w:jc w:val="center"/>
              <w:rPr>
                <w:rFonts w:ascii="Times New Roman" w:hAnsi="Times New Roman" w:cs="Times New Roman"/>
                <w:color w:val="000000"/>
                <w:sz w:val="24"/>
                <w:szCs w:val="24"/>
              </w:rPr>
            </w:pPr>
            <w:r w:rsidRPr="00AB0E65">
              <w:rPr>
                <w:rFonts w:ascii="Times New Roman" w:hAnsi="Times New Roman" w:cs="Times New Roman"/>
                <w:color w:val="000000"/>
                <w:sz w:val="24"/>
                <w:szCs w:val="24"/>
              </w:rPr>
              <w:t>-</w:t>
            </w:r>
          </w:p>
        </w:tc>
        <w:tc>
          <w:tcPr>
            <w:tcW w:w="1200" w:type="dxa"/>
            <w:tcBorders>
              <w:top w:val="nil"/>
              <w:left w:val="nil"/>
              <w:bottom w:val="nil"/>
              <w:right w:val="nil"/>
            </w:tcBorders>
            <w:noWrap/>
            <w:vAlign w:val="center"/>
          </w:tcPr>
          <w:p w:rsidR="002164CA" w:rsidRPr="00AB0E65" w:rsidRDefault="002164CA" w:rsidP="00B21D7B">
            <w:pPr>
              <w:spacing w:after="0" w:line="240" w:lineRule="auto"/>
              <w:jc w:val="center"/>
              <w:rPr>
                <w:rFonts w:ascii="Times New Roman" w:hAnsi="Times New Roman" w:cs="Times New Roman"/>
                <w:color w:val="000000"/>
                <w:sz w:val="24"/>
                <w:szCs w:val="24"/>
              </w:rPr>
            </w:pPr>
            <w:r w:rsidRPr="00AB0E65">
              <w:rPr>
                <w:rFonts w:ascii="Times New Roman" w:hAnsi="Times New Roman" w:cs="Times New Roman"/>
                <w:color w:val="000000"/>
                <w:sz w:val="24"/>
                <w:szCs w:val="24"/>
              </w:rPr>
              <w:t>-</w:t>
            </w:r>
          </w:p>
        </w:tc>
        <w:tc>
          <w:tcPr>
            <w:tcW w:w="1200" w:type="dxa"/>
            <w:tcBorders>
              <w:top w:val="nil"/>
              <w:left w:val="nil"/>
              <w:bottom w:val="nil"/>
              <w:right w:val="nil"/>
            </w:tcBorders>
            <w:noWrap/>
            <w:vAlign w:val="center"/>
          </w:tcPr>
          <w:p w:rsidR="002164CA" w:rsidRPr="00AB0E65" w:rsidRDefault="002164CA" w:rsidP="00B21D7B">
            <w:pPr>
              <w:spacing w:after="0" w:line="240" w:lineRule="auto"/>
              <w:jc w:val="center"/>
              <w:rPr>
                <w:rFonts w:ascii="Times New Roman" w:hAnsi="Times New Roman" w:cs="Times New Roman"/>
                <w:color w:val="000000"/>
                <w:sz w:val="24"/>
                <w:szCs w:val="24"/>
              </w:rPr>
            </w:pPr>
            <w:r w:rsidRPr="00AB0E65">
              <w:rPr>
                <w:rFonts w:ascii="Times New Roman" w:hAnsi="Times New Roman" w:cs="Times New Roman"/>
                <w:color w:val="000000"/>
                <w:sz w:val="24"/>
                <w:szCs w:val="24"/>
              </w:rPr>
              <w:t>150</w:t>
            </w:r>
          </w:p>
        </w:tc>
      </w:tr>
      <w:tr w:rsidR="002164CA" w:rsidRPr="00AB0E65" w:rsidTr="00B21D7B">
        <w:trPr>
          <w:trHeight w:val="240"/>
        </w:trPr>
        <w:tc>
          <w:tcPr>
            <w:tcW w:w="1508" w:type="dxa"/>
            <w:tcBorders>
              <w:top w:val="nil"/>
              <w:left w:val="nil"/>
              <w:bottom w:val="nil"/>
              <w:right w:val="nil"/>
            </w:tcBorders>
            <w:noWrap/>
            <w:vAlign w:val="center"/>
          </w:tcPr>
          <w:p w:rsidR="002164CA" w:rsidRPr="00AB0E65" w:rsidRDefault="002164CA" w:rsidP="00E16935">
            <w:pPr>
              <w:spacing w:after="0" w:line="240" w:lineRule="auto"/>
              <w:rPr>
                <w:rFonts w:ascii="Times New Roman" w:hAnsi="Times New Roman" w:cs="Times New Roman"/>
                <w:color w:val="000000"/>
                <w:sz w:val="24"/>
                <w:szCs w:val="24"/>
              </w:rPr>
            </w:pPr>
            <w:proofErr w:type="spellStart"/>
            <w:r w:rsidRPr="00AB0E65">
              <w:rPr>
                <w:rFonts w:ascii="Times New Roman" w:hAnsi="Times New Roman" w:cs="Times New Roman"/>
                <w:color w:val="000000"/>
                <w:sz w:val="24"/>
                <w:szCs w:val="24"/>
              </w:rPr>
              <w:lastRenderedPageBreak/>
              <w:t>Lycosidae</w:t>
            </w:r>
            <w:proofErr w:type="spellEnd"/>
          </w:p>
        </w:tc>
        <w:tc>
          <w:tcPr>
            <w:tcW w:w="2460" w:type="dxa"/>
            <w:tcBorders>
              <w:top w:val="nil"/>
              <w:left w:val="nil"/>
              <w:bottom w:val="nil"/>
              <w:right w:val="nil"/>
            </w:tcBorders>
            <w:noWrap/>
            <w:vAlign w:val="center"/>
          </w:tcPr>
          <w:p w:rsidR="002164CA" w:rsidRPr="00AB0E65" w:rsidRDefault="002164CA" w:rsidP="00E16935">
            <w:pPr>
              <w:spacing w:after="0" w:line="240" w:lineRule="auto"/>
              <w:rPr>
                <w:rFonts w:ascii="Times New Roman" w:hAnsi="Times New Roman" w:cs="Times New Roman"/>
                <w:bCs/>
                <w:i/>
                <w:iCs/>
                <w:color w:val="000000"/>
                <w:sz w:val="24"/>
                <w:szCs w:val="24"/>
              </w:rPr>
            </w:pPr>
            <w:proofErr w:type="spellStart"/>
            <w:r w:rsidRPr="00AB0E65">
              <w:rPr>
                <w:rFonts w:ascii="Times New Roman" w:hAnsi="Times New Roman" w:cs="Times New Roman"/>
                <w:bCs/>
                <w:i/>
                <w:iCs/>
                <w:color w:val="000000"/>
                <w:sz w:val="24"/>
                <w:szCs w:val="24"/>
              </w:rPr>
              <w:t>Lycosa</w:t>
            </w:r>
            <w:proofErr w:type="spellEnd"/>
            <w:r w:rsidRPr="00AB0E65">
              <w:rPr>
                <w:rFonts w:ascii="Times New Roman" w:hAnsi="Times New Roman" w:cs="Times New Roman"/>
                <w:bCs/>
                <w:i/>
                <w:iCs/>
                <w:color w:val="000000"/>
                <w:sz w:val="24"/>
                <w:szCs w:val="24"/>
              </w:rPr>
              <w:t xml:space="preserve"> </w:t>
            </w:r>
            <w:proofErr w:type="spellStart"/>
            <w:r w:rsidRPr="00AB0E65">
              <w:rPr>
                <w:rFonts w:ascii="Times New Roman" w:hAnsi="Times New Roman" w:cs="Times New Roman"/>
                <w:bCs/>
                <w:i/>
                <w:iCs/>
                <w:color w:val="000000"/>
                <w:sz w:val="24"/>
                <w:szCs w:val="24"/>
              </w:rPr>
              <w:t>erythrognatha</w:t>
            </w:r>
            <w:proofErr w:type="spellEnd"/>
          </w:p>
        </w:tc>
        <w:tc>
          <w:tcPr>
            <w:tcW w:w="1200" w:type="dxa"/>
            <w:tcBorders>
              <w:top w:val="nil"/>
              <w:left w:val="nil"/>
              <w:bottom w:val="nil"/>
              <w:right w:val="nil"/>
            </w:tcBorders>
            <w:noWrap/>
            <w:vAlign w:val="center"/>
          </w:tcPr>
          <w:p w:rsidR="002164CA" w:rsidRPr="00AB0E65" w:rsidRDefault="002164CA" w:rsidP="00B21D7B">
            <w:pPr>
              <w:spacing w:after="0" w:line="240" w:lineRule="auto"/>
              <w:jc w:val="center"/>
              <w:rPr>
                <w:rFonts w:ascii="Times New Roman" w:hAnsi="Times New Roman" w:cs="Times New Roman"/>
                <w:color w:val="000000"/>
                <w:sz w:val="24"/>
                <w:szCs w:val="24"/>
              </w:rPr>
            </w:pPr>
            <w:r w:rsidRPr="00AB0E65">
              <w:rPr>
                <w:rFonts w:ascii="Times New Roman" w:hAnsi="Times New Roman" w:cs="Times New Roman"/>
                <w:color w:val="000000"/>
                <w:sz w:val="24"/>
                <w:szCs w:val="24"/>
              </w:rPr>
              <w:t>-</w:t>
            </w:r>
          </w:p>
        </w:tc>
        <w:tc>
          <w:tcPr>
            <w:tcW w:w="1200" w:type="dxa"/>
            <w:tcBorders>
              <w:top w:val="nil"/>
              <w:left w:val="nil"/>
              <w:bottom w:val="nil"/>
              <w:right w:val="nil"/>
            </w:tcBorders>
            <w:noWrap/>
            <w:vAlign w:val="center"/>
          </w:tcPr>
          <w:p w:rsidR="002164CA" w:rsidRPr="00AB0E65" w:rsidRDefault="002164CA" w:rsidP="00B21D7B">
            <w:pPr>
              <w:spacing w:after="0" w:line="240" w:lineRule="auto"/>
              <w:jc w:val="center"/>
              <w:rPr>
                <w:rFonts w:ascii="Times New Roman" w:hAnsi="Times New Roman" w:cs="Times New Roman"/>
                <w:color w:val="000000"/>
                <w:sz w:val="24"/>
                <w:szCs w:val="24"/>
              </w:rPr>
            </w:pPr>
            <w:r w:rsidRPr="00AB0E65">
              <w:rPr>
                <w:rFonts w:ascii="Times New Roman" w:hAnsi="Times New Roman" w:cs="Times New Roman"/>
                <w:color w:val="000000"/>
                <w:sz w:val="24"/>
                <w:szCs w:val="24"/>
              </w:rPr>
              <w:t>-</w:t>
            </w:r>
          </w:p>
        </w:tc>
        <w:tc>
          <w:tcPr>
            <w:tcW w:w="1200" w:type="dxa"/>
            <w:tcBorders>
              <w:top w:val="nil"/>
              <w:left w:val="nil"/>
              <w:bottom w:val="nil"/>
              <w:right w:val="nil"/>
            </w:tcBorders>
            <w:noWrap/>
            <w:vAlign w:val="center"/>
          </w:tcPr>
          <w:p w:rsidR="002164CA" w:rsidRPr="00AB0E65" w:rsidRDefault="002164CA" w:rsidP="00B21D7B">
            <w:pPr>
              <w:spacing w:after="0" w:line="240" w:lineRule="auto"/>
              <w:jc w:val="center"/>
              <w:rPr>
                <w:rFonts w:ascii="Times New Roman" w:hAnsi="Times New Roman" w:cs="Times New Roman"/>
                <w:bCs/>
                <w:color w:val="000000"/>
                <w:sz w:val="24"/>
                <w:szCs w:val="24"/>
              </w:rPr>
            </w:pPr>
            <w:r w:rsidRPr="00AB0E65">
              <w:rPr>
                <w:rFonts w:ascii="Times New Roman" w:hAnsi="Times New Roman" w:cs="Times New Roman"/>
                <w:bCs/>
                <w:color w:val="000000"/>
                <w:sz w:val="24"/>
                <w:szCs w:val="24"/>
              </w:rPr>
              <w:t>591</w:t>
            </w:r>
          </w:p>
        </w:tc>
      </w:tr>
      <w:tr w:rsidR="002164CA" w:rsidRPr="00AB0E65" w:rsidTr="00B21D7B">
        <w:trPr>
          <w:trHeight w:val="240"/>
        </w:trPr>
        <w:tc>
          <w:tcPr>
            <w:tcW w:w="1508" w:type="dxa"/>
            <w:tcBorders>
              <w:top w:val="nil"/>
              <w:left w:val="nil"/>
              <w:bottom w:val="nil"/>
              <w:right w:val="nil"/>
            </w:tcBorders>
            <w:noWrap/>
            <w:vAlign w:val="bottom"/>
          </w:tcPr>
          <w:p w:rsidR="002164CA" w:rsidRPr="00AB0E65" w:rsidRDefault="002164CA" w:rsidP="00E16935">
            <w:pPr>
              <w:spacing w:after="0" w:line="240" w:lineRule="auto"/>
              <w:rPr>
                <w:rFonts w:ascii="Times New Roman" w:hAnsi="Times New Roman" w:cs="Times New Roman"/>
                <w:color w:val="000000"/>
                <w:sz w:val="24"/>
                <w:szCs w:val="24"/>
              </w:rPr>
            </w:pPr>
          </w:p>
        </w:tc>
        <w:tc>
          <w:tcPr>
            <w:tcW w:w="2460" w:type="dxa"/>
            <w:tcBorders>
              <w:top w:val="nil"/>
              <w:left w:val="nil"/>
              <w:bottom w:val="nil"/>
              <w:right w:val="nil"/>
            </w:tcBorders>
            <w:noWrap/>
            <w:vAlign w:val="center"/>
          </w:tcPr>
          <w:p w:rsidR="002164CA" w:rsidRPr="00AB0E65" w:rsidRDefault="002164CA" w:rsidP="00E16935">
            <w:pPr>
              <w:spacing w:after="0" w:line="240" w:lineRule="auto"/>
              <w:rPr>
                <w:rFonts w:ascii="Times New Roman" w:hAnsi="Times New Roman" w:cs="Times New Roman"/>
                <w:bCs/>
                <w:i/>
                <w:iCs/>
                <w:color w:val="000000"/>
                <w:sz w:val="24"/>
                <w:szCs w:val="24"/>
              </w:rPr>
            </w:pPr>
            <w:proofErr w:type="spellStart"/>
            <w:r w:rsidRPr="00AB0E65">
              <w:rPr>
                <w:rFonts w:ascii="Times New Roman" w:hAnsi="Times New Roman" w:cs="Times New Roman"/>
                <w:bCs/>
                <w:i/>
                <w:iCs/>
                <w:color w:val="000000"/>
                <w:sz w:val="24"/>
                <w:szCs w:val="24"/>
              </w:rPr>
              <w:t>Paradosa</w:t>
            </w:r>
            <w:proofErr w:type="spellEnd"/>
            <w:r w:rsidRPr="00AB0E65">
              <w:rPr>
                <w:rFonts w:ascii="Times New Roman" w:hAnsi="Times New Roman" w:cs="Times New Roman"/>
                <w:bCs/>
                <w:i/>
                <w:iCs/>
                <w:color w:val="000000"/>
                <w:sz w:val="24"/>
                <w:szCs w:val="24"/>
              </w:rPr>
              <w:t xml:space="preserve"> </w:t>
            </w:r>
            <w:proofErr w:type="spellStart"/>
            <w:r w:rsidRPr="00AB0E65">
              <w:rPr>
                <w:rFonts w:ascii="Times New Roman" w:hAnsi="Times New Roman" w:cs="Times New Roman"/>
                <w:bCs/>
                <w:i/>
                <w:iCs/>
                <w:color w:val="000000"/>
                <w:sz w:val="24"/>
                <w:szCs w:val="24"/>
              </w:rPr>
              <w:t>plumipedata</w:t>
            </w:r>
            <w:proofErr w:type="spellEnd"/>
          </w:p>
        </w:tc>
        <w:tc>
          <w:tcPr>
            <w:tcW w:w="1200" w:type="dxa"/>
            <w:tcBorders>
              <w:top w:val="nil"/>
              <w:left w:val="nil"/>
              <w:bottom w:val="nil"/>
              <w:right w:val="nil"/>
            </w:tcBorders>
            <w:noWrap/>
            <w:vAlign w:val="center"/>
          </w:tcPr>
          <w:p w:rsidR="002164CA" w:rsidRPr="00AB0E65" w:rsidRDefault="002164CA" w:rsidP="00B21D7B">
            <w:pPr>
              <w:spacing w:after="0" w:line="240" w:lineRule="auto"/>
              <w:jc w:val="center"/>
              <w:rPr>
                <w:rFonts w:ascii="Times New Roman" w:hAnsi="Times New Roman" w:cs="Times New Roman"/>
                <w:color w:val="000000"/>
                <w:sz w:val="24"/>
                <w:szCs w:val="24"/>
              </w:rPr>
            </w:pPr>
            <w:r w:rsidRPr="00AB0E65">
              <w:rPr>
                <w:rFonts w:ascii="Times New Roman" w:hAnsi="Times New Roman" w:cs="Times New Roman"/>
                <w:color w:val="000000"/>
                <w:sz w:val="24"/>
                <w:szCs w:val="24"/>
              </w:rPr>
              <w:t>-</w:t>
            </w:r>
          </w:p>
        </w:tc>
        <w:tc>
          <w:tcPr>
            <w:tcW w:w="1200" w:type="dxa"/>
            <w:tcBorders>
              <w:top w:val="nil"/>
              <w:left w:val="nil"/>
              <w:bottom w:val="nil"/>
              <w:right w:val="nil"/>
            </w:tcBorders>
            <w:noWrap/>
            <w:vAlign w:val="center"/>
          </w:tcPr>
          <w:p w:rsidR="002164CA" w:rsidRPr="00AB0E65" w:rsidRDefault="002164CA" w:rsidP="00B21D7B">
            <w:pPr>
              <w:spacing w:after="0" w:line="240" w:lineRule="auto"/>
              <w:jc w:val="center"/>
              <w:rPr>
                <w:rFonts w:ascii="Times New Roman" w:hAnsi="Times New Roman" w:cs="Times New Roman"/>
                <w:color w:val="000000"/>
                <w:sz w:val="24"/>
                <w:szCs w:val="24"/>
              </w:rPr>
            </w:pPr>
            <w:r w:rsidRPr="00AB0E65">
              <w:rPr>
                <w:rFonts w:ascii="Times New Roman" w:hAnsi="Times New Roman" w:cs="Times New Roman"/>
                <w:color w:val="000000"/>
                <w:sz w:val="24"/>
                <w:szCs w:val="24"/>
              </w:rPr>
              <w:t>-</w:t>
            </w:r>
          </w:p>
        </w:tc>
        <w:tc>
          <w:tcPr>
            <w:tcW w:w="1200" w:type="dxa"/>
            <w:tcBorders>
              <w:top w:val="nil"/>
              <w:left w:val="nil"/>
              <w:bottom w:val="nil"/>
              <w:right w:val="nil"/>
            </w:tcBorders>
            <w:noWrap/>
            <w:vAlign w:val="center"/>
          </w:tcPr>
          <w:p w:rsidR="002164CA" w:rsidRPr="00AB0E65" w:rsidRDefault="002164CA" w:rsidP="00B21D7B">
            <w:pPr>
              <w:spacing w:after="0" w:line="240" w:lineRule="auto"/>
              <w:jc w:val="center"/>
              <w:rPr>
                <w:rFonts w:ascii="Times New Roman" w:hAnsi="Times New Roman" w:cs="Times New Roman"/>
                <w:bCs/>
                <w:color w:val="000000"/>
                <w:sz w:val="24"/>
                <w:szCs w:val="24"/>
              </w:rPr>
            </w:pPr>
            <w:r w:rsidRPr="00AB0E65">
              <w:rPr>
                <w:rFonts w:ascii="Times New Roman" w:hAnsi="Times New Roman" w:cs="Times New Roman"/>
                <w:bCs/>
                <w:color w:val="000000"/>
                <w:sz w:val="24"/>
                <w:szCs w:val="24"/>
              </w:rPr>
              <w:t>223</w:t>
            </w:r>
          </w:p>
        </w:tc>
      </w:tr>
      <w:tr w:rsidR="002164CA" w:rsidRPr="00AB0E65" w:rsidTr="00B21D7B">
        <w:trPr>
          <w:trHeight w:val="240"/>
        </w:trPr>
        <w:tc>
          <w:tcPr>
            <w:tcW w:w="1508" w:type="dxa"/>
            <w:tcBorders>
              <w:top w:val="nil"/>
              <w:left w:val="nil"/>
              <w:bottom w:val="nil"/>
              <w:right w:val="nil"/>
            </w:tcBorders>
            <w:noWrap/>
            <w:vAlign w:val="bottom"/>
          </w:tcPr>
          <w:p w:rsidR="002164CA" w:rsidRPr="00AB0E65" w:rsidRDefault="002164CA" w:rsidP="00E16935">
            <w:pPr>
              <w:spacing w:after="0" w:line="240" w:lineRule="auto"/>
              <w:rPr>
                <w:rFonts w:ascii="Times New Roman" w:hAnsi="Times New Roman" w:cs="Times New Roman"/>
                <w:color w:val="000000"/>
                <w:sz w:val="24"/>
                <w:szCs w:val="24"/>
              </w:rPr>
            </w:pPr>
          </w:p>
        </w:tc>
        <w:tc>
          <w:tcPr>
            <w:tcW w:w="2460" w:type="dxa"/>
            <w:tcBorders>
              <w:top w:val="nil"/>
              <w:left w:val="nil"/>
              <w:bottom w:val="nil"/>
              <w:right w:val="nil"/>
            </w:tcBorders>
            <w:noWrap/>
            <w:vAlign w:val="center"/>
          </w:tcPr>
          <w:p w:rsidR="002164CA" w:rsidRPr="00AB0E65" w:rsidRDefault="002164CA" w:rsidP="00E16935">
            <w:pPr>
              <w:spacing w:after="0" w:line="240" w:lineRule="auto"/>
              <w:rPr>
                <w:rFonts w:ascii="Times New Roman" w:hAnsi="Times New Roman" w:cs="Times New Roman"/>
                <w:i/>
                <w:iCs/>
                <w:color w:val="000000"/>
                <w:sz w:val="24"/>
                <w:szCs w:val="24"/>
              </w:rPr>
            </w:pPr>
            <w:proofErr w:type="spellStart"/>
            <w:r w:rsidRPr="00AB0E65">
              <w:rPr>
                <w:rFonts w:ascii="Times New Roman" w:hAnsi="Times New Roman" w:cs="Times New Roman"/>
                <w:i/>
                <w:iCs/>
                <w:color w:val="000000"/>
                <w:sz w:val="24"/>
                <w:szCs w:val="24"/>
              </w:rPr>
              <w:t>Lobizon</w:t>
            </w:r>
            <w:proofErr w:type="spellEnd"/>
            <w:r w:rsidRPr="00AB0E65">
              <w:rPr>
                <w:rFonts w:ascii="Times New Roman" w:hAnsi="Times New Roman" w:cs="Times New Roman"/>
                <w:i/>
                <w:iCs/>
                <w:color w:val="000000"/>
                <w:sz w:val="24"/>
                <w:szCs w:val="24"/>
              </w:rPr>
              <w:t xml:space="preserve"> </w:t>
            </w:r>
            <w:proofErr w:type="spellStart"/>
            <w:r w:rsidRPr="00AB0E65">
              <w:rPr>
                <w:rFonts w:ascii="Times New Roman" w:hAnsi="Times New Roman" w:cs="Times New Roman"/>
                <w:i/>
                <w:iCs/>
                <w:color w:val="000000"/>
                <w:sz w:val="24"/>
                <w:szCs w:val="24"/>
              </w:rPr>
              <w:t>humilis</w:t>
            </w:r>
            <w:proofErr w:type="spellEnd"/>
          </w:p>
        </w:tc>
        <w:tc>
          <w:tcPr>
            <w:tcW w:w="1200" w:type="dxa"/>
            <w:tcBorders>
              <w:top w:val="nil"/>
              <w:left w:val="nil"/>
              <w:bottom w:val="nil"/>
              <w:right w:val="nil"/>
            </w:tcBorders>
            <w:noWrap/>
            <w:vAlign w:val="center"/>
          </w:tcPr>
          <w:p w:rsidR="002164CA" w:rsidRPr="00AB0E65" w:rsidRDefault="002164CA" w:rsidP="00B21D7B">
            <w:pPr>
              <w:spacing w:after="0" w:line="240" w:lineRule="auto"/>
              <w:jc w:val="center"/>
              <w:rPr>
                <w:rFonts w:ascii="Times New Roman" w:hAnsi="Times New Roman" w:cs="Times New Roman"/>
                <w:color w:val="000000"/>
                <w:sz w:val="24"/>
                <w:szCs w:val="24"/>
              </w:rPr>
            </w:pPr>
            <w:r w:rsidRPr="00AB0E65">
              <w:rPr>
                <w:rFonts w:ascii="Times New Roman" w:hAnsi="Times New Roman" w:cs="Times New Roman"/>
                <w:color w:val="000000"/>
                <w:sz w:val="24"/>
                <w:szCs w:val="24"/>
              </w:rPr>
              <w:t>-</w:t>
            </w:r>
          </w:p>
        </w:tc>
        <w:tc>
          <w:tcPr>
            <w:tcW w:w="1200" w:type="dxa"/>
            <w:tcBorders>
              <w:top w:val="nil"/>
              <w:left w:val="nil"/>
              <w:bottom w:val="nil"/>
              <w:right w:val="nil"/>
            </w:tcBorders>
            <w:noWrap/>
            <w:vAlign w:val="center"/>
          </w:tcPr>
          <w:p w:rsidR="002164CA" w:rsidRPr="00AB0E65" w:rsidRDefault="002164CA" w:rsidP="00B21D7B">
            <w:pPr>
              <w:spacing w:after="0" w:line="240" w:lineRule="auto"/>
              <w:jc w:val="center"/>
              <w:rPr>
                <w:rFonts w:ascii="Times New Roman" w:hAnsi="Times New Roman" w:cs="Times New Roman"/>
                <w:color w:val="000000"/>
                <w:sz w:val="24"/>
                <w:szCs w:val="24"/>
              </w:rPr>
            </w:pPr>
            <w:r w:rsidRPr="00AB0E65">
              <w:rPr>
                <w:rFonts w:ascii="Times New Roman" w:hAnsi="Times New Roman" w:cs="Times New Roman"/>
                <w:color w:val="000000"/>
                <w:sz w:val="24"/>
                <w:szCs w:val="24"/>
              </w:rPr>
              <w:t>-</w:t>
            </w:r>
          </w:p>
        </w:tc>
        <w:tc>
          <w:tcPr>
            <w:tcW w:w="1200" w:type="dxa"/>
            <w:tcBorders>
              <w:top w:val="nil"/>
              <w:left w:val="nil"/>
              <w:bottom w:val="nil"/>
              <w:right w:val="nil"/>
            </w:tcBorders>
            <w:noWrap/>
            <w:vAlign w:val="center"/>
          </w:tcPr>
          <w:p w:rsidR="002164CA" w:rsidRPr="00AB0E65" w:rsidRDefault="002164CA" w:rsidP="00B21D7B">
            <w:pPr>
              <w:spacing w:after="0" w:line="240" w:lineRule="auto"/>
              <w:jc w:val="center"/>
              <w:rPr>
                <w:rFonts w:ascii="Times New Roman" w:hAnsi="Times New Roman" w:cs="Times New Roman"/>
                <w:color w:val="000000"/>
                <w:sz w:val="24"/>
                <w:szCs w:val="24"/>
              </w:rPr>
            </w:pPr>
            <w:r w:rsidRPr="00AB0E65">
              <w:rPr>
                <w:rFonts w:ascii="Times New Roman" w:hAnsi="Times New Roman" w:cs="Times New Roman"/>
                <w:color w:val="000000"/>
                <w:sz w:val="24"/>
                <w:szCs w:val="24"/>
              </w:rPr>
              <w:t>221</w:t>
            </w:r>
          </w:p>
        </w:tc>
      </w:tr>
      <w:tr w:rsidR="002164CA" w:rsidRPr="00AB0E65" w:rsidTr="00B21D7B">
        <w:trPr>
          <w:trHeight w:val="240"/>
        </w:trPr>
        <w:tc>
          <w:tcPr>
            <w:tcW w:w="1508" w:type="dxa"/>
            <w:tcBorders>
              <w:top w:val="nil"/>
              <w:left w:val="nil"/>
              <w:bottom w:val="nil"/>
              <w:right w:val="nil"/>
            </w:tcBorders>
            <w:noWrap/>
            <w:vAlign w:val="center"/>
          </w:tcPr>
          <w:p w:rsidR="002164CA" w:rsidRPr="00AB0E65" w:rsidRDefault="002164CA" w:rsidP="00E16935">
            <w:pPr>
              <w:spacing w:after="0" w:line="240" w:lineRule="auto"/>
              <w:rPr>
                <w:rFonts w:ascii="Times New Roman" w:hAnsi="Times New Roman" w:cs="Times New Roman"/>
                <w:color w:val="000000"/>
                <w:sz w:val="24"/>
                <w:szCs w:val="24"/>
              </w:rPr>
            </w:pPr>
            <w:proofErr w:type="spellStart"/>
            <w:r w:rsidRPr="00AB0E65">
              <w:rPr>
                <w:rFonts w:ascii="Times New Roman" w:hAnsi="Times New Roman" w:cs="Times New Roman"/>
                <w:color w:val="000000"/>
                <w:sz w:val="24"/>
                <w:szCs w:val="24"/>
              </w:rPr>
              <w:t>Prodidomidae</w:t>
            </w:r>
            <w:proofErr w:type="spellEnd"/>
          </w:p>
        </w:tc>
        <w:tc>
          <w:tcPr>
            <w:tcW w:w="2460" w:type="dxa"/>
            <w:tcBorders>
              <w:top w:val="nil"/>
              <w:left w:val="nil"/>
              <w:bottom w:val="nil"/>
              <w:right w:val="nil"/>
            </w:tcBorders>
            <w:noWrap/>
            <w:vAlign w:val="center"/>
          </w:tcPr>
          <w:p w:rsidR="002164CA" w:rsidRPr="00AB0E65" w:rsidRDefault="004D605D" w:rsidP="00E16935">
            <w:pPr>
              <w:spacing w:after="0" w:line="240" w:lineRule="auto"/>
              <w:rPr>
                <w:rFonts w:ascii="Times New Roman" w:hAnsi="Times New Roman" w:cs="Times New Roman"/>
                <w:color w:val="000000"/>
                <w:sz w:val="24"/>
                <w:szCs w:val="24"/>
              </w:rPr>
            </w:pPr>
            <w:proofErr w:type="spellStart"/>
            <w:r w:rsidRPr="00AB0E65">
              <w:rPr>
                <w:rFonts w:ascii="Times New Roman" w:hAnsi="Times New Roman" w:cs="Times New Roman"/>
                <w:color w:val="000000"/>
                <w:sz w:val="24"/>
                <w:szCs w:val="24"/>
              </w:rPr>
              <w:t>Morfoespecie</w:t>
            </w:r>
            <w:proofErr w:type="spellEnd"/>
            <w:r w:rsidRPr="00AB0E65">
              <w:rPr>
                <w:rFonts w:ascii="Times New Roman" w:hAnsi="Times New Roman" w:cs="Times New Roman"/>
                <w:color w:val="000000"/>
                <w:sz w:val="24"/>
                <w:szCs w:val="24"/>
              </w:rPr>
              <w:t xml:space="preserve"> 1</w:t>
            </w:r>
          </w:p>
        </w:tc>
        <w:tc>
          <w:tcPr>
            <w:tcW w:w="1200" w:type="dxa"/>
            <w:tcBorders>
              <w:top w:val="nil"/>
              <w:left w:val="nil"/>
              <w:bottom w:val="nil"/>
              <w:right w:val="nil"/>
            </w:tcBorders>
            <w:noWrap/>
            <w:vAlign w:val="center"/>
          </w:tcPr>
          <w:p w:rsidR="002164CA" w:rsidRPr="00AB0E65" w:rsidRDefault="002164CA" w:rsidP="00B21D7B">
            <w:pPr>
              <w:spacing w:after="0" w:line="240" w:lineRule="auto"/>
              <w:jc w:val="center"/>
              <w:rPr>
                <w:rFonts w:ascii="Times New Roman" w:hAnsi="Times New Roman" w:cs="Times New Roman"/>
                <w:color w:val="000000"/>
                <w:sz w:val="24"/>
                <w:szCs w:val="24"/>
              </w:rPr>
            </w:pPr>
            <w:r w:rsidRPr="00AB0E65">
              <w:rPr>
                <w:rFonts w:ascii="Times New Roman" w:hAnsi="Times New Roman" w:cs="Times New Roman"/>
                <w:color w:val="000000"/>
                <w:sz w:val="24"/>
                <w:szCs w:val="24"/>
              </w:rPr>
              <w:t>-</w:t>
            </w:r>
          </w:p>
        </w:tc>
        <w:tc>
          <w:tcPr>
            <w:tcW w:w="1200" w:type="dxa"/>
            <w:tcBorders>
              <w:top w:val="nil"/>
              <w:left w:val="nil"/>
              <w:bottom w:val="nil"/>
              <w:right w:val="nil"/>
            </w:tcBorders>
            <w:noWrap/>
            <w:vAlign w:val="center"/>
          </w:tcPr>
          <w:p w:rsidR="002164CA" w:rsidRPr="00AB0E65" w:rsidRDefault="002164CA" w:rsidP="00B21D7B">
            <w:pPr>
              <w:spacing w:after="0" w:line="240" w:lineRule="auto"/>
              <w:jc w:val="center"/>
              <w:rPr>
                <w:rFonts w:ascii="Times New Roman" w:hAnsi="Times New Roman" w:cs="Times New Roman"/>
                <w:color w:val="000000"/>
                <w:sz w:val="24"/>
                <w:szCs w:val="24"/>
              </w:rPr>
            </w:pPr>
            <w:r w:rsidRPr="00AB0E65">
              <w:rPr>
                <w:rFonts w:ascii="Times New Roman" w:hAnsi="Times New Roman" w:cs="Times New Roman"/>
                <w:color w:val="000000"/>
                <w:sz w:val="24"/>
                <w:szCs w:val="24"/>
              </w:rPr>
              <w:t>-</w:t>
            </w:r>
          </w:p>
        </w:tc>
        <w:tc>
          <w:tcPr>
            <w:tcW w:w="1200" w:type="dxa"/>
            <w:tcBorders>
              <w:top w:val="nil"/>
              <w:left w:val="nil"/>
              <w:bottom w:val="nil"/>
              <w:right w:val="nil"/>
            </w:tcBorders>
            <w:noWrap/>
            <w:vAlign w:val="center"/>
          </w:tcPr>
          <w:p w:rsidR="002164CA" w:rsidRPr="00AB0E65" w:rsidRDefault="002164CA" w:rsidP="00B21D7B">
            <w:pPr>
              <w:spacing w:after="0" w:line="240" w:lineRule="auto"/>
              <w:jc w:val="center"/>
              <w:rPr>
                <w:rFonts w:ascii="Times New Roman" w:hAnsi="Times New Roman" w:cs="Times New Roman"/>
                <w:color w:val="000000"/>
                <w:sz w:val="24"/>
                <w:szCs w:val="24"/>
              </w:rPr>
            </w:pPr>
            <w:r w:rsidRPr="00AB0E65">
              <w:rPr>
                <w:rFonts w:ascii="Times New Roman" w:hAnsi="Times New Roman" w:cs="Times New Roman"/>
                <w:color w:val="000000"/>
                <w:sz w:val="24"/>
                <w:szCs w:val="24"/>
              </w:rPr>
              <w:t>145</w:t>
            </w:r>
          </w:p>
        </w:tc>
      </w:tr>
      <w:tr w:rsidR="002164CA" w:rsidRPr="00AB0E65" w:rsidTr="00B21D7B">
        <w:trPr>
          <w:trHeight w:val="240"/>
        </w:trPr>
        <w:tc>
          <w:tcPr>
            <w:tcW w:w="1508" w:type="dxa"/>
            <w:tcBorders>
              <w:top w:val="nil"/>
              <w:left w:val="nil"/>
              <w:bottom w:val="nil"/>
              <w:right w:val="nil"/>
            </w:tcBorders>
            <w:noWrap/>
            <w:vAlign w:val="center"/>
          </w:tcPr>
          <w:p w:rsidR="002164CA" w:rsidRPr="00AB0E65" w:rsidRDefault="002164CA" w:rsidP="00E16935">
            <w:pPr>
              <w:spacing w:after="0" w:line="240" w:lineRule="auto"/>
              <w:rPr>
                <w:rFonts w:ascii="Times New Roman" w:hAnsi="Times New Roman" w:cs="Times New Roman"/>
                <w:color w:val="000000"/>
                <w:sz w:val="24"/>
                <w:szCs w:val="24"/>
              </w:rPr>
            </w:pPr>
            <w:proofErr w:type="spellStart"/>
            <w:r w:rsidRPr="00AB0E65">
              <w:rPr>
                <w:rFonts w:ascii="Times New Roman" w:hAnsi="Times New Roman" w:cs="Times New Roman"/>
                <w:color w:val="000000"/>
                <w:sz w:val="24"/>
                <w:szCs w:val="24"/>
              </w:rPr>
              <w:t>Salticidae</w:t>
            </w:r>
            <w:proofErr w:type="spellEnd"/>
          </w:p>
        </w:tc>
        <w:tc>
          <w:tcPr>
            <w:tcW w:w="2460" w:type="dxa"/>
            <w:tcBorders>
              <w:top w:val="nil"/>
              <w:left w:val="nil"/>
              <w:bottom w:val="nil"/>
              <w:right w:val="nil"/>
            </w:tcBorders>
            <w:noWrap/>
            <w:vAlign w:val="center"/>
          </w:tcPr>
          <w:p w:rsidR="002164CA" w:rsidRPr="00AB0E65" w:rsidRDefault="002164CA" w:rsidP="00E16935">
            <w:pPr>
              <w:spacing w:after="0" w:line="240" w:lineRule="auto"/>
              <w:rPr>
                <w:rFonts w:ascii="Times New Roman" w:hAnsi="Times New Roman" w:cs="Times New Roman"/>
                <w:i/>
                <w:iCs/>
                <w:color w:val="000000"/>
                <w:sz w:val="24"/>
                <w:szCs w:val="24"/>
              </w:rPr>
            </w:pPr>
            <w:proofErr w:type="spellStart"/>
            <w:r w:rsidRPr="00AB0E65">
              <w:rPr>
                <w:rFonts w:ascii="Times New Roman" w:hAnsi="Times New Roman" w:cs="Times New Roman"/>
                <w:i/>
                <w:iCs/>
                <w:color w:val="000000"/>
                <w:sz w:val="24"/>
                <w:szCs w:val="24"/>
              </w:rPr>
              <w:t>Frigga</w:t>
            </w:r>
            <w:proofErr w:type="spellEnd"/>
            <w:r w:rsidRPr="00AB0E65">
              <w:rPr>
                <w:rFonts w:ascii="Times New Roman" w:hAnsi="Times New Roman" w:cs="Times New Roman"/>
                <w:i/>
                <w:iCs/>
                <w:color w:val="000000"/>
                <w:sz w:val="24"/>
                <w:szCs w:val="24"/>
              </w:rPr>
              <w:t xml:space="preserve"> </w:t>
            </w:r>
            <w:proofErr w:type="spellStart"/>
            <w:r w:rsidRPr="00AB0E65">
              <w:rPr>
                <w:rFonts w:ascii="Times New Roman" w:hAnsi="Times New Roman" w:cs="Times New Roman"/>
                <w:i/>
                <w:iCs/>
                <w:color w:val="000000"/>
                <w:sz w:val="24"/>
                <w:szCs w:val="24"/>
              </w:rPr>
              <w:t>quintensis</w:t>
            </w:r>
            <w:proofErr w:type="spellEnd"/>
          </w:p>
        </w:tc>
        <w:tc>
          <w:tcPr>
            <w:tcW w:w="1200" w:type="dxa"/>
            <w:tcBorders>
              <w:top w:val="nil"/>
              <w:left w:val="nil"/>
              <w:bottom w:val="nil"/>
              <w:right w:val="nil"/>
            </w:tcBorders>
            <w:noWrap/>
            <w:vAlign w:val="center"/>
          </w:tcPr>
          <w:p w:rsidR="002164CA" w:rsidRPr="00AB0E65" w:rsidRDefault="002164CA" w:rsidP="00B21D7B">
            <w:pPr>
              <w:spacing w:after="0" w:line="240" w:lineRule="auto"/>
              <w:jc w:val="center"/>
              <w:rPr>
                <w:rFonts w:ascii="Times New Roman" w:hAnsi="Times New Roman" w:cs="Times New Roman"/>
                <w:color w:val="000000"/>
                <w:sz w:val="24"/>
                <w:szCs w:val="24"/>
              </w:rPr>
            </w:pPr>
            <w:r w:rsidRPr="00AB0E65">
              <w:rPr>
                <w:rFonts w:ascii="Times New Roman" w:hAnsi="Times New Roman" w:cs="Times New Roman"/>
                <w:color w:val="000000"/>
                <w:sz w:val="24"/>
                <w:szCs w:val="24"/>
              </w:rPr>
              <w:t>83</w:t>
            </w:r>
          </w:p>
        </w:tc>
        <w:tc>
          <w:tcPr>
            <w:tcW w:w="1200" w:type="dxa"/>
            <w:tcBorders>
              <w:top w:val="nil"/>
              <w:left w:val="nil"/>
              <w:bottom w:val="nil"/>
              <w:right w:val="nil"/>
            </w:tcBorders>
            <w:noWrap/>
            <w:vAlign w:val="center"/>
          </w:tcPr>
          <w:p w:rsidR="002164CA" w:rsidRPr="00AB0E65" w:rsidRDefault="002164CA" w:rsidP="00B21D7B">
            <w:pPr>
              <w:spacing w:after="0" w:line="240" w:lineRule="auto"/>
              <w:jc w:val="center"/>
              <w:rPr>
                <w:rFonts w:ascii="Times New Roman" w:hAnsi="Times New Roman" w:cs="Times New Roman"/>
                <w:color w:val="000000"/>
                <w:sz w:val="24"/>
                <w:szCs w:val="24"/>
              </w:rPr>
            </w:pPr>
            <w:r w:rsidRPr="00AB0E65">
              <w:rPr>
                <w:rFonts w:ascii="Times New Roman" w:hAnsi="Times New Roman" w:cs="Times New Roman"/>
                <w:color w:val="000000"/>
                <w:sz w:val="24"/>
                <w:szCs w:val="24"/>
              </w:rPr>
              <w:t>-</w:t>
            </w:r>
          </w:p>
        </w:tc>
        <w:tc>
          <w:tcPr>
            <w:tcW w:w="1200" w:type="dxa"/>
            <w:tcBorders>
              <w:top w:val="nil"/>
              <w:left w:val="nil"/>
              <w:bottom w:val="nil"/>
              <w:right w:val="nil"/>
            </w:tcBorders>
            <w:noWrap/>
            <w:vAlign w:val="center"/>
          </w:tcPr>
          <w:p w:rsidR="002164CA" w:rsidRPr="00AB0E65" w:rsidRDefault="002164CA" w:rsidP="00B21D7B">
            <w:pPr>
              <w:spacing w:after="0" w:line="240" w:lineRule="auto"/>
              <w:jc w:val="center"/>
              <w:rPr>
                <w:rFonts w:ascii="Times New Roman" w:hAnsi="Times New Roman" w:cs="Times New Roman"/>
                <w:color w:val="000000"/>
                <w:sz w:val="24"/>
                <w:szCs w:val="24"/>
              </w:rPr>
            </w:pPr>
            <w:r w:rsidRPr="00AB0E65">
              <w:rPr>
                <w:rFonts w:ascii="Times New Roman" w:hAnsi="Times New Roman" w:cs="Times New Roman"/>
                <w:color w:val="000000"/>
                <w:sz w:val="24"/>
                <w:szCs w:val="24"/>
              </w:rPr>
              <w:t>-</w:t>
            </w:r>
          </w:p>
        </w:tc>
      </w:tr>
      <w:tr w:rsidR="002164CA" w:rsidRPr="00AB0E65" w:rsidTr="00B21D7B">
        <w:trPr>
          <w:trHeight w:val="240"/>
        </w:trPr>
        <w:tc>
          <w:tcPr>
            <w:tcW w:w="1508" w:type="dxa"/>
            <w:tcBorders>
              <w:top w:val="nil"/>
              <w:left w:val="nil"/>
              <w:bottom w:val="nil"/>
              <w:right w:val="nil"/>
            </w:tcBorders>
            <w:noWrap/>
            <w:vAlign w:val="bottom"/>
          </w:tcPr>
          <w:p w:rsidR="002164CA" w:rsidRPr="00AB0E65" w:rsidRDefault="002164CA" w:rsidP="00E16935">
            <w:pPr>
              <w:spacing w:after="0" w:line="240" w:lineRule="auto"/>
              <w:rPr>
                <w:rFonts w:ascii="Times New Roman" w:hAnsi="Times New Roman" w:cs="Times New Roman"/>
                <w:color w:val="000000"/>
                <w:sz w:val="24"/>
                <w:szCs w:val="24"/>
              </w:rPr>
            </w:pPr>
          </w:p>
        </w:tc>
        <w:tc>
          <w:tcPr>
            <w:tcW w:w="2460" w:type="dxa"/>
            <w:tcBorders>
              <w:top w:val="nil"/>
              <w:left w:val="nil"/>
              <w:bottom w:val="nil"/>
              <w:right w:val="nil"/>
            </w:tcBorders>
            <w:noWrap/>
            <w:vAlign w:val="center"/>
          </w:tcPr>
          <w:p w:rsidR="002164CA" w:rsidRPr="00AB0E65" w:rsidRDefault="004D605D" w:rsidP="00E16935">
            <w:pPr>
              <w:spacing w:after="0" w:line="240" w:lineRule="auto"/>
              <w:rPr>
                <w:rFonts w:ascii="Times New Roman" w:hAnsi="Times New Roman" w:cs="Times New Roman"/>
                <w:color w:val="000000"/>
                <w:sz w:val="24"/>
                <w:szCs w:val="24"/>
              </w:rPr>
            </w:pPr>
            <w:proofErr w:type="spellStart"/>
            <w:r w:rsidRPr="00AB0E65">
              <w:rPr>
                <w:rFonts w:ascii="Times New Roman" w:hAnsi="Times New Roman" w:cs="Times New Roman"/>
                <w:color w:val="000000"/>
                <w:sz w:val="24"/>
                <w:szCs w:val="24"/>
              </w:rPr>
              <w:t>Morfoespecie</w:t>
            </w:r>
            <w:proofErr w:type="spellEnd"/>
            <w:r w:rsidRPr="00AB0E65">
              <w:rPr>
                <w:rFonts w:ascii="Times New Roman" w:hAnsi="Times New Roman" w:cs="Times New Roman"/>
                <w:color w:val="000000"/>
                <w:sz w:val="24"/>
                <w:szCs w:val="24"/>
              </w:rPr>
              <w:t xml:space="preserve"> 21</w:t>
            </w:r>
          </w:p>
        </w:tc>
        <w:tc>
          <w:tcPr>
            <w:tcW w:w="1200" w:type="dxa"/>
            <w:tcBorders>
              <w:top w:val="nil"/>
              <w:left w:val="nil"/>
              <w:bottom w:val="nil"/>
              <w:right w:val="nil"/>
            </w:tcBorders>
            <w:noWrap/>
            <w:vAlign w:val="center"/>
          </w:tcPr>
          <w:p w:rsidR="002164CA" w:rsidRPr="00AB0E65" w:rsidRDefault="002164CA" w:rsidP="00B21D7B">
            <w:pPr>
              <w:spacing w:after="0" w:line="240" w:lineRule="auto"/>
              <w:jc w:val="center"/>
              <w:rPr>
                <w:rFonts w:ascii="Times New Roman" w:hAnsi="Times New Roman" w:cs="Times New Roman"/>
                <w:color w:val="000000"/>
                <w:sz w:val="24"/>
                <w:szCs w:val="24"/>
              </w:rPr>
            </w:pPr>
            <w:r w:rsidRPr="00AB0E65">
              <w:rPr>
                <w:rFonts w:ascii="Times New Roman" w:hAnsi="Times New Roman" w:cs="Times New Roman"/>
                <w:color w:val="000000"/>
                <w:sz w:val="24"/>
                <w:szCs w:val="24"/>
              </w:rPr>
              <w:t>-</w:t>
            </w:r>
          </w:p>
        </w:tc>
        <w:tc>
          <w:tcPr>
            <w:tcW w:w="1200" w:type="dxa"/>
            <w:tcBorders>
              <w:top w:val="nil"/>
              <w:left w:val="nil"/>
              <w:bottom w:val="nil"/>
              <w:right w:val="nil"/>
            </w:tcBorders>
            <w:noWrap/>
            <w:vAlign w:val="center"/>
          </w:tcPr>
          <w:p w:rsidR="002164CA" w:rsidRPr="00AB0E65" w:rsidRDefault="002164CA" w:rsidP="00B21D7B">
            <w:pPr>
              <w:spacing w:after="0" w:line="240" w:lineRule="auto"/>
              <w:jc w:val="center"/>
              <w:rPr>
                <w:rFonts w:ascii="Times New Roman" w:hAnsi="Times New Roman" w:cs="Times New Roman"/>
                <w:color w:val="000000"/>
                <w:sz w:val="24"/>
                <w:szCs w:val="24"/>
              </w:rPr>
            </w:pPr>
            <w:r w:rsidRPr="00AB0E65">
              <w:rPr>
                <w:rFonts w:ascii="Times New Roman" w:hAnsi="Times New Roman" w:cs="Times New Roman"/>
                <w:color w:val="000000"/>
                <w:sz w:val="24"/>
                <w:szCs w:val="24"/>
              </w:rPr>
              <w:t>32</w:t>
            </w:r>
          </w:p>
        </w:tc>
        <w:tc>
          <w:tcPr>
            <w:tcW w:w="1200" w:type="dxa"/>
            <w:tcBorders>
              <w:top w:val="nil"/>
              <w:left w:val="nil"/>
              <w:bottom w:val="nil"/>
              <w:right w:val="nil"/>
            </w:tcBorders>
            <w:noWrap/>
            <w:vAlign w:val="center"/>
          </w:tcPr>
          <w:p w:rsidR="002164CA" w:rsidRPr="00AB0E65" w:rsidRDefault="002164CA" w:rsidP="00B21D7B">
            <w:pPr>
              <w:spacing w:after="0" w:line="240" w:lineRule="auto"/>
              <w:jc w:val="center"/>
              <w:rPr>
                <w:rFonts w:ascii="Times New Roman" w:hAnsi="Times New Roman" w:cs="Times New Roman"/>
                <w:color w:val="000000"/>
                <w:sz w:val="24"/>
                <w:szCs w:val="24"/>
              </w:rPr>
            </w:pPr>
            <w:r w:rsidRPr="00AB0E65">
              <w:rPr>
                <w:rFonts w:ascii="Times New Roman" w:hAnsi="Times New Roman" w:cs="Times New Roman"/>
                <w:color w:val="000000"/>
                <w:sz w:val="24"/>
                <w:szCs w:val="24"/>
              </w:rPr>
              <w:t>-</w:t>
            </w:r>
          </w:p>
        </w:tc>
      </w:tr>
      <w:tr w:rsidR="002164CA" w:rsidRPr="00AB0E65" w:rsidTr="00B21D7B">
        <w:trPr>
          <w:trHeight w:val="240"/>
        </w:trPr>
        <w:tc>
          <w:tcPr>
            <w:tcW w:w="1508" w:type="dxa"/>
            <w:tcBorders>
              <w:top w:val="nil"/>
              <w:left w:val="nil"/>
              <w:bottom w:val="nil"/>
              <w:right w:val="nil"/>
            </w:tcBorders>
            <w:noWrap/>
            <w:vAlign w:val="bottom"/>
          </w:tcPr>
          <w:p w:rsidR="002164CA" w:rsidRPr="00AB0E65" w:rsidRDefault="002164CA" w:rsidP="00E16935">
            <w:pPr>
              <w:spacing w:after="0" w:line="240" w:lineRule="auto"/>
              <w:rPr>
                <w:rFonts w:ascii="Times New Roman" w:hAnsi="Times New Roman" w:cs="Times New Roman"/>
                <w:color w:val="000000"/>
                <w:sz w:val="24"/>
                <w:szCs w:val="24"/>
              </w:rPr>
            </w:pPr>
          </w:p>
        </w:tc>
        <w:tc>
          <w:tcPr>
            <w:tcW w:w="2460" w:type="dxa"/>
            <w:tcBorders>
              <w:top w:val="nil"/>
              <w:left w:val="nil"/>
              <w:bottom w:val="nil"/>
              <w:right w:val="nil"/>
            </w:tcBorders>
            <w:noWrap/>
            <w:vAlign w:val="center"/>
          </w:tcPr>
          <w:p w:rsidR="002164CA" w:rsidRPr="00AB0E65" w:rsidRDefault="002164CA" w:rsidP="00E16935">
            <w:pPr>
              <w:spacing w:after="0" w:line="240" w:lineRule="auto"/>
              <w:rPr>
                <w:rFonts w:ascii="Times New Roman" w:hAnsi="Times New Roman" w:cs="Times New Roman"/>
                <w:i/>
                <w:iCs/>
                <w:color w:val="000000"/>
                <w:sz w:val="24"/>
                <w:szCs w:val="24"/>
              </w:rPr>
            </w:pPr>
            <w:proofErr w:type="spellStart"/>
            <w:r w:rsidRPr="00AB0E65">
              <w:rPr>
                <w:rFonts w:ascii="Times New Roman" w:hAnsi="Times New Roman" w:cs="Times New Roman"/>
                <w:i/>
                <w:iCs/>
                <w:color w:val="000000"/>
                <w:sz w:val="24"/>
                <w:szCs w:val="24"/>
              </w:rPr>
              <w:t>Gypogyna</w:t>
            </w:r>
            <w:proofErr w:type="spellEnd"/>
            <w:r w:rsidRPr="00AB0E65">
              <w:rPr>
                <w:rFonts w:ascii="Times New Roman" w:hAnsi="Times New Roman" w:cs="Times New Roman"/>
                <w:i/>
                <w:iCs/>
                <w:color w:val="000000"/>
                <w:sz w:val="24"/>
                <w:szCs w:val="24"/>
              </w:rPr>
              <w:t xml:space="preserve"> </w:t>
            </w:r>
            <w:proofErr w:type="spellStart"/>
            <w:r w:rsidRPr="00AB0E65">
              <w:rPr>
                <w:rFonts w:ascii="Times New Roman" w:hAnsi="Times New Roman" w:cs="Times New Roman"/>
                <w:i/>
                <w:iCs/>
                <w:color w:val="000000"/>
                <w:sz w:val="24"/>
                <w:szCs w:val="24"/>
              </w:rPr>
              <w:t>forceps</w:t>
            </w:r>
            <w:proofErr w:type="spellEnd"/>
          </w:p>
        </w:tc>
        <w:tc>
          <w:tcPr>
            <w:tcW w:w="1200" w:type="dxa"/>
            <w:tcBorders>
              <w:top w:val="nil"/>
              <w:left w:val="nil"/>
              <w:bottom w:val="nil"/>
              <w:right w:val="nil"/>
            </w:tcBorders>
            <w:noWrap/>
            <w:vAlign w:val="center"/>
          </w:tcPr>
          <w:p w:rsidR="002164CA" w:rsidRPr="00AB0E65" w:rsidRDefault="002164CA" w:rsidP="00B21D7B">
            <w:pPr>
              <w:spacing w:after="0" w:line="240" w:lineRule="auto"/>
              <w:jc w:val="center"/>
              <w:rPr>
                <w:rFonts w:ascii="Times New Roman" w:hAnsi="Times New Roman" w:cs="Times New Roman"/>
                <w:color w:val="000000"/>
                <w:sz w:val="24"/>
                <w:szCs w:val="24"/>
              </w:rPr>
            </w:pPr>
            <w:r w:rsidRPr="00AB0E65">
              <w:rPr>
                <w:rFonts w:ascii="Times New Roman" w:hAnsi="Times New Roman" w:cs="Times New Roman"/>
                <w:color w:val="000000"/>
                <w:sz w:val="24"/>
                <w:szCs w:val="24"/>
              </w:rPr>
              <w:t>67</w:t>
            </w:r>
          </w:p>
        </w:tc>
        <w:tc>
          <w:tcPr>
            <w:tcW w:w="1200" w:type="dxa"/>
            <w:tcBorders>
              <w:top w:val="nil"/>
              <w:left w:val="nil"/>
              <w:bottom w:val="nil"/>
              <w:right w:val="nil"/>
            </w:tcBorders>
            <w:noWrap/>
            <w:vAlign w:val="center"/>
          </w:tcPr>
          <w:p w:rsidR="002164CA" w:rsidRPr="00AB0E65" w:rsidRDefault="002164CA" w:rsidP="00B21D7B">
            <w:pPr>
              <w:spacing w:after="0" w:line="240" w:lineRule="auto"/>
              <w:jc w:val="center"/>
              <w:rPr>
                <w:rFonts w:ascii="Times New Roman" w:hAnsi="Times New Roman" w:cs="Times New Roman"/>
                <w:color w:val="000000"/>
                <w:sz w:val="24"/>
                <w:szCs w:val="24"/>
              </w:rPr>
            </w:pPr>
            <w:r w:rsidRPr="00AB0E65">
              <w:rPr>
                <w:rFonts w:ascii="Times New Roman" w:hAnsi="Times New Roman" w:cs="Times New Roman"/>
                <w:color w:val="000000"/>
                <w:sz w:val="24"/>
                <w:szCs w:val="24"/>
              </w:rPr>
              <w:t>-</w:t>
            </w:r>
          </w:p>
        </w:tc>
        <w:tc>
          <w:tcPr>
            <w:tcW w:w="1200" w:type="dxa"/>
            <w:tcBorders>
              <w:top w:val="nil"/>
              <w:left w:val="nil"/>
              <w:bottom w:val="nil"/>
              <w:right w:val="nil"/>
            </w:tcBorders>
            <w:noWrap/>
            <w:vAlign w:val="center"/>
          </w:tcPr>
          <w:p w:rsidR="002164CA" w:rsidRPr="00AB0E65" w:rsidRDefault="002164CA" w:rsidP="00B21D7B">
            <w:pPr>
              <w:spacing w:after="0" w:line="240" w:lineRule="auto"/>
              <w:jc w:val="center"/>
              <w:rPr>
                <w:rFonts w:ascii="Times New Roman" w:hAnsi="Times New Roman" w:cs="Times New Roman"/>
                <w:color w:val="000000"/>
                <w:sz w:val="24"/>
                <w:szCs w:val="24"/>
              </w:rPr>
            </w:pPr>
            <w:r w:rsidRPr="00AB0E65">
              <w:rPr>
                <w:rFonts w:ascii="Times New Roman" w:hAnsi="Times New Roman" w:cs="Times New Roman"/>
                <w:color w:val="000000"/>
                <w:sz w:val="24"/>
                <w:szCs w:val="24"/>
              </w:rPr>
              <w:t>-</w:t>
            </w:r>
          </w:p>
        </w:tc>
      </w:tr>
      <w:tr w:rsidR="002164CA" w:rsidRPr="00AB0E65" w:rsidTr="00B21D7B">
        <w:trPr>
          <w:trHeight w:val="240"/>
        </w:trPr>
        <w:tc>
          <w:tcPr>
            <w:tcW w:w="1508" w:type="dxa"/>
            <w:tcBorders>
              <w:top w:val="nil"/>
              <w:left w:val="nil"/>
              <w:bottom w:val="nil"/>
              <w:right w:val="nil"/>
            </w:tcBorders>
            <w:noWrap/>
            <w:vAlign w:val="bottom"/>
          </w:tcPr>
          <w:p w:rsidR="002164CA" w:rsidRPr="00AB0E65" w:rsidRDefault="002164CA" w:rsidP="00E16935">
            <w:pPr>
              <w:spacing w:after="0" w:line="240" w:lineRule="auto"/>
              <w:rPr>
                <w:rFonts w:ascii="Times New Roman" w:hAnsi="Times New Roman" w:cs="Times New Roman"/>
                <w:color w:val="000000"/>
                <w:sz w:val="24"/>
                <w:szCs w:val="24"/>
              </w:rPr>
            </w:pPr>
          </w:p>
        </w:tc>
        <w:tc>
          <w:tcPr>
            <w:tcW w:w="2460" w:type="dxa"/>
            <w:tcBorders>
              <w:top w:val="nil"/>
              <w:left w:val="nil"/>
              <w:bottom w:val="nil"/>
              <w:right w:val="nil"/>
            </w:tcBorders>
            <w:noWrap/>
            <w:vAlign w:val="center"/>
          </w:tcPr>
          <w:p w:rsidR="002164CA" w:rsidRPr="00AB0E65" w:rsidRDefault="002164CA" w:rsidP="00E16935">
            <w:pPr>
              <w:spacing w:after="0" w:line="240" w:lineRule="auto"/>
              <w:rPr>
                <w:rFonts w:ascii="Times New Roman" w:hAnsi="Times New Roman" w:cs="Times New Roman"/>
                <w:i/>
                <w:iCs/>
                <w:color w:val="000000"/>
                <w:sz w:val="24"/>
                <w:szCs w:val="24"/>
              </w:rPr>
            </w:pPr>
            <w:proofErr w:type="spellStart"/>
            <w:r w:rsidRPr="00AB0E65">
              <w:rPr>
                <w:rFonts w:ascii="Times New Roman" w:hAnsi="Times New Roman" w:cs="Times New Roman"/>
                <w:i/>
                <w:iCs/>
                <w:color w:val="000000"/>
                <w:sz w:val="24"/>
                <w:szCs w:val="24"/>
              </w:rPr>
              <w:t>Hisukattus</w:t>
            </w:r>
            <w:proofErr w:type="spellEnd"/>
            <w:r w:rsidRPr="00AB0E65">
              <w:rPr>
                <w:rFonts w:ascii="Times New Roman" w:hAnsi="Times New Roman" w:cs="Times New Roman"/>
                <w:i/>
                <w:iCs/>
                <w:color w:val="000000"/>
                <w:sz w:val="24"/>
                <w:szCs w:val="24"/>
              </w:rPr>
              <w:t xml:space="preserve"> </w:t>
            </w:r>
            <w:proofErr w:type="spellStart"/>
            <w:r w:rsidRPr="00AB0E65">
              <w:rPr>
                <w:rFonts w:ascii="Times New Roman" w:hAnsi="Times New Roman" w:cs="Times New Roman"/>
                <w:i/>
                <w:iCs/>
                <w:color w:val="000000"/>
                <w:sz w:val="24"/>
                <w:szCs w:val="24"/>
              </w:rPr>
              <w:t>transversalis</w:t>
            </w:r>
            <w:proofErr w:type="spellEnd"/>
          </w:p>
        </w:tc>
        <w:tc>
          <w:tcPr>
            <w:tcW w:w="1200" w:type="dxa"/>
            <w:tcBorders>
              <w:top w:val="nil"/>
              <w:left w:val="nil"/>
              <w:bottom w:val="nil"/>
              <w:right w:val="nil"/>
            </w:tcBorders>
            <w:noWrap/>
            <w:vAlign w:val="center"/>
          </w:tcPr>
          <w:p w:rsidR="002164CA" w:rsidRPr="00AB0E65" w:rsidRDefault="002164CA" w:rsidP="00B21D7B">
            <w:pPr>
              <w:spacing w:after="0" w:line="240" w:lineRule="auto"/>
              <w:jc w:val="center"/>
              <w:rPr>
                <w:rFonts w:ascii="Times New Roman" w:hAnsi="Times New Roman" w:cs="Times New Roman"/>
                <w:color w:val="000000"/>
                <w:sz w:val="24"/>
                <w:szCs w:val="24"/>
              </w:rPr>
            </w:pPr>
            <w:r w:rsidRPr="00AB0E65">
              <w:rPr>
                <w:rFonts w:ascii="Times New Roman" w:hAnsi="Times New Roman" w:cs="Times New Roman"/>
                <w:color w:val="000000"/>
                <w:sz w:val="24"/>
                <w:szCs w:val="24"/>
              </w:rPr>
              <w:t>71</w:t>
            </w:r>
          </w:p>
        </w:tc>
        <w:tc>
          <w:tcPr>
            <w:tcW w:w="1200" w:type="dxa"/>
            <w:tcBorders>
              <w:top w:val="nil"/>
              <w:left w:val="nil"/>
              <w:bottom w:val="nil"/>
              <w:right w:val="nil"/>
            </w:tcBorders>
            <w:noWrap/>
            <w:vAlign w:val="center"/>
          </w:tcPr>
          <w:p w:rsidR="002164CA" w:rsidRPr="00AB0E65" w:rsidRDefault="002164CA" w:rsidP="00B21D7B">
            <w:pPr>
              <w:spacing w:after="0" w:line="240" w:lineRule="auto"/>
              <w:jc w:val="center"/>
              <w:rPr>
                <w:rFonts w:ascii="Times New Roman" w:hAnsi="Times New Roman" w:cs="Times New Roman"/>
                <w:color w:val="000000"/>
                <w:sz w:val="24"/>
                <w:szCs w:val="24"/>
              </w:rPr>
            </w:pPr>
            <w:r w:rsidRPr="00AB0E65">
              <w:rPr>
                <w:rFonts w:ascii="Times New Roman" w:hAnsi="Times New Roman" w:cs="Times New Roman"/>
                <w:color w:val="000000"/>
                <w:sz w:val="24"/>
                <w:szCs w:val="24"/>
              </w:rPr>
              <w:t>17</w:t>
            </w:r>
          </w:p>
        </w:tc>
        <w:tc>
          <w:tcPr>
            <w:tcW w:w="1200" w:type="dxa"/>
            <w:tcBorders>
              <w:top w:val="nil"/>
              <w:left w:val="nil"/>
              <w:bottom w:val="nil"/>
              <w:right w:val="nil"/>
            </w:tcBorders>
            <w:noWrap/>
            <w:vAlign w:val="center"/>
          </w:tcPr>
          <w:p w:rsidR="002164CA" w:rsidRPr="00AB0E65" w:rsidRDefault="002164CA" w:rsidP="00B21D7B">
            <w:pPr>
              <w:spacing w:after="0" w:line="240" w:lineRule="auto"/>
              <w:jc w:val="center"/>
              <w:rPr>
                <w:rFonts w:ascii="Times New Roman" w:hAnsi="Times New Roman" w:cs="Times New Roman"/>
                <w:color w:val="000000"/>
                <w:sz w:val="24"/>
                <w:szCs w:val="24"/>
              </w:rPr>
            </w:pPr>
            <w:r w:rsidRPr="00AB0E65">
              <w:rPr>
                <w:rFonts w:ascii="Times New Roman" w:hAnsi="Times New Roman" w:cs="Times New Roman"/>
                <w:color w:val="000000"/>
                <w:sz w:val="24"/>
                <w:szCs w:val="24"/>
              </w:rPr>
              <w:t>-</w:t>
            </w:r>
          </w:p>
        </w:tc>
      </w:tr>
      <w:tr w:rsidR="002164CA" w:rsidRPr="00AB0E65" w:rsidTr="00B21D7B">
        <w:trPr>
          <w:trHeight w:val="240"/>
        </w:trPr>
        <w:tc>
          <w:tcPr>
            <w:tcW w:w="1508" w:type="dxa"/>
            <w:tcBorders>
              <w:top w:val="nil"/>
              <w:left w:val="nil"/>
              <w:bottom w:val="nil"/>
              <w:right w:val="nil"/>
            </w:tcBorders>
            <w:noWrap/>
            <w:vAlign w:val="center"/>
          </w:tcPr>
          <w:p w:rsidR="002164CA" w:rsidRPr="00AB0E65" w:rsidRDefault="002164CA" w:rsidP="00E16935">
            <w:pPr>
              <w:spacing w:after="0" w:line="240" w:lineRule="auto"/>
              <w:rPr>
                <w:rFonts w:ascii="Times New Roman" w:hAnsi="Times New Roman" w:cs="Times New Roman"/>
                <w:color w:val="000000"/>
                <w:sz w:val="24"/>
                <w:szCs w:val="24"/>
              </w:rPr>
            </w:pPr>
            <w:proofErr w:type="spellStart"/>
            <w:r w:rsidRPr="00AB0E65">
              <w:rPr>
                <w:rFonts w:ascii="Times New Roman" w:hAnsi="Times New Roman" w:cs="Times New Roman"/>
                <w:color w:val="000000"/>
                <w:sz w:val="24"/>
                <w:szCs w:val="24"/>
              </w:rPr>
              <w:t>Sparassidae</w:t>
            </w:r>
            <w:proofErr w:type="spellEnd"/>
          </w:p>
        </w:tc>
        <w:tc>
          <w:tcPr>
            <w:tcW w:w="2460" w:type="dxa"/>
            <w:tcBorders>
              <w:top w:val="nil"/>
              <w:left w:val="nil"/>
              <w:bottom w:val="nil"/>
              <w:right w:val="nil"/>
            </w:tcBorders>
            <w:noWrap/>
            <w:vAlign w:val="center"/>
          </w:tcPr>
          <w:p w:rsidR="002164CA" w:rsidRPr="00AB0E65" w:rsidRDefault="002164CA" w:rsidP="00E16935">
            <w:pPr>
              <w:spacing w:after="0" w:line="240" w:lineRule="auto"/>
              <w:rPr>
                <w:rFonts w:ascii="Times New Roman" w:hAnsi="Times New Roman" w:cs="Times New Roman"/>
                <w:i/>
                <w:iCs/>
                <w:color w:val="000000"/>
                <w:sz w:val="24"/>
                <w:szCs w:val="24"/>
              </w:rPr>
            </w:pPr>
            <w:proofErr w:type="spellStart"/>
            <w:r w:rsidRPr="00AB0E65">
              <w:rPr>
                <w:rFonts w:ascii="Times New Roman" w:hAnsi="Times New Roman" w:cs="Times New Roman"/>
                <w:i/>
                <w:iCs/>
                <w:color w:val="000000"/>
                <w:sz w:val="24"/>
                <w:szCs w:val="24"/>
              </w:rPr>
              <w:t>Polybetes</w:t>
            </w:r>
            <w:proofErr w:type="spellEnd"/>
            <w:r w:rsidRPr="00AB0E65">
              <w:rPr>
                <w:rFonts w:ascii="Times New Roman" w:hAnsi="Times New Roman" w:cs="Times New Roman"/>
                <w:i/>
                <w:iCs/>
                <w:color w:val="000000"/>
                <w:sz w:val="24"/>
                <w:szCs w:val="24"/>
              </w:rPr>
              <w:t xml:space="preserve"> </w:t>
            </w:r>
            <w:proofErr w:type="spellStart"/>
            <w:r w:rsidRPr="00AB0E65">
              <w:rPr>
                <w:rFonts w:ascii="Times New Roman" w:hAnsi="Times New Roman" w:cs="Times New Roman"/>
                <w:i/>
                <w:iCs/>
                <w:color w:val="000000"/>
                <w:sz w:val="24"/>
                <w:szCs w:val="24"/>
              </w:rPr>
              <w:t>rapidus</w:t>
            </w:r>
            <w:proofErr w:type="spellEnd"/>
          </w:p>
        </w:tc>
        <w:tc>
          <w:tcPr>
            <w:tcW w:w="1200" w:type="dxa"/>
            <w:tcBorders>
              <w:top w:val="nil"/>
              <w:left w:val="nil"/>
              <w:bottom w:val="nil"/>
              <w:right w:val="nil"/>
            </w:tcBorders>
            <w:noWrap/>
            <w:vAlign w:val="center"/>
          </w:tcPr>
          <w:p w:rsidR="002164CA" w:rsidRPr="00AB0E65" w:rsidRDefault="005158A4" w:rsidP="00B21D7B">
            <w:pPr>
              <w:spacing w:after="0" w:line="240" w:lineRule="auto"/>
              <w:jc w:val="center"/>
              <w:rPr>
                <w:rFonts w:ascii="Times New Roman" w:hAnsi="Times New Roman" w:cs="Times New Roman"/>
                <w:color w:val="000000"/>
                <w:sz w:val="24"/>
                <w:szCs w:val="24"/>
              </w:rPr>
            </w:pPr>
            <w:r w:rsidRPr="00AB0E65">
              <w:rPr>
                <w:rFonts w:ascii="Times New Roman" w:hAnsi="Times New Roman" w:cs="Times New Roman"/>
                <w:color w:val="000000"/>
                <w:sz w:val="24"/>
                <w:szCs w:val="24"/>
              </w:rPr>
              <w:t>45</w:t>
            </w:r>
          </w:p>
        </w:tc>
        <w:tc>
          <w:tcPr>
            <w:tcW w:w="1200" w:type="dxa"/>
            <w:tcBorders>
              <w:top w:val="nil"/>
              <w:left w:val="nil"/>
              <w:bottom w:val="nil"/>
              <w:right w:val="nil"/>
            </w:tcBorders>
            <w:noWrap/>
            <w:vAlign w:val="center"/>
          </w:tcPr>
          <w:p w:rsidR="002164CA" w:rsidRPr="00AB0E65" w:rsidRDefault="002164CA" w:rsidP="00B21D7B">
            <w:pPr>
              <w:spacing w:after="0" w:line="240" w:lineRule="auto"/>
              <w:jc w:val="center"/>
              <w:rPr>
                <w:rFonts w:ascii="Times New Roman" w:hAnsi="Times New Roman" w:cs="Times New Roman"/>
                <w:color w:val="000000"/>
                <w:sz w:val="24"/>
                <w:szCs w:val="24"/>
              </w:rPr>
            </w:pPr>
            <w:r w:rsidRPr="00AB0E65">
              <w:rPr>
                <w:rFonts w:ascii="Times New Roman" w:hAnsi="Times New Roman" w:cs="Times New Roman"/>
                <w:color w:val="000000"/>
                <w:sz w:val="24"/>
                <w:szCs w:val="24"/>
              </w:rPr>
              <w:t>17</w:t>
            </w:r>
          </w:p>
        </w:tc>
        <w:tc>
          <w:tcPr>
            <w:tcW w:w="1200" w:type="dxa"/>
            <w:tcBorders>
              <w:top w:val="nil"/>
              <w:left w:val="nil"/>
              <w:bottom w:val="nil"/>
              <w:right w:val="nil"/>
            </w:tcBorders>
            <w:noWrap/>
            <w:vAlign w:val="center"/>
          </w:tcPr>
          <w:p w:rsidR="002164CA" w:rsidRPr="00AB0E65" w:rsidRDefault="005158A4" w:rsidP="00B21D7B">
            <w:pPr>
              <w:spacing w:after="0" w:line="240" w:lineRule="auto"/>
              <w:jc w:val="center"/>
              <w:rPr>
                <w:rFonts w:ascii="Times New Roman" w:hAnsi="Times New Roman" w:cs="Times New Roman"/>
                <w:color w:val="000000"/>
                <w:sz w:val="24"/>
                <w:szCs w:val="24"/>
              </w:rPr>
            </w:pPr>
            <w:r w:rsidRPr="00AB0E65">
              <w:rPr>
                <w:rFonts w:ascii="Times New Roman" w:hAnsi="Times New Roman" w:cs="Times New Roman"/>
                <w:color w:val="000000"/>
                <w:sz w:val="24"/>
                <w:szCs w:val="24"/>
              </w:rPr>
              <w:t>1</w:t>
            </w:r>
          </w:p>
        </w:tc>
      </w:tr>
      <w:tr w:rsidR="002164CA" w:rsidRPr="00AB0E65" w:rsidTr="00B21D7B">
        <w:trPr>
          <w:trHeight w:val="240"/>
        </w:trPr>
        <w:tc>
          <w:tcPr>
            <w:tcW w:w="1508" w:type="dxa"/>
            <w:tcBorders>
              <w:top w:val="nil"/>
              <w:left w:val="nil"/>
              <w:bottom w:val="nil"/>
              <w:right w:val="nil"/>
            </w:tcBorders>
            <w:noWrap/>
            <w:vAlign w:val="center"/>
          </w:tcPr>
          <w:p w:rsidR="002164CA" w:rsidRPr="00AB0E65" w:rsidRDefault="002164CA" w:rsidP="00E16935">
            <w:pPr>
              <w:spacing w:after="0" w:line="240" w:lineRule="auto"/>
              <w:rPr>
                <w:rFonts w:ascii="Times New Roman" w:hAnsi="Times New Roman" w:cs="Times New Roman"/>
                <w:color w:val="000000"/>
                <w:sz w:val="24"/>
                <w:szCs w:val="24"/>
              </w:rPr>
            </w:pPr>
            <w:proofErr w:type="spellStart"/>
            <w:r w:rsidRPr="00AB0E65">
              <w:rPr>
                <w:rFonts w:ascii="Times New Roman" w:hAnsi="Times New Roman" w:cs="Times New Roman"/>
                <w:color w:val="000000"/>
                <w:sz w:val="24"/>
                <w:szCs w:val="24"/>
              </w:rPr>
              <w:t>Tetragnathidae</w:t>
            </w:r>
            <w:proofErr w:type="spellEnd"/>
          </w:p>
        </w:tc>
        <w:tc>
          <w:tcPr>
            <w:tcW w:w="2460" w:type="dxa"/>
            <w:tcBorders>
              <w:top w:val="nil"/>
              <w:left w:val="nil"/>
              <w:bottom w:val="nil"/>
              <w:right w:val="nil"/>
            </w:tcBorders>
            <w:noWrap/>
            <w:vAlign w:val="center"/>
          </w:tcPr>
          <w:p w:rsidR="002164CA" w:rsidRPr="00AB0E65" w:rsidRDefault="002164CA" w:rsidP="00E16935">
            <w:pPr>
              <w:spacing w:after="0" w:line="240" w:lineRule="auto"/>
              <w:rPr>
                <w:rFonts w:ascii="Times New Roman" w:hAnsi="Times New Roman" w:cs="Times New Roman"/>
                <w:bCs/>
                <w:i/>
                <w:iCs/>
                <w:color w:val="000000"/>
                <w:sz w:val="24"/>
                <w:szCs w:val="24"/>
              </w:rPr>
            </w:pPr>
            <w:proofErr w:type="spellStart"/>
            <w:r w:rsidRPr="00AB0E65">
              <w:rPr>
                <w:rFonts w:ascii="Times New Roman" w:hAnsi="Times New Roman" w:cs="Times New Roman"/>
                <w:bCs/>
                <w:i/>
                <w:iCs/>
                <w:color w:val="000000"/>
                <w:sz w:val="24"/>
                <w:szCs w:val="24"/>
              </w:rPr>
              <w:t>Leucauge</w:t>
            </w:r>
            <w:proofErr w:type="spellEnd"/>
            <w:r w:rsidRPr="00AB0E65">
              <w:rPr>
                <w:rFonts w:ascii="Times New Roman" w:hAnsi="Times New Roman" w:cs="Times New Roman"/>
                <w:bCs/>
                <w:i/>
                <w:iCs/>
                <w:color w:val="000000"/>
                <w:sz w:val="24"/>
                <w:szCs w:val="24"/>
              </w:rPr>
              <w:t xml:space="preserve"> venusta</w:t>
            </w:r>
          </w:p>
        </w:tc>
        <w:tc>
          <w:tcPr>
            <w:tcW w:w="1200" w:type="dxa"/>
            <w:tcBorders>
              <w:top w:val="nil"/>
              <w:left w:val="nil"/>
              <w:bottom w:val="nil"/>
              <w:right w:val="nil"/>
            </w:tcBorders>
            <w:noWrap/>
            <w:vAlign w:val="center"/>
          </w:tcPr>
          <w:p w:rsidR="002164CA" w:rsidRPr="00AB0E65" w:rsidRDefault="002164CA" w:rsidP="00B21D7B">
            <w:pPr>
              <w:spacing w:after="0" w:line="240" w:lineRule="auto"/>
              <w:jc w:val="center"/>
              <w:rPr>
                <w:rFonts w:ascii="Times New Roman" w:hAnsi="Times New Roman" w:cs="Times New Roman"/>
                <w:color w:val="000000"/>
                <w:sz w:val="24"/>
                <w:szCs w:val="24"/>
              </w:rPr>
            </w:pPr>
            <w:r w:rsidRPr="00AB0E65">
              <w:rPr>
                <w:rFonts w:ascii="Times New Roman" w:hAnsi="Times New Roman" w:cs="Times New Roman"/>
                <w:color w:val="000000"/>
                <w:sz w:val="24"/>
                <w:szCs w:val="24"/>
              </w:rPr>
              <w:t>85</w:t>
            </w:r>
          </w:p>
        </w:tc>
        <w:tc>
          <w:tcPr>
            <w:tcW w:w="1200" w:type="dxa"/>
            <w:tcBorders>
              <w:top w:val="nil"/>
              <w:left w:val="nil"/>
              <w:bottom w:val="nil"/>
              <w:right w:val="nil"/>
            </w:tcBorders>
            <w:noWrap/>
            <w:vAlign w:val="center"/>
          </w:tcPr>
          <w:p w:rsidR="002164CA" w:rsidRPr="00AB0E65" w:rsidRDefault="002164CA" w:rsidP="00B21D7B">
            <w:pPr>
              <w:spacing w:after="0" w:line="240" w:lineRule="auto"/>
              <w:jc w:val="center"/>
              <w:rPr>
                <w:rFonts w:ascii="Times New Roman" w:hAnsi="Times New Roman" w:cs="Times New Roman"/>
                <w:bCs/>
                <w:color w:val="000000"/>
                <w:sz w:val="24"/>
                <w:szCs w:val="24"/>
              </w:rPr>
            </w:pPr>
            <w:r w:rsidRPr="00AB0E65">
              <w:rPr>
                <w:rFonts w:ascii="Times New Roman" w:hAnsi="Times New Roman" w:cs="Times New Roman"/>
                <w:bCs/>
                <w:color w:val="000000"/>
                <w:sz w:val="24"/>
                <w:szCs w:val="24"/>
              </w:rPr>
              <w:t>329</w:t>
            </w:r>
          </w:p>
        </w:tc>
        <w:tc>
          <w:tcPr>
            <w:tcW w:w="1200" w:type="dxa"/>
            <w:tcBorders>
              <w:top w:val="nil"/>
              <w:left w:val="nil"/>
              <w:bottom w:val="nil"/>
              <w:right w:val="nil"/>
            </w:tcBorders>
            <w:noWrap/>
            <w:vAlign w:val="center"/>
          </w:tcPr>
          <w:p w:rsidR="002164CA" w:rsidRPr="00AB0E65" w:rsidRDefault="009E67E5" w:rsidP="00B21D7B">
            <w:pPr>
              <w:spacing w:after="0" w:line="240" w:lineRule="auto"/>
              <w:jc w:val="center"/>
              <w:rPr>
                <w:rFonts w:ascii="Times New Roman" w:hAnsi="Times New Roman" w:cs="Times New Roman"/>
                <w:color w:val="000000"/>
                <w:sz w:val="24"/>
                <w:szCs w:val="24"/>
              </w:rPr>
            </w:pPr>
            <w:r w:rsidRPr="00AB0E65">
              <w:rPr>
                <w:rFonts w:ascii="Times New Roman" w:hAnsi="Times New Roman" w:cs="Times New Roman"/>
                <w:color w:val="000000"/>
                <w:sz w:val="24"/>
                <w:szCs w:val="24"/>
              </w:rPr>
              <w:t>3</w:t>
            </w:r>
          </w:p>
        </w:tc>
      </w:tr>
      <w:tr w:rsidR="002164CA" w:rsidRPr="00AB0E65" w:rsidTr="00B21D7B">
        <w:trPr>
          <w:trHeight w:val="240"/>
        </w:trPr>
        <w:tc>
          <w:tcPr>
            <w:tcW w:w="1508" w:type="dxa"/>
            <w:tcBorders>
              <w:top w:val="nil"/>
              <w:left w:val="nil"/>
              <w:bottom w:val="nil"/>
              <w:right w:val="nil"/>
            </w:tcBorders>
            <w:noWrap/>
            <w:vAlign w:val="center"/>
          </w:tcPr>
          <w:p w:rsidR="002164CA" w:rsidRPr="00AB0E65" w:rsidRDefault="002164CA" w:rsidP="00E16935">
            <w:pPr>
              <w:spacing w:after="0" w:line="240" w:lineRule="auto"/>
              <w:rPr>
                <w:rFonts w:ascii="Times New Roman" w:hAnsi="Times New Roman" w:cs="Times New Roman"/>
                <w:color w:val="000000"/>
                <w:sz w:val="24"/>
                <w:szCs w:val="24"/>
              </w:rPr>
            </w:pPr>
            <w:proofErr w:type="spellStart"/>
            <w:r w:rsidRPr="00AB0E65">
              <w:rPr>
                <w:rFonts w:ascii="Times New Roman" w:hAnsi="Times New Roman" w:cs="Times New Roman"/>
                <w:color w:val="000000"/>
                <w:sz w:val="24"/>
                <w:szCs w:val="24"/>
              </w:rPr>
              <w:t>Theridiidae</w:t>
            </w:r>
            <w:proofErr w:type="spellEnd"/>
          </w:p>
        </w:tc>
        <w:tc>
          <w:tcPr>
            <w:tcW w:w="2460" w:type="dxa"/>
            <w:tcBorders>
              <w:top w:val="nil"/>
              <w:left w:val="nil"/>
              <w:bottom w:val="nil"/>
              <w:right w:val="nil"/>
            </w:tcBorders>
            <w:noWrap/>
            <w:vAlign w:val="center"/>
          </w:tcPr>
          <w:p w:rsidR="002164CA" w:rsidRPr="00AB0E65" w:rsidRDefault="002164CA" w:rsidP="00E16935">
            <w:pPr>
              <w:spacing w:after="0" w:line="240" w:lineRule="auto"/>
              <w:rPr>
                <w:rFonts w:ascii="Times New Roman" w:hAnsi="Times New Roman" w:cs="Times New Roman"/>
                <w:i/>
                <w:iCs/>
                <w:color w:val="000000"/>
                <w:sz w:val="24"/>
                <w:szCs w:val="24"/>
              </w:rPr>
            </w:pPr>
            <w:proofErr w:type="spellStart"/>
            <w:r w:rsidRPr="00AB0E65">
              <w:rPr>
                <w:rFonts w:ascii="Times New Roman" w:hAnsi="Times New Roman" w:cs="Times New Roman"/>
                <w:i/>
                <w:iCs/>
                <w:color w:val="000000"/>
                <w:sz w:val="24"/>
                <w:szCs w:val="24"/>
              </w:rPr>
              <w:t>Anelosimus</w:t>
            </w:r>
            <w:proofErr w:type="spellEnd"/>
            <w:r w:rsidRPr="00AB0E65">
              <w:rPr>
                <w:rFonts w:ascii="Times New Roman" w:hAnsi="Times New Roman" w:cs="Times New Roman"/>
                <w:color w:val="000000"/>
                <w:sz w:val="24"/>
                <w:szCs w:val="24"/>
              </w:rPr>
              <w:t xml:space="preserve"> </w:t>
            </w:r>
            <w:proofErr w:type="spellStart"/>
            <w:r w:rsidRPr="00AB0E65">
              <w:rPr>
                <w:rFonts w:ascii="Times New Roman" w:hAnsi="Times New Roman" w:cs="Times New Roman"/>
                <w:color w:val="000000"/>
                <w:sz w:val="24"/>
                <w:szCs w:val="24"/>
              </w:rPr>
              <w:t>sp</w:t>
            </w:r>
            <w:proofErr w:type="spellEnd"/>
            <w:r w:rsidRPr="00AB0E65">
              <w:rPr>
                <w:rFonts w:ascii="Times New Roman" w:hAnsi="Times New Roman" w:cs="Times New Roman"/>
                <w:color w:val="000000"/>
                <w:sz w:val="24"/>
                <w:szCs w:val="24"/>
              </w:rPr>
              <w:t xml:space="preserve">. </w:t>
            </w:r>
          </w:p>
        </w:tc>
        <w:tc>
          <w:tcPr>
            <w:tcW w:w="1200" w:type="dxa"/>
            <w:tcBorders>
              <w:top w:val="nil"/>
              <w:left w:val="nil"/>
              <w:bottom w:val="nil"/>
              <w:right w:val="nil"/>
            </w:tcBorders>
            <w:noWrap/>
            <w:vAlign w:val="center"/>
          </w:tcPr>
          <w:p w:rsidR="002164CA" w:rsidRPr="00AB0E65" w:rsidRDefault="002164CA" w:rsidP="00B21D7B">
            <w:pPr>
              <w:spacing w:after="0" w:line="240" w:lineRule="auto"/>
              <w:jc w:val="center"/>
              <w:rPr>
                <w:rFonts w:ascii="Times New Roman" w:hAnsi="Times New Roman" w:cs="Times New Roman"/>
                <w:color w:val="000000"/>
                <w:sz w:val="24"/>
                <w:szCs w:val="24"/>
              </w:rPr>
            </w:pPr>
            <w:r w:rsidRPr="00AB0E65">
              <w:rPr>
                <w:rFonts w:ascii="Times New Roman" w:hAnsi="Times New Roman" w:cs="Times New Roman"/>
                <w:color w:val="000000"/>
                <w:sz w:val="24"/>
                <w:szCs w:val="24"/>
              </w:rPr>
              <w:t>73</w:t>
            </w:r>
          </w:p>
        </w:tc>
        <w:tc>
          <w:tcPr>
            <w:tcW w:w="1200" w:type="dxa"/>
            <w:tcBorders>
              <w:top w:val="nil"/>
              <w:left w:val="nil"/>
              <w:bottom w:val="nil"/>
              <w:right w:val="nil"/>
            </w:tcBorders>
            <w:noWrap/>
            <w:vAlign w:val="center"/>
          </w:tcPr>
          <w:p w:rsidR="002164CA" w:rsidRPr="00AB0E65" w:rsidRDefault="002164CA" w:rsidP="00B21D7B">
            <w:pPr>
              <w:spacing w:after="0" w:line="240" w:lineRule="auto"/>
              <w:jc w:val="center"/>
              <w:rPr>
                <w:rFonts w:ascii="Times New Roman" w:hAnsi="Times New Roman" w:cs="Times New Roman"/>
                <w:color w:val="000000"/>
                <w:sz w:val="24"/>
                <w:szCs w:val="24"/>
              </w:rPr>
            </w:pPr>
            <w:r w:rsidRPr="00AB0E65">
              <w:rPr>
                <w:rFonts w:ascii="Times New Roman" w:hAnsi="Times New Roman" w:cs="Times New Roman"/>
                <w:color w:val="000000"/>
                <w:sz w:val="24"/>
                <w:szCs w:val="24"/>
              </w:rPr>
              <w:t>-</w:t>
            </w:r>
          </w:p>
        </w:tc>
        <w:tc>
          <w:tcPr>
            <w:tcW w:w="1200" w:type="dxa"/>
            <w:tcBorders>
              <w:top w:val="nil"/>
              <w:left w:val="nil"/>
              <w:bottom w:val="nil"/>
              <w:right w:val="nil"/>
            </w:tcBorders>
            <w:noWrap/>
            <w:vAlign w:val="center"/>
          </w:tcPr>
          <w:p w:rsidR="002164CA" w:rsidRPr="00AB0E65" w:rsidRDefault="009E67E5" w:rsidP="00B21D7B">
            <w:pPr>
              <w:spacing w:after="0" w:line="240" w:lineRule="auto"/>
              <w:jc w:val="center"/>
              <w:rPr>
                <w:rFonts w:ascii="Times New Roman" w:hAnsi="Times New Roman" w:cs="Times New Roman"/>
                <w:color w:val="000000"/>
                <w:sz w:val="24"/>
                <w:szCs w:val="24"/>
              </w:rPr>
            </w:pPr>
            <w:r w:rsidRPr="00AB0E65">
              <w:rPr>
                <w:rFonts w:ascii="Times New Roman" w:hAnsi="Times New Roman" w:cs="Times New Roman"/>
                <w:color w:val="000000"/>
                <w:sz w:val="24"/>
                <w:szCs w:val="24"/>
              </w:rPr>
              <w:t>3</w:t>
            </w:r>
          </w:p>
        </w:tc>
      </w:tr>
      <w:tr w:rsidR="002164CA" w:rsidRPr="00AB0E65" w:rsidTr="00B21D7B">
        <w:trPr>
          <w:trHeight w:val="240"/>
        </w:trPr>
        <w:tc>
          <w:tcPr>
            <w:tcW w:w="1508" w:type="dxa"/>
            <w:tcBorders>
              <w:top w:val="nil"/>
              <w:left w:val="nil"/>
              <w:bottom w:val="nil"/>
              <w:right w:val="nil"/>
            </w:tcBorders>
            <w:noWrap/>
            <w:vAlign w:val="bottom"/>
          </w:tcPr>
          <w:p w:rsidR="002164CA" w:rsidRPr="00AB0E65" w:rsidRDefault="002164CA" w:rsidP="00E16935">
            <w:pPr>
              <w:spacing w:after="0" w:line="240" w:lineRule="auto"/>
              <w:rPr>
                <w:rFonts w:ascii="Times New Roman" w:hAnsi="Times New Roman" w:cs="Times New Roman"/>
                <w:color w:val="000000"/>
                <w:sz w:val="24"/>
                <w:szCs w:val="24"/>
              </w:rPr>
            </w:pPr>
          </w:p>
        </w:tc>
        <w:tc>
          <w:tcPr>
            <w:tcW w:w="2460" w:type="dxa"/>
            <w:tcBorders>
              <w:top w:val="nil"/>
              <w:left w:val="nil"/>
              <w:bottom w:val="nil"/>
              <w:right w:val="nil"/>
            </w:tcBorders>
            <w:noWrap/>
            <w:vAlign w:val="center"/>
          </w:tcPr>
          <w:p w:rsidR="002164CA" w:rsidRPr="00AB0E65" w:rsidRDefault="002164CA" w:rsidP="00E16935">
            <w:pPr>
              <w:spacing w:after="0" w:line="240" w:lineRule="auto"/>
              <w:rPr>
                <w:rFonts w:ascii="Times New Roman" w:hAnsi="Times New Roman" w:cs="Times New Roman"/>
                <w:i/>
                <w:iCs/>
                <w:color w:val="000000"/>
                <w:sz w:val="24"/>
                <w:szCs w:val="24"/>
              </w:rPr>
            </w:pPr>
            <w:proofErr w:type="spellStart"/>
            <w:r w:rsidRPr="00AB0E65">
              <w:rPr>
                <w:rFonts w:ascii="Times New Roman" w:hAnsi="Times New Roman" w:cs="Times New Roman"/>
                <w:i/>
                <w:iCs/>
                <w:color w:val="000000"/>
                <w:sz w:val="24"/>
                <w:szCs w:val="24"/>
              </w:rPr>
              <w:t>Faiditus</w:t>
            </w:r>
            <w:proofErr w:type="spellEnd"/>
            <w:r w:rsidRPr="00AB0E65">
              <w:rPr>
                <w:rFonts w:ascii="Times New Roman" w:hAnsi="Times New Roman" w:cs="Times New Roman"/>
                <w:i/>
                <w:iCs/>
                <w:color w:val="000000"/>
                <w:sz w:val="24"/>
                <w:szCs w:val="24"/>
              </w:rPr>
              <w:t xml:space="preserve"> </w:t>
            </w:r>
            <w:proofErr w:type="spellStart"/>
            <w:r w:rsidRPr="00AB0E65">
              <w:rPr>
                <w:rFonts w:ascii="Times New Roman" w:hAnsi="Times New Roman" w:cs="Times New Roman"/>
                <w:i/>
                <w:iCs/>
                <w:color w:val="000000"/>
                <w:sz w:val="24"/>
                <w:szCs w:val="24"/>
              </w:rPr>
              <w:t>globosus</w:t>
            </w:r>
            <w:proofErr w:type="spellEnd"/>
          </w:p>
        </w:tc>
        <w:tc>
          <w:tcPr>
            <w:tcW w:w="1200" w:type="dxa"/>
            <w:tcBorders>
              <w:top w:val="nil"/>
              <w:left w:val="nil"/>
              <w:bottom w:val="nil"/>
              <w:right w:val="nil"/>
            </w:tcBorders>
            <w:noWrap/>
            <w:vAlign w:val="center"/>
          </w:tcPr>
          <w:p w:rsidR="002164CA" w:rsidRPr="00AB0E65" w:rsidRDefault="002164CA" w:rsidP="00B21D7B">
            <w:pPr>
              <w:spacing w:after="0" w:line="240" w:lineRule="auto"/>
              <w:jc w:val="center"/>
              <w:rPr>
                <w:rFonts w:ascii="Times New Roman" w:hAnsi="Times New Roman" w:cs="Times New Roman"/>
                <w:color w:val="000000"/>
                <w:sz w:val="24"/>
                <w:szCs w:val="24"/>
              </w:rPr>
            </w:pPr>
            <w:r w:rsidRPr="00AB0E65">
              <w:rPr>
                <w:rFonts w:ascii="Times New Roman" w:hAnsi="Times New Roman" w:cs="Times New Roman"/>
                <w:color w:val="000000"/>
                <w:sz w:val="24"/>
                <w:szCs w:val="24"/>
              </w:rPr>
              <w:t>12</w:t>
            </w:r>
          </w:p>
        </w:tc>
        <w:tc>
          <w:tcPr>
            <w:tcW w:w="1200" w:type="dxa"/>
            <w:tcBorders>
              <w:top w:val="nil"/>
              <w:left w:val="nil"/>
              <w:bottom w:val="nil"/>
              <w:right w:val="nil"/>
            </w:tcBorders>
            <w:noWrap/>
            <w:vAlign w:val="center"/>
          </w:tcPr>
          <w:p w:rsidR="002164CA" w:rsidRPr="00AB0E65" w:rsidRDefault="002164CA" w:rsidP="00B21D7B">
            <w:pPr>
              <w:spacing w:after="0" w:line="240" w:lineRule="auto"/>
              <w:jc w:val="center"/>
              <w:rPr>
                <w:rFonts w:ascii="Times New Roman" w:hAnsi="Times New Roman" w:cs="Times New Roman"/>
                <w:color w:val="000000"/>
                <w:sz w:val="24"/>
                <w:szCs w:val="24"/>
              </w:rPr>
            </w:pPr>
            <w:r w:rsidRPr="00AB0E65">
              <w:rPr>
                <w:rFonts w:ascii="Times New Roman" w:hAnsi="Times New Roman" w:cs="Times New Roman"/>
                <w:color w:val="000000"/>
                <w:sz w:val="24"/>
                <w:szCs w:val="24"/>
              </w:rPr>
              <w:t>-</w:t>
            </w:r>
          </w:p>
        </w:tc>
        <w:tc>
          <w:tcPr>
            <w:tcW w:w="1200" w:type="dxa"/>
            <w:tcBorders>
              <w:top w:val="nil"/>
              <w:left w:val="nil"/>
              <w:bottom w:val="nil"/>
              <w:right w:val="nil"/>
            </w:tcBorders>
            <w:noWrap/>
            <w:vAlign w:val="center"/>
          </w:tcPr>
          <w:p w:rsidR="002164CA" w:rsidRPr="00AB0E65" w:rsidRDefault="002164CA" w:rsidP="00B21D7B">
            <w:pPr>
              <w:spacing w:after="0" w:line="240" w:lineRule="auto"/>
              <w:jc w:val="center"/>
              <w:rPr>
                <w:rFonts w:ascii="Times New Roman" w:hAnsi="Times New Roman" w:cs="Times New Roman"/>
                <w:color w:val="000000"/>
                <w:sz w:val="24"/>
                <w:szCs w:val="24"/>
              </w:rPr>
            </w:pPr>
            <w:r w:rsidRPr="00AB0E65">
              <w:rPr>
                <w:rFonts w:ascii="Times New Roman" w:hAnsi="Times New Roman" w:cs="Times New Roman"/>
                <w:color w:val="000000"/>
                <w:sz w:val="24"/>
                <w:szCs w:val="24"/>
              </w:rPr>
              <w:t>-</w:t>
            </w:r>
          </w:p>
        </w:tc>
      </w:tr>
      <w:tr w:rsidR="002164CA" w:rsidRPr="00AB0E65" w:rsidTr="00B21D7B">
        <w:trPr>
          <w:trHeight w:val="240"/>
        </w:trPr>
        <w:tc>
          <w:tcPr>
            <w:tcW w:w="1508" w:type="dxa"/>
            <w:tcBorders>
              <w:top w:val="nil"/>
              <w:left w:val="nil"/>
              <w:bottom w:val="nil"/>
              <w:right w:val="nil"/>
            </w:tcBorders>
            <w:noWrap/>
            <w:vAlign w:val="bottom"/>
          </w:tcPr>
          <w:p w:rsidR="002164CA" w:rsidRPr="00AB0E65" w:rsidRDefault="002164CA" w:rsidP="00E16935">
            <w:pPr>
              <w:spacing w:after="0" w:line="240" w:lineRule="auto"/>
              <w:rPr>
                <w:rFonts w:ascii="Times New Roman" w:hAnsi="Times New Roman" w:cs="Times New Roman"/>
                <w:color w:val="000000"/>
                <w:sz w:val="24"/>
                <w:szCs w:val="24"/>
              </w:rPr>
            </w:pPr>
          </w:p>
        </w:tc>
        <w:tc>
          <w:tcPr>
            <w:tcW w:w="2460" w:type="dxa"/>
            <w:tcBorders>
              <w:top w:val="nil"/>
              <w:left w:val="nil"/>
              <w:bottom w:val="nil"/>
              <w:right w:val="nil"/>
            </w:tcBorders>
            <w:noWrap/>
            <w:vAlign w:val="center"/>
          </w:tcPr>
          <w:p w:rsidR="002164CA" w:rsidRPr="00AB0E65" w:rsidRDefault="002164CA" w:rsidP="00E16935">
            <w:pPr>
              <w:spacing w:after="0" w:line="240" w:lineRule="auto"/>
              <w:rPr>
                <w:rFonts w:ascii="Times New Roman" w:hAnsi="Times New Roman" w:cs="Times New Roman"/>
                <w:bCs/>
                <w:i/>
                <w:iCs/>
                <w:color w:val="000000"/>
                <w:sz w:val="24"/>
                <w:szCs w:val="24"/>
              </w:rPr>
            </w:pPr>
            <w:proofErr w:type="spellStart"/>
            <w:r w:rsidRPr="00AB0E65">
              <w:rPr>
                <w:rFonts w:ascii="Times New Roman" w:hAnsi="Times New Roman" w:cs="Times New Roman"/>
                <w:bCs/>
                <w:i/>
                <w:iCs/>
                <w:color w:val="000000"/>
                <w:sz w:val="24"/>
                <w:szCs w:val="24"/>
              </w:rPr>
              <w:t>Cryptachaea</w:t>
            </w:r>
            <w:proofErr w:type="spellEnd"/>
            <w:r w:rsidRPr="00AB0E65">
              <w:rPr>
                <w:rFonts w:ascii="Times New Roman" w:hAnsi="Times New Roman" w:cs="Times New Roman"/>
                <w:bCs/>
                <w:i/>
                <w:iCs/>
                <w:color w:val="000000"/>
                <w:sz w:val="24"/>
                <w:szCs w:val="24"/>
              </w:rPr>
              <w:t xml:space="preserve"> </w:t>
            </w:r>
            <w:proofErr w:type="spellStart"/>
            <w:r w:rsidRPr="00AB0E65">
              <w:rPr>
                <w:rFonts w:ascii="Times New Roman" w:hAnsi="Times New Roman" w:cs="Times New Roman"/>
                <w:bCs/>
                <w:i/>
                <w:iCs/>
                <w:color w:val="000000"/>
                <w:sz w:val="24"/>
                <w:szCs w:val="24"/>
              </w:rPr>
              <w:t>altiventer</w:t>
            </w:r>
            <w:proofErr w:type="spellEnd"/>
          </w:p>
        </w:tc>
        <w:tc>
          <w:tcPr>
            <w:tcW w:w="1200" w:type="dxa"/>
            <w:tcBorders>
              <w:top w:val="nil"/>
              <w:left w:val="nil"/>
              <w:bottom w:val="nil"/>
              <w:right w:val="nil"/>
            </w:tcBorders>
            <w:noWrap/>
            <w:vAlign w:val="center"/>
          </w:tcPr>
          <w:p w:rsidR="002164CA" w:rsidRPr="00AB0E65" w:rsidRDefault="002164CA" w:rsidP="00B21D7B">
            <w:pPr>
              <w:spacing w:after="0" w:line="240" w:lineRule="auto"/>
              <w:jc w:val="center"/>
              <w:rPr>
                <w:rFonts w:ascii="Times New Roman" w:hAnsi="Times New Roman" w:cs="Times New Roman"/>
                <w:color w:val="000000"/>
                <w:sz w:val="24"/>
                <w:szCs w:val="24"/>
              </w:rPr>
            </w:pPr>
            <w:r w:rsidRPr="00AB0E65">
              <w:rPr>
                <w:rFonts w:ascii="Times New Roman" w:hAnsi="Times New Roman" w:cs="Times New Roman"/>
                <w:color w:val="000000"/>
                <w:sz w:val="24"/>
                <w:szCs w:val="24"/>
              </w:rPr>
              <w:t>196</w:t>
            </w:r>
          </w:p>
        </w:tc>
        <w:tc>
          <w:tcPr>
            <w:tcW w:w="1200" w:type="dxa"/>
            <w:tcBorders>
              <w:top w:val="nil"/>
              <w:left w:val="nil"/>
              <w:bottom w:val="nil"/>
              <w:right w:val="nil"/>
            </w:tcBorders>
            <w:noWrap/>
            <w:vAlign w:val="center"/>
          </w:tcPr>
          <w:p w:rsidR="002164CA" w:rsidRPr="00AB0E65" w:rsidRDefault="002164CA" w:rsidP="00B21D7B">
            <w:pPr>
              <w:spacing w:after="0" w:line="240" w:lineRule="auto"/>
              <w:jc w:val="center"/>
              <w:rPr>
                <w:rFonts w:ascii="Times New Roman" w:hAnsi="Times New Roman" w:cs="Times New Roman"/>
                <w:bCs/>
                <w:color w:val="000000"/>
                <w:sz w:val="24"/>
                <w:szCs w:val="24"/>
              </w:rPr>
            </w:pPr>
            <w:r w:rsidRPr="00AB0E65">
              <w:rPr>
                <w:rFonts w:ascii="Times New Roman" w:hAnsi="Times New Roman" w:cs="Times New Roman"/>
                <w:bCs/>
                <w:color w:val="000000"/>
                <w:sz w:val="24"/>
                <w:szCs w:val="24"/>
              </w:rPr>
              <w:t>59</w:t>
            </w:r>
          </w:p>
        </w:tc>
        <w:tc>
          <w:tcPr>
            <w:tcW w:w="1200" w:type="dxa"/>
            <w:tcBorders>
              <w:top w:val="nil"/>
              <w:left w:val="nil"/>
              <w:bottom w:val="nil"/>
              <w:right w:val="nil"/>
            </w:tcBorders>
            <w:noWrap/>
            <w:vAlign w:val="center"/>
          </w:tcPr>
          <w:p w:rsidR="002164CA" w:rsidRPr="00AB0E65" w:rsidRDefault="002164CA" w:rsidP="00B21D7B">
            <w:pPr>
              <w:spacing w:after="0" w:line="240" w:lineRule="auto"/>
              <w:jc w:val="center"/>
              <w:rPr>
                <w:rFonts w:ascii="Times New Roman" w:hAnsi="Times New Roman" w:cs="Times New Roman"/>
                <w:color w:val="000000"/>
                <w:sz w:val="24"/>
                <w:szCs w:val="24"/>
              </w:rPr>
            </w:pPr>
            <w:r w:rsidRPr="00AB0E65">
              <w:rPr>
                <w:rFonts w:ascii="Times New Roman" w:hAnsi="Times New Roman" w:cs="Times New Roman"/>
                <w:color w:val="000000"/>
                <w:sz w:val="24"/>
                <w:szCs w:val="24"/>
              </w:rPr>
              <w:t>-</w:t>
            </w:r>
          </w:p>
        </w:tc>
      </w:tr>
    </w:tbl>
    <w:p w:rsidR="002164CA" w:rsidRPr="00AB0E65" w:rsidRDefault="002164CA" w:rsidP="00A10477">
      <w:pPr>
        <w:rPr>
          <w:rFonts w:ascii="Times New Roman" w:hAnsi="Times New Roman" w:cs="Times New Roman"/>
          <w:b/>
          <w:bCs/>
          <w:sz w:val="24"/>
          <w:szCs w:val="24"/>
          <w:lang w:val="es-ES"/>
        </w:rPr>
      </w:pPr>
    </w:p>
    <w:p w:rsidR="006A74D7" w:rsidRPr="00AB0E65" w:rsidRDefault="006A74D7" w:rsidP="006A74D7">
      <w:pPr>
        <w:spacing w:after="0"/>
        <w:jc w:val="center"/>
        <w:rPr>
          <w:rFonts w:ascii="Times New Roman" w:hAnsi="Times New Roman" w:cs="Times New Roman"/>
          <w:sz w:val="24"/>
          <w:szCs w:val="24"/>
        </w:rPr>
      </w:pPr>
      <w:r w:rsidRPr="00AB0E65">
        <w:rPr>
          <w:rFonts w:ascii="Times New Roman" w:hAnsi="Times New Roman" w:cs="Times New Roman"/>
          <w:sz w:val="24"/>
          <w:szCs w:val="24"/>
        </w:rPr>
        <w:t>CUADRO 3</w:t>
      </w:r>
    </w:p>
    <w:p w:rsidR="002164CA" w:rsidRPr="00AB0E65" w:rsidRDefault="00AB4714" w:rsidP="006A74D7">
      <w:pPr>
        <w:spacing w:after="0"/>
        <w:jc w:val="center"/>
        <w:rPr>
          <w:rFonts w:ascii="Times New Roman" w:hAnsi="Times New Roman" w:cs="Times New Roman"/>
          <w:i/>
          <w:sz w:val="24"/>
          <w:szCs w:val="24"/>
        </w:rPr>
      </w:pPr>
      <w:r w:rsidRPr="00AB0E65">
        <w:rPr>
          <w:rFonts w:ascii="Times New Roman" w:hAnsi="Times New Roman" w:cs="Times New Roman"/>
          <w:sz w:val="24"/>
          <w:szCs w:val="24"/>
        </w:rPr>
        <w:t>A</w:t>
      </w:r>
      <w:r w:rsidR="00D42F8E" w:rsidRPr="00AB0E65">
        <w:rPr>
          <w:rFonts w:ascii="Times New Roman" w:hAnsi="Times New Roman" w:cs="Times New Roman"/>
          <w:sz w:val="24"/>
          <w:szCs w:val="24"/>
        </w:rPr>
        <w:t xml:space="preserve">nálisis SIMPER de </w:t>
      </w:r>
      <w:r w:rsidRPr="00AB0E65">
        <w:rPr>
          <w:rFonts w:ascii="Times New Roman" w:hAnsi="Times New Roman" w:cs="Times New Roman"/>
          <w:sz w:val="24"/>
          <w:szCs w:val="24"/>
        </w:rPr>
        <w:t xml:space="preserve">las </w:t>
      </w:r>
      <w:r w:rsidR="00177E41" w:rsidRPr="00AB0E65">
        <w:rPr>
          <w:rFonts w:ascii="Times New Roman" w:hAnsi="Times New Roman" w:cs="Times New Roman"/>
          <w:sz w:val="24"/>
          <w:szCs w:val="24"/>
        </w:rPr>
        <w:t>arañas</w:t>
      </w:r>
      <w:r w:rsidR="00D42F8E" w:rsidRPr="00AB0E65">
        <w:rPr>
          <w:rFonts w:ascii="Times New Roman" w:hAnsi="Times New Roman" w:cs="Times New Roman"/>
          <w:sz w:val="24"/>
          <w:szCs w:val="24"/>
        </w:rPr>
        <w:t xml:space="preserve"> </w:t>
      </w:r>
      <w:r w:rsidRPr="00AB0E65">
        <w:rPr>
          <w:rFonts w:ascii="Times New Roman" w:hAnsi="Times New Roman" w:cs="Times New Roman"/>
          <w:sz w:val="24"/>
          <w:szCs w:val="24"/>
        </w:rPr>
        <w:t xml:space="preserve">en los </w:t>
      </w:r>
      <w:proofErr w:type="spellStart"/>
      <w:r w:rsidR="00076E13" w:rsidRPr="00AB0E65">
        <w:rPr>
          <w:rFonts w:ascii="Times New Roman" w:hAnsi="Times New Roman" w:cs="Times New Roman"/>
          <w:sz w:val="24"/>
          <w:szCs w:val="24"/>
        </w:rPr>
        <w:t>microhábitats</w:t>
      </w:r>
      <w:proofErr w:type="spellEnd"/>
      <w:r w:rsidR="00076E13" w:rsidRPr="00AB0E65">
        <w:rPr>
          <w:rFonts w:ascii="Times New Roman" w:hAnsi="Times New Roman" w:cs="Times New Roman"/>
          <w:sz w:val="24"/>
          <w:szCs w:val="24"/>
        </w:rPr>
        <w:t xml:space="preserve"> y </w:t>
      </w:r>
      <w:r w:rsidRPr="00AB0E65">
        <w:rPr>
          <w:rFonts w:ascii="Times New Roman" w:hAnsi="Times New Roman" w:cs="Times New Roman"/>
          <w:sz w:val="24"/>
          <w:szCs w:val="24"/>
        </w:rPr>
        <w:t>en las</w:t>
      </w:r>
      <w:r w:rsidR="00076E13" w:rsidRPr="00AB0E65">
        <w:rPr>
          <w:rFonts w:ascii="Times New Roman" w:hAnsi="Times New Roman" w:cs="Times New Roman"/>
          <w:sz w:val="24"/>
          <w:szCs w:val="24"/>
        </w:rPr>
        <w:t xml:space="preserve"> estaciones del año en </w:t>
      </w:r>
      <w:r w:rsidR="003D31FE" w:rsidRPr="00AB0E65">
        <w:rPr>
          <w:rFonts w:ascii="Times New Roman" w:hAnsi="Times New Roman" w:cs="Times New Roman"/>
          <w:sz w:val="24"/>
          <w:szCs w:val="24"/>
        </w:rPr>
        <w:t xml:space="preserve">cultivos de </w:t>
      </w:r>
      <w:r w:rsidR="00076E13" w:rsidRPr="00AB0E65">
        <w:rPr>
          <w:rFonts w:ascii="Times New Roman" w:hAnsi="Times New Roman" w:cs="Times New Roman"/>
          <w:i/>
          <w:sz w:val="24"/>
          <w:szCs w:val="24"/>
        </w:rPr>
        <w:t>C</w:t>
      </w:r>
      <w:r w:rsidR="00CA5164" w:rsidRPr="00AB0E65">
        <w:rPr>
          <w:rFonts w:ascii="Times New Roman" w:hAnsi="Times New Roman" w:cs="Times New Roman"/>
          <w:i/>
          <w:sz w:val="24"/>
          <w:szCs w:val="24"/>
        </w:rPr>
        <w:t>itrus</w:t>
      </w:r>
      <w:r w:rsidR="006A74D7" w:rsidRPr="00AB0E65">
        <w:rPr>
          <w:rFonts w:ascii="Times New Roman" w:hAnsi="Times New Roman" w:cs="Times New Roman"/>
          <w:i/>
          <w:sz w:val="24"/>
          <w:szCs w:val="24"/>
        </w:rPr>
        <w:t xml:space="preserve"> </w:t>
      </w:r>
      <w:proofErr w:type="spellStart"/>
      <w:r w:rsidR="006A74D7" w:rsidRPr="00AB0E65">
        <w:rPr>
          <w:rFonts w:ascii="Times New Roman" w:hAnsi="Times New Roman" w:cs="Times New Roman"/>
          <w:i/>
          <w:sz w:val="24"/>
          <w:szCs w:val="24"/>
        </w:rPr>
        <w:t>Sinensis</w:t>
      </w:r>
      <w:proofErr w:type="spellEnd"/>
    </w:p>
    <w:p w:rsidR="006A74D7" w:rsidRPr="00AB0E65" w:rsidRDefault="006A74D7" w:rsidP="006A74D7">
      <w:pPr>
        <w:spacing w:after="0"/>
        <w:jc w:val="center"/>
        <w:rPr>
          <w:rFonts w:ascii="Times New Roman" w:hAnsi="Times New Roman" w:cs="Times New Roman"/>
          <w:sz w:val="24"/>
          <w:szCs w:val="24"/>
          <w:lang w:val="en-US"/>
        </w:rPr>
      </w:pPr>
      <w:r w:rsidRPr="00AB0E65">
        <w:rPr>
          <w:rFonts w:ascii="Times New Roman" w:hAnsi="Times New Roman" w:cs="Times New Roman"/>
          <w:sz w:val="24"/>
          <w:szCs w:val="24"/>
          <w:lang w:val="en-US"/>
        </w:rPr>
        <w:t>TABLE 3</w:t>
      </w:r>
    </w:p>
    <w:p w:rsidR="00BB105A" w:rsidRPr="00AB0E65" w:rsidRDefault="00AB4714" w:rsidP="006A74D7">
      <w:pPr>
        <w:spacing w:after="0"/>
        <w:jc w:val="center"/>
        <w:rPr>
          <w:rFonts w:ascii="Times New Roman" w:hAnsi="Times New Roman" w:cs="Times New Roman"/>
          <w:sz w:val="24"/>
          <w:szCs w:val="24"/>
          <w:lang w:val="en-US"/>
        </w:rPr>
      </w:pPr>
      <w:r w:rsidRPr="00AB0E65">
        <w:rPr>
          <w:rFonts w:ascii="Times New Roman" w:hAnsi="Times New Roman" w:cs="Times New Roman"/>
          <w:sz w:val="24"/>
          <w:szCs w:val="24"/>
          <w:lang w:val="en-US"/>
        </w:rPr>
        <w:t xml:space="preserve">SIMPER analysis of the spiders from microhabitats and seasons in </w:t>
      </w:r>
      <w:r w:rsidRPr="00AB0E65">
        <w:rPr>
          <w:rFonts w:ascii="Times New Roman" w:hAnsi="Times New Roman" w:cs="Times New Roman"/>
          <w:i/>
          <w:sz w:val="24"/>
          <w:szCs w:val="24"/>
          <w:lang w:val="en-US"/>
        </w:rPr>
        <w:t>C</w:t>
      </w:r>
      <w:r w:rsidR="00CA5164" w:rsidRPr="00AB0E65">
        <w:rPr>
          <w:rFonts w:ascii="Times New Roman" w:hAnsi="Times New Roman" w:cs="Times New Roman"/>
          <w:i/>
          <w:sz w:val="24"/>
          <w:szCs w:val="24"/>
          <w:lang w:val="en-US"/>
        </w:rPr>
        <w:t>itrus</w:t>
      </w:r>
      <w:r w:rsidRPr="00AB0E65">
        <w:rPr>
          <w:rFonts w:ascii="Times New Roman" w:hAnsi="Times New Roman" w:cs="Times New Roman"/>
          <w:i/>
          <w:sz w:val="24"/>
          <w:szCs w:val="24"/>
          <w:lang w:val="en-US"/>
        </w:rPr>
        <w:t xml:space="preserve"> </w:t>
      </w:r>
      <w:proofErr w:type="spellStart"/>
      <w:r w:rsidR="00CA52A7" w:rsidRPr="00AB0E65">
        <w:rPr>
          <w:rFonts w:ascii="Times New Roman" w:hAnsi="Times New Roman" w:cs="Times New Roman"/>
          <w:i/>
          <w:sz w:val="24"/>
          <w:szCs w:val="24"/>
          <w:lang w:val="en-US"/>
        </w:rPr>
        <w:t>s</w:t>
      </w:r>
      <w:r w:rsidRPr="00AB0E65">
        <w:rPr>
          <w:rFonts w:ascii="Times New Roman" w:hAnsi="Times New Roman" w:cs="Times New Roman"/>
          <w:i/>
          <w:sz w:val="24"/>
          <w:szCs w:val="24"/>
          <w:lang w:val="en-US"/>
        </w:rPr>
        <w:t>inensis</w:t>
      </w:r>
      <w:proofErr w:type="spellEnd"/>
      <w:r w:rsidR="003D31FE" w:rsidRPr="00AB0E65">
        <w:rPr>
          <w:rFonts w:ascii="Times New Roman" w:hAnsi="Times New Roman" w:cs="Times New Roman"/>
          <w:sz w:val="24"/>
          <w:szCs w:val="24"/>
          <w:lang w:val="en-US"/>
        </w:rPr>
        <w:t xml:space="preserve"> orchards</w:t>
      </w:r>
    </w:p>
    <w:p w:rsidR="002164CA" w:rsidRPr="00AB0E65" w:rsidRDefault="002164CA" w:rsidP="00816410">
      <w:pPr>
        <w:rPr>
          <w:rFonts w:ascii="Times New Roman" w:hAnsi="Times New Roman" w:cs="Times New Roman"/>
          <w:sz w:val="24"/>
          <w:szCs w:val="24"/>
          <w:lang w:val="en-US"/>
        </w:rPr>
      </w:pPr>
    </w:p>
    <w:tbl>
      <w:tblPr>
        <w:tblW w:w="9866" w:type="dxa"/>
        <w:tblInd w:w="55" w:type="dxa"/>
        <w:tblCellMar>
          <w:left w:w="70" w:type="dxa"/>
          <w:right w:w="70" w:type="dxa"/>
        </w:tblCellMar>
        <w:tblLook w:val="04A0" w:firstRow="1" w:lastRow="0" w:firstColumn="1" w:lastColumn="0" w:noHBand="0" w:noVBand="1"/>
      </w:tblPr>
      <w:tblGrid>
        <w:gridCol w:w="1514"/>
        <w:gridCol w:w="440"/>
        <w:gridCol w:w="567"/>
        <w:gridCol w:w="580"/>
        <w:gridCol w:w="440"/>
        <w:gridCol w:w="580"/>
        <w:gridCol w:w="567"/>
        <w:gridCol w:w="440"/>
        <w:gridCol w:w="567"/>
        <w:gridCol w:w="567"/>
        <w:gridCol w:w="440"/>
        <w:gridCol w:w="607"/>
        <w:gridCol w:w="607"/>
        <w:gridCol w:w="440"/>
        <w:gridCol w:w="607"/>
        <w:gridCol w:w="560"/>
        <w:gridCol w:w="560"/>
        <w:gridCol w:w="560"/>
        <w:gridCol w:w="567"/>
        <w:gridCol w:w="560"/>
        <w:gridCol w:w="567"/>
        <w:gridCol w:w="607"/>
      </w:tblGrid>
      <w:tr w:rsidR="00FC7673" w:rsidRPr="00AB0E65" w:rsidTr="00FC7673">
        <w:trPr>
          <w:trHeight w:val="296"/>
        </w:trPr>
        <w:tc>
          <w:tcPr>
            <w:tcW w:w="1188" w:type="dxa"/>
            <w:tcBorders>
              <w:top w:val="single" w:sz="8" w:space="0" w:color="auto"/>
              <w:left w:val="nil"/>
              <w:bottom w:val="nil"/>
              <w:right w:val="nil"/>
            </w:tcBorders>
            <w:shd w:val="clear" w:color="auto" w:fill="auto"/>
            <w:noWrap/>
            <w:vAlign w:val="center"/>
            <w:hideMark/>
          </w:tcPr>
          <w:p w:rsidR="001178AC" w:rsidRPr="00AB0E65" w:rsidRDefault="001178AC" w:rsidP="001178AC">
            <w:pPr>
              <w:spacing w:after="0" w:line="240" w:lineRule="auto"/>
              <w:rPr>
                <w:rFonts w:ascii="Times New Roman" w:eastAsia="Times New Roman" w:hAnsi="Times New Roman" w:cs="Times New Roman"/>
                <w:color w:val="000000"/>
                <w:sz w:val="24"/>
                <w:szCs w:val="24"/>
                <w:lang w:val="en-US"/>
              </w:rPr>
            </w:pPr>
            <w:r w:rsidRPr="00AB0E65">
              <w:rPr>
                <w:rFonts w:ascii="Times New Roman" w:eastAsia="Times New Roman" w:hAnsi="Times New Roman" w:cs="Times New Roman"/>
                <w:color w:val="000000"/>
                <w:sz w:val="24"/>
                <w:szCs w:val="24"/>
                <w:lang w:val="en-US"/>
              </w:rPr>
              <w:t> </w:t>
            </w:r>
          </w:p>
        </w:tc>
        <w:tc>
          <w:tcPr>
            <w:tcW w:w="1176" w:type="dxa"/>
            <w:gridSpan w:val="3"/>
            <w:tcBorders>
              <w:top w:val="single" w:sz="8" w:space="0" w:color="auto"/>
              <w:left w:val="nil"/>
              <w:bottom w:val="nil"/>
              <w:right w:val="nil"/>
            </w:tcBorders>
            <w:shd w:val="clear" w:color="auto" w:fill="auto"/>
            <w:noWrap/>
            <w:vAlign w:val="center"/>
            <w:hideMark/>
          </w:tcPr>
          <w:p w:rsidR="001178AC" w:rsidRPr="00AB0E65" w:rsidRDefault="001178AC" w:rsidP="001178AC">
            <w:pPr>
              <w:spacing w:after="0" w:line="240" w:lineRule="auto"/>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Follaje-Tronco</w:t>
            </w:r>
          </w:p>
        </w:tc>
        <w:tc>
          <w:tcPr>
            <w:tcW w:w="1176" w:type="dxa"/>
            <w:gridSpan w:val="3"/>
            <w:tcBorders>
              <w:top w:val="single" w:sz="8" w:space="0" w:color="auto"/>
              <w:left w:val="nil"/>
              <w:bottom w:val="nil"/>
              <w:right w:val="nil"/>
            </w:tcBorders>
            <w:shd w:val="clear" w:color="auto" w:fill="auto"/>
            <w:noWrap/>
            <w:vAlign w:val="center"/>
            <w:hideMark/>
          </w:tcPr>
          <w:p w:rsidR="001178AC" w:rsidRPr="00AB0E65" w:rsidRDefault="001178AC" w:rsidP="001178AC">
            <w:pPr>
              <w:spacing w:after="0" w:line="240" w:lineRule="auto"/>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Tronco-Suelo</w:t>
            </w:r>
          </w:p>
        </w:tc>
        <w:tc>
          <w:tcPr>
            <w:tcW w:w="1171" w:type="dxa"/>
            <w:gridSpan w:val="3"/>
            <w:tcBorders>
              <w:top w:val="single" w:sz="8" w:space="0" w:color="auto"/>
              <w:left w:val="nil"/>
              <w:bottom w:val="nil"/>
              <w:right w:val="nil"/>
            </w:tcBorders>
            <w:shd w:val="clear" w:color="auto" w:fill="auto"/>
            <w:noWrap/>
            <w:vAlign w:val="center"/>
            <w:hideMark/>
          </w:tcPr>
          <w:p w:rsidR="001178AC" w:rsidRPr="00AB0E65" w:rsidRDefault="001178AC" w:rsidP="001178AC">
            <w:pPr>
              <w:spacing w:after="0" w:line="240" w:lineRule="auto"/>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Follaje-Suelo</w:t>
            </w:r>
          </w:p>
        </w:tc>
        <w:tc>
          <w:tcPr>
            <w:tcW w:w="1244" w:type="dxa"/>
            <w:gridSpan w:val="3"/>
            <w:tcBorders>
              <w:top w:val="single" w:sz="4" w:space="0" w:color="auto"/>
              <w:left w:val="nil"/>
              <w:bottom w:val="nil"/>
              <w:right w:val="nil"/>
            </w:tcBorders>
            <w:shd w:val="clear" w:color="auto" w:fill="auto"/>
            <w:noWrap/>
            <w:vAlign w:val="bottom"/>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V-O</w:t>
            </w:r>
          </w:p>
        </w:tc>
        <w:tc>
          <w:tcPr>
            <w:tcW w:w="1244" w:type="dxa"/>
            <w:gridSpan w:val="3"/>
            <w:tcBorders>
              <w:top w:val="single" w:sz="4" w:space="0" w:color="auto"/>
              <w:left w:val="nil"/>
              <w:bottom w:val="nil"/>
              <w:right w:val="nil"/>
            </w:tcBorders>
            <w:shd w:val="clear" w:color="auto" w:fill="auto"/>
            <w:noWrap/>
            <w:vAlign w:val="bottom"/>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O-I</w:t>
            </w:r>
          </w:p>
        </w:tc>
        <w:tc>
          <w:tcPr>
            <w:tcW w:w="1333" w:type="dxa"/>
            <w:gridSpan w:val="3"/>
            <w:tcBorders>
              <w:top w:val="single" w:sz="4" w:space="0" w:color="auto"/>
              <w:left w:val="nil"/>
              <w:bottom w:val="nil"/>
              <w:right w:val="nil"/>
            </w:tcBorders>
            <w:shd w:val="clear" w:color="auto" w:fill="auto"/>
            <w:noWrap/>
            <w:vAlign w:val="bottom"/>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I-P</w:t>
            </w:r>
          </w:p>
        </w:tc>
        <w:tc>
          <w:tcPr>
            <w:tcW w:w="1333" w:type="dxa"/>
            <w:gridSpan w:val="3"/>
            <w:tcBorders>
              <w:top w:val="single" w:sz="4" w:space="0" w:color="auto"/>
              <w:left w:val="nil"/>
              <w:bottom w:val="nil"/>
              <w:right w:val="nil"/>
            </w:tcBorders>
            <w:shd w:val="clear" w:color="auto" w:fill="auto"/>
            <w:noWrap/>
            <w:vAlign w:val="bottom"/>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P-V</w:t>
            </w:r>
          </w:p>
        </w:tc>
      </w:tr>
      <w:tr w:rsidR="00FC7673" w:rsidRPr="00AB0E65" w:rsidTr="00FC7673">
        <w:trPr>
          <w:trHeight w:val="310"/>
        </w:trPr>
        <w:tc>
          <w:tcPr>
            <w:tcW w:w="1188" w:type="dxa"/>
            <w:tcBorders>
              <w:top w:val="nil"/>
              <w:left w:val="nil"/>
              <w:bottom w:val="single" w:sz="8" w:space="0" w:color="auto"/>
              <w:right w:val="nil"/>
            </w:tcBorders>
            <w:shd w:val="clear" w:color="auto" w:fill="auto"/>
            <w:noWrap/>
            <w:vAlign w:val="center"/>
            <w:hideMark/>
          </w:tcPr>
          <w:p w:rsidR="001178AC" w:rsidRPr="00AB0E65" w:rsidRDefault="001178AC" w:rsidP="001178AC">
            <w:pPr>
              <w:spacing w:after="0" w:line="240" w:lineRule="auto"/>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Especies</w:t>
            </w:r>
          </w:p>
        </w:tc>
        <w:tc>
          <w:tcPr>
            <w:tcW w:w="356" w:type="dxa"/>
            <w:tcBorders>
              <w:top w:val="nil"/>
              <w:left w:val="nil"/>
              <w:bottom w:val="single" w:sz="8" w:space="0" w:color="auto"/>
              <w:right w:val="nil"/>
            </w:tcBorders>
            <w:shd w:val="clear" w:color="auto" w:fill="auto"/>
            <w:noWrap/>
            <w:vAlign w:val="center"/>
            <w:hideMark/>
          </w:tcPr>
          <w:p w:rsidR="001178AC" w:rsidRPr="00AB0E65" w:rsidRDefault="001178AC" w:rsidP="001178AC">
            <w:pPr>
              <w:spacing w:after="0" w:line="240" w:lineRule="auto"/>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C %</w:t>
            </w:r>
          </w:p>
        </w:tc>
        <w:tc>
          <w:tcPr>
            <w:tcW w:w="408" w:type="dxa"/>
            <w:tcBorders>
              <w:top w:val="nil"/>
              <w:left w:val="nil"/>
              <w:bottom w:val="single" w:sz="8" w:space="0" w:color="auto"/>
              <w:right w:val="nil"/>
            </w:tcBorders>
            <w:shd w:val="clear" w:color="auto" w:fill="auto"/>
            <w:noWrap/>
            <w:vAlign w:val="center"/>
            <w:hideMark/>
          </w:tcPr>
          <w:p w:rsidR="001178AC" w:rsidRPr="00AB0E65" w:rsidRDefault="001178AC" w:rsidP="001178AC">
            <w:pPr>
              <w:spacing w:after="0" w:line="240" w:lineRule="auto"/>
              <w:rPr>
                <w:rFonts w:ascii="Times New Roman" w:eastAsia="Times New Roman" w:hAnsi="Times New Roman" w:cs="Times New Roman"/>
                <w:color w:val="000000"/>
                <w:sz w:val="24"/>
                <w:szCs w:val="24"/>
              </w:rPr>
            </w:pPr>
            <w:proofErr w:type="spellStart"/>
            <w:r w:rsidRPr="00AB0E65">
              <w:rPr>
                <w:rFonts w:ascii="Times New Roman" w:eastAsia="Times New Roman" w:hAnsi="Times New Roman" w:cs="Times New Roman"/>
                <w:color w:val="000000"/>
                <w:sz w:val="24"/>
                <w:szCs w:val="24"/>
              </w:rPr>
              <w:t>AbF</w:t>
            </w:r>
            <w:proofErr w:type="spellEnd"/>
          </w:p>
        </w:tc>
        <w:tc>
          <w:tcPr>
            <w:tcW w:w="413" w:type="dxa"/>
            <w:tcBorders>
              <w:top w:val="nil"/>
              <w:left w:val="nil"/>
              <w:bottom w:val="single" w:sz="8" w:space="0" w:color="auto"/>
              <w:right w:val="nil"/>
            </w:tcBorders>
            <w:shd w:val="clear" w:color="auto" w:fill="auto"/>
            <w:noWrap/>
            <w:vAlign w:val="center"/>
            <w:hideMark/>
          </w:tcPr>
          <w:p w:rsidR="001178AC" w:rsidRPr="00AB0E65" w:rsidRDefault="001178AC" w:rsidP="001178AC">
            <w:pPr>
              <w:spacing w:after="0" w:line="240" w:lineRule="auto"/>
              <w:rPr>
                <w:rFonts w:ascii="Times New Roman" w:eastAsia="Times New Roman" w:hAnsi="Times New Roman" w:cs="Times New Roman"/>
                <w:color w:val="000000"/>
                <w:sz w:val="24"/>
                <w:szCs w:val="24"/>
              </w:rPr>
            </w:pPr>
            <w:proofErr w:type="spellStart"/>
            <w:r w:rsidRPr="00AB0E65">
              <w:rPr>
                <w:rFonts w:ascii="Times New Roman" w:eastAsia="Times New Roman" w:hAnsi="Times New Roman" w:cs="Times New Roman"/>
                <w:color w:val="000000"/>
                <w:sz w:val="24"/>
                <w:szCs w:val="24"/>
              </w:rPr>
              <w:t>AbT</w:t>
            </w:r>
            <w:proofErr w:type="spellEnd"/>
          </w:p>
        </w:tc>
        <w:tc>
          <w:tcPr>
            <w:tcW w:w="356" w:type="dxa"/>
            <w:tcBorders>
              <w:top w:val="nil"/>
              <w:left w:val="nil"/>
              <w:bottom w:val="single" w:sz="8" w:space="0" w:color="auto"/>
              <w:right w:val="nil"/>
            </w:tcBorders>
            <w:shd w:val="clear" w:color="auto" w:fill="auto"/>
            <w:noWrap/>
            <w:vAlign w:val="center"/>
            <w:hideMark/>
          </w:tcPr>
          <w:p w:rsidR="001178AC" w:rsidRPr="00AB0E65" w:rsidRDefault="001178AC" w:rsidP="001178AC">
            <w:pPr>
              <w:spacing w:after="0" w:line="240" w:lineRule="auto"/>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C %</w:t>
            </w:r>
          </w:p>
        </w:tc>
        <w:tc>
          <w:tcPr>
            <w:tcW w:w="413" w:type="dxa"/>
            <w:tcBorders>
              <w:top w:val="nil"/>
              <w:left w:val="nil"/>
              <w:bottom w:val="single" w:sz="8" w:space="0" w:color="auto"/>
              <w:right w:val="nil"/>
            </w:tcBorders>
            <w:shd w:val="clear" w:color="auto" w:fill="auto"/>
            <w:noWrap/>
            <w:vAlign w:val="center"/>
            <w:hideMark/>
          </w:tcPr>
          <w:p w:rsidR="001178AC" w:rsidRPr="00AB0E65" w:rsidRDefault="001178AC" w:rsidP="001178AC">
            <w:pPr>
              <w:spacing w:after="0" w:line="240" w:lineRule="auto"/>
              <w:rPr>
                <w:rFonts w:ascii="Times New Roman" w:eastAsia="Times New Roman" w:hAnsi="Times New Roman" w:cs="Times New Roman"/>
                <w:color w:val="000000"/>
                <w:sz w:val="24"/>
                <w:szCs w:val="24"/>
              </w:rPr>
            </w:pPr>
            <w:proofErr w:type="spellStart"/>
            <w:r w:rsidRPr="00AB0E65">
              <w:rPr>
                <w:rFonts w:ascii="Times New Roman" w:eastAsia="Times New Roman" w:hAnsi="Times New Roman" w:cs="Times New Roman"/>
                <w:color w:val="000000"/>
                <w:sz w:val="24"/>
                <w:szCs w:val="24"/>
              </w:rPr>
              <w:t>AbT</w:t>
            </w:r>
            <w:proofErr w:type="spellEnd"/>
          </w:p>
        </w:tc>
        <w:tc>
          <w:tcPr>
            <w:tcW w:w="408" w:type="dxa"/>
            <w:tcBorders>
              <w:top w:val="nil"/>
              <w:left w:val="nil"/>
              <w:bottom w:val="single" w:sz="8" w:space="0" w:color="auto"/>
              <w:right w:val="nil"/>
            </w:tcBorders>
            <w:shd w:val="clear" w:color="auto" w:fill="auto"/>
            <w:noWrap/>
            <w:vAlign w:val="center"/>
            <w:hideMark/>
          </w:tcPr>
          <w:p w:rsidR="001178AC" w:rsidRPr="00AB0E65" w:rsidRDefault="001178AC" w:rsidP="001178AC">
            <w:pPr>
              <w:spacing w:after="0" w:line="240" w:lineRule="auto"/>
              <w:rPr>
                <w:rFonts w:ascii="Times New Roman" w:eastAsia="Times New Roman" w:hAnsi="Times New Roman" w:cs="Times New Roman"/>
                <w:color w:val="000000"/>
                <w:sz w:val="24"/>
                <w:szCs w:val="24"/>
              </w:rPr>
            </w:pPr>
            <w:proofErr w:type="spellStart"/>
            <w:r w:rsidRPr="00AB0E65">
              <w:rPr>
                <w:rFonts w:ascii="Times New Roman" w:eastAsia="Times New Roman" w:hAnsi="Times New Roman" w:cs="Times New Roman"/>
                <w:color w:val="000000"/>
                <w:sz w:val="24"/>
                <w:szCs w:val="24"/>
              </w:rPr>
              <w:t>AbS</w:t>
            </w:r>
            <w:proofErr w:type="spellEnd"/>
          </w:p>
        </w:tc>
        <w:tc>
          <w:tcPr>
            <w:tcW w:w="356" w:type="dxa"/>
            <w:tcBorders>
              <w:top w:val="nil"/>
              <w:left w:val="nil"/>
              <w:bottom w:val="single" w:sz="8" w:space="0" w:color="auto"/>
              <w:right w:val="nil"/>
            </w:tcBorders>
            <w:shd w:val="clear" w:color="auto" w:fill="auto"/>
            <w:noWrap/>
            <w:vAlign w:val="center"/>
            <w:hideMark/>
          </w:tcPr>
          <w:p w:rsidR="001178AC" w:rsidRPr="00AB0E65" w:rsidRDefault="001178AC" w:rsidP="001178AC">
            <w:pPr>
              <w:spacing w:after="0" w:line="240" w:lineRule="auto"/>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C %</w:t>
            </w:r>
          </w:p>
        </w:tc>
        <w:tc>
          <w:tcPr>
            <w:tcW w:w="408" w:type="dxa"/>
            <w:tcBorders>
              <w:top w:val="nil"/>
              <w:left w:val="nil"/>
              <w:bottom w:val="single" w:sz="8" w:space="0" w:color="auto"/>
              <w:right w:val="nil"/>
            </w:tcBorders>
            <w:shd w:val="clear" w:color="auto" w:fill="auto"/>
            <w:noWrap/>
            <w:vAlign w:val="center"/>
            <w:hideMark/>
          </w:tcPr>
          <w:p w:rsidR="001178AC" w:rsidRPr="00AB0E65" w:rsidRDefault="001178AC" w:rsidP="001178AC">
            <w:pPr>
              <w:spacing w:after="0" w:line="240" w:lineRule="auto"/>
              <w:rPr>
                <w:rFonts w:ascii="Times New Roman" w:eastAsia="Times New Roman" w:hAnsi="Times New Roman" w:cs="Times New Roman"/>
                <w:color w:val="000000"/>
                <w:sz w:val="24"/>
                <w:szCs w:val="24"/>
              </w:rPr>
            </w:pPr>
            <w:proofErr w:type="spellStart"/>
            <w:r w:rsidRPr="00AB0E65">
              <w:rPr>
                <w:rFonts w:ascii="Times New Roman" w:eastAsia="Times New Roman" w:hAnsi="Times New Roman" w:cs="Times New Roman"/>
                <w:color w:val="000000"/>
                <w:sz w:val="24"/>
                <w:szCs w:val="24"/>
              </w:rPr>
              <w:t>AbF</w:t>
            </w:r>
            <w:proofErr w:type="spellEnd"/>
          </w:p>
        </w:tc>
        <w:tc>
          <w:tcPr>
            <w:tcW w:w="408" w:type="dxa"/>
            <w:tcBorders>
              <w:top w:val="nil"/>
              <w:left w:val="nil"/>
              <w:bottom w:val="single" w:sz="8" w:space="0" w:color="auto"/>
              <w:right w:val="nil"/>
            </w:tcBorders>
            <w:shd w:val="clear" w:color="auto" w:fill="auto"/>
            <w:noWrap/>
            <w:vAlign w:val="center"/>
            <w:hideMark/>
          </w:tcPr>
          <w:p w:rsidR="001178AC" w:rsidRPr="00AB0E65" w:rsidRDefault="001178AC" w:rsidP="001178AC">
            <w:pPr>
              <w:spacing w:after="0" w:line="240" w:lineRule="auto"/>
              <w:rPr>
                <w:rFonts w:ascii="Times New Roman" w:eastAsia="Times New Roman" w:hAnsi="Times New Roman" w:cs="Times New Roman"/>
                <w:color w:val="000000"/>
                <w:sz w:val="24"/>
                <w:szCs w:val="24"/>
              </w:rPr>
            </w:pPr>
            <w:proofErr w:type="spellStart"/>
            <w:r w:rsidRPr="00AB0E65">
              <w:rPr>
                <w:rFonts w:ascii="Times New Roman" w:eastAsia="Times New Roman" w:hAnsi="Times New Roman" w:cs="Times New Roman"/>
                <w:color w:val="000000"/>
                <w:sz w:val="24"/>
                <w:szCs w:val="24"/>
              </w:rPr>
              <w:t>AbS</w:t>
            </w:r>
            <w:proofErr w:type="spellEnd"/>
          </w:p>
        </w:tc>
        <w:tc>
          <w:tcPr>
            <w:tcW w:w="356" w:type="dxa"/>
            <w:tcBorders>
              <w:top w:val="nil"/>
              <w:left w:val="nil"/>
              <w:bottom w:val="single" w:sz="8" w:space="0" w:color="auto"/>
              <w:right w:val="nil"/>
            </w:tcBorders>
            <w:shd w:val="clear" w:color="auto" w:fill="auto"/>
            <w:noWrap/>
            <w:vAlign w:val="center"/>
            <w:hideMark/>
          </w:tcPr>
          <w:p w:rsidR="001178AC" w:rsidRPr="00AB0E65" w:rsidRDefault="001178AC" w:rsidP="001178AC">
            <w:pPr>
              <w:spacing w:after="0" w:line="240" w:lineRule="auto"/>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C %</w:t>
            </w:r>
          </w:p>
        </w:tc>
        <w:tc>
          <w:tcPr>
            <w:tcW w:w="444" w:type="dxa"/>
            <w:tcBorders>
              <w:top w:val="nil"/>
              <w:left w:val="nil"/>
              <w:bottom w:val="single" w:sz="8" w:space="0" w:color="auto"/>
              <w:right w:val="nil"/>
            </w:tcBorders>
            <w:shd w:val="clear" w:color="auto" w:fill="auto"/>
            <w:noWrap/>
            <w:vAlign w:val="center"/>
            <w:hideMark/>
          </w:tcPr>
          <w:p w:rsidR="001178AC" w:rsidRPr="00AB0E65" w:rsidRDefault="001178AC" w:rsidP="001178AC">
            <w:pPr>
              <w:spacing w:after="0" w:line="240" w:lineRule="auto"/>
              <w:rPr>
                <w:rFonts w:ascii="Times New Roman" w:eastAsia="Times New Roman" w:hAnsi="Times New Roman" w:cs="Times New Roman"/>
                <w:color w:val="000000"/>
                <w:sz w:val="24"/>
                <w:szCs w:val="24"/>
              </w:rPr>
            </w:pPr>
            <w:proofErr w:type="spellStart"/>
            <w:r w:rsidRPr="00AB0E65">
              <w:rPr>
                <w:rFonts w:ascii="Times New Roman" w:eastAsia="Times New Roman" w:hAnsi="Times New Roman" w:cs="Times New Roman"/>
                <w:color w:val="000000"/>
                <w:sz w:val="24"/>
                <w:szCs w:val="24"/>
              </w:rPr>
              <w:t>AbV</w:t>
            </w:r>
            <w:proofErr w:type="spellEnd"/>
          </w:p>
        </w:tc>
        <w:tc>
          <w:tcPr>
            <w:tcW w:w="444" w:type="dxa"/>
            <w:tcBorders>
              <w:top w:val="nil"/>
              <w:left w:val="nil"/>
              <w:bottom w:val="single" w:sz="8" w:space="0" w:color="auto"/>
              <w:right w:val="nil"/>
            </w:tcBorders>
            <w:shd w:val="clear" w:color="auto" w:fill="auto"/>
            <w:noWrap/>
            <w:vAlign w:val="center"/>
            <w:hideMark/>
          </w:tcPr>
          <w:p w:rsidR="001178AC" w:rsidRPr="00AB0E65" w:rsidRDefault="001178AC" w:rsidP="001178AC">
            <w:pPr>
              <w:spacing w:after="0" w:line="240" w:lineRule="auto"/>
              <w:rPr>
                <w:rFonts w:ascii="Times New Roman" w:eastAsia="Times New Roman" w:hAnsi="Times New Roman" w:cs="Times New Roman"/>
                <w:color w:val="000000"/>
                <w:sz w:val="24"/>
                <w:szCs w:val="24"/>
              </w:rPr>
            </w:pPr>
            <w:proofErr w:type="spellStart"/>
            <w:r w:rsidRPr="00AB0E65">
              <w:rPr>
                <w:rFonts w:ascii="Times New Roman" w:eastAsia="Times New Roman" w:hAnsi="Times New Roman" w:cs="Times New Roman"/>
                <w:color w:val="000000"/>
                <w:sz w:val="24"/>
                <w:szCs w:val="24"/>
              </w:rPr>
              <w:t>AbO</w:t>
            </w:r>
            <w:proofErr w:type="spellEnd"/>
          </w:p>
        </w:tc>
        <w:tc>
          <w:tcPr>
            <w:tcW w:w="356" w:type="dxa"/>
            <w:tcBorders>
              <w:top w:val="nil"/>
              <w:left w:val="nil"/>
              <w:bottom w:val="single" w:sz="8" w:space="0" w:color="auto"/>
              <w:right w:val="nil"/>
            </w:tcBorders>
            <w:shd w:val="clear" w:color="auto" w:fill="auto"/>
            <w:noWrap/>
            <w:vAlign w:val="center"/>
            <w:hideMark/>
          </w:tcPr>
          <w:p w:rsidR="001178AC" w:rsidRPr="00AB0E65" w:rsidRDefault="001178AC" w:rsidP="001178AC">
            <w:pPr>
              <w:spacing w:after="0" w:line="240" w:lineRule="auto"/>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C %</w:t>
            </w:r>
          </w:p>
        </w:tc>
        <w:tc>
          <w:tcPr>
            <w:tcW w:w="444" w:type="dxa"/>
            <w:tcBorders>
              <w:top w:val="nil"/>
              <w:left w:val="nil"/>
              <w:bottom w:val="single" w:sz="8" w:space="0" w:color="auto"/>
              <w:right w:val="nil"/>
            </w:tcBorders>
            <w:shd w:val="clear" w:color="auto" w:fill="auto"/>
            <w:noWrap/>
            <w:vAlign w:val="center"/>
            <w:hideMark/>
          </w:tcPr>
          <w:p w:rsidR="001178AC" w:rsidRPr="00AB0E65" w:rsidRDefault="001178AC" w:rsidP="001178AC">
            <w:pPr>
              <w:spacing w:after="0" w:line="240" w:lineRule="auto"/>
              <w:rPr>
                <w:rFonts w:ascii="Times New Roman" w:eastAsia="Times New Roman" w:hAnsi="Times New Roman" w:cs="Times New Roman"/>
                <w:color w:val="000000"/>
                <w:sz w:val="24"/>
                <w:szCs w:val="24"/>
              </w:rPr>
            </w:pPr>
            <w:proofErr w:type="spellStart"/>
            <w:r w:rsidRPr="00AB0E65">
              <w:rPr>
                <w:rFonts w:ascii="Times New Roman" w:eastAsia="Times New Roman" w:hAnsi="Times New Roman" w:cs="Times New Roman"/>
                <w:color w:val="000000"/>
                <w:sz w:val="24"/>
                <w:szCs w:val="24"/>
              </w:rPr>
              <w:t>AbO</w:t>
            </w:r>
            <w:proofErr w:type="spellEnd"/>
          </w:p>
        </w:tc>
        <w:tc>
          <w:tcPr>
            <w:tcW w:w="444" w:type="dxa"/>
            <w:tcBorders>
              <w:top w:val="nil"/>
              <w:left w:val="nil"/>
              <w:bottom w:val="single" w:sz="8" w:space="0" w:color="auto"/>
              <w:right w:val="nil"/>
            </w:tcBorders>
            <w:shd w:val="clear" w:color="auto" w:fill="auto"/>
            <w:noWrap/>
            <w:vAlign w:val="center"/>
            <w:hideMark/>
          </w:tcPr>
          <w:p w:rsidR="001178AC" w:rsidRPr="00AB0E65" w:rsidRDefault="001178AC" w:rsidP="001178AC">
            <w:pPr>
              <w:spacing w:after="0" w:line="240" w:lineRule="auto"/>
              <w:rPr>
                <w:rFonts w:ascii="Times New Roman" w:eastAsia="Times New Roman" w:hAnsi="Times New Roman" w:cs="Times New Roman"/>
                <w:color w:val="000000"/>
                <w:sz w:val="24"/>
                <w:szCs w:val="24"/>
              </w:rPr>
            </w:pPr>
            <w:proofErr w:type="spellStart"/>
            <w:r w:rsidRPr="00AB0E65">
              <w:rPr>
                <w:rFonts w:ascii="Times New Roman" w:eastAsia="Times New Roman" w:hAnsi="Times New Roman" w:cs="Times New Roman"/>
                <w:color w:val="000000"/>
                <w:sz w:val="24"/>
                <w:szCs w:val="24"/>
              </w:rPr>
              <w:t>AbI</w:t>
            </w:r>
            <w:proofErr w:type="spellEnd"/>
          </w:p>
        </w:tc>
        <w:tc>
          <w:tcPr>
            <w:tcW w:w="444" w:type="dxa"/>
            <w:tcBorders>
              <w:top w:val="nil"/>
              <w:left w:val="nil"/>
              <w:bottom w:val="single" w:sz="8" w:space="0" w:color="auto"/>
              <w:right w:val="nil"/>
            </w:tcBorders>
            <w:shd w:val="clear" w:color="auto" w:fill="auto"/>
            <w:noWrap/>
            <w:vAlign w:val="center"/>
            <w:hideMark/>
          </w:tcPr>
          <w:p w:rsidR="001178AC" w:rsidRPr="00AB0E65" w:rsidRDefault="001178AC" w:rsidP="001178AC">
            <w:pPr>
              <w:spacing w:after="0" w:line="240" w:lineRule="auto"/>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C %</w:t>
            </w:r>
          </w:p>
        </w:tc>
        <w:tc>
          <w:tcPr>
            <w:tcW w:w="444" w:type="dxa"/>
            <w:tcBorders>
              <w:top w:val="nil"/>
              <w:left w:val="nil"/>
              <w:bottom w:val="single" w:sz="8" w:space="0" w:color="auto"/>
              <w:right w:val="nil"/>
            </w:tcBorders>
            <w:shd w:val="clear" w:color="auto" w:fill="auto"/>
            <w:noWrap/>
            <w:vAlign w:val="center"/>
            <w:hideMark/>
          </w:tcPr>
          <w:p w:rsidR="001178AC" w:rsidRPr="00AB0E65" w:rsidRDefault="001178AC" w:rsidP="001178AC">
            <w:pPr>
              <w:spacing w:after="0" w:line="240" w:lineRule="auto"/>
              <w:rPr>
                <w:rFonts w:ascii="Times New Roman" w:eastAsia="Times New Roman" w:hAnsi="Times New Roman" w:cs="Times New Roman"/>
                <w:color w:val="000000"/>
                <w:sz w:val="24"/>
                <w:szCs w:val="24"/>
              </w:rPr>
            </w:pPr>
            <w:proofErr w:type="spellStart"/>
            <w:r w:rsidRPr="00AB0E65">
              <w:rPr>
                <w:rFonts w:ascii="Times New Roman" w:eastAsia="Times New Roman" w:hAnsi="Times New Roman" w:cs="Times New Roman"/>
                <w:color w:val="000000"/>
                <w:sz w:val="24"/>
                <w:szCs w:val="24"/>
              </w:rPr>
              <w:t>AbI</w:t>
            </w:r>
            <w:proofErr w:type="spellEnd"/>
          </w:p>
        </w:tc>
        <w:tc>
          <w:tcPr>
            <w:tcW w:w="444" w:type="dxa"/>
            <w:tcBorders>
              <w:top w:val="nil"/>
              <w:left w:val="nil"/>
              <w:bottom w:val="single" w:sz="8" w:space="0" w:color="auto"/>
              <w:right w:val="nil"/>
            </w:tcBorders>
            <w:shd w:val="clear" w:color="auto" w:fill="auto"/>
            <w:noWrap/>
            <w:vAlign w:val="center"/>
            <w:hideMark/>
          </w:tcPr>
          <w:p w:rsidR="001178AC" w:rsidRPr="00AB0E65" w:rsidRDefault="001178AC" w:rsidP="001178AC">
            <w:pPr>
              <w:spacing w:after="0" w:line="240" w:lineRule="auto"/>
              <w:rPr>
                <w:rFonts w:ascii="Times New Roman" w:eastAsia="Times New Roman" w:hAnsi="Times New Roman" w:cs="Times New Roman"/>
                <w:color w:val="000000"/>
                <w:sz w:val="24"/>
                <w:szCs w:val="24"/>
              </w:rPr>
            </w:pPr>
            <w:proofErr w:type="spellStart"/>
            <w:r w:rsidRPr="00AB0E65">
              <w:rPr>
                <w:rFonts w:ascii="Times New Roman" w:eastAsia="Times New Roman" w:hAnsi="Times New Roman" w:cs="Times New Roman"/>
                <w:color w:val="000000"/>
                <w:sz w:val="24"/>
                <w:szCs w:val="24"/>
              </w:rPr>
              <w:t>AbP</w:t>
            </w:r>
            <w:proofErr w:type="spellEnd"/>
          </w:p>
        </w:tc>
        <w:tc>
          <w:tcPr>
            <w:tcW w:w="444" w:type="dxa"/>
            <w:tcBorders>
              <w:top w:val="nil"/>
              <w:left w:val="nil"/>
              <w:bottom w:val="single" w:sz="8" w:space="0" w:color="auto"/>
              <w:right w:val="nil"/>
            </w:tcBorders>
            <w:shd w:val="clear" w:color="auto" w:fill="auto"/>
            <w:noWrap/>
            <w:vAlign w:val="center"/>
            <w:hideMark/>
          </w:tcPr>
          <w:p w:rsidR="001178AC" w:rsidRPr="00AB0E65" w:rsidRDefault="001178AC" w:rsidP="001178AC">
            <w:pPr>
              <w:spacing w:after="0" w:line="240" w:lineRule="auto"/>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C %</w:t>
            </w:r>
          </w:p>
        </w:tc>
        <w:tc>
          <w:tcPr>
            <w:tcW w:w="444" w:type="dxa"/>
            <w:tcBorders>
              <w:top w:val="nil"/>
              <w:left w:val="nil"/>
              <w:bottom w:val="single" w:sz="8" w:space="0" w:color="auto"/>
              <w:right w:val="nil"/>
            </w:tcBorders>
            <w:shd w:val="clear" w:color="auto" w:fill="auto"/>
            <w:noWrap/>
            <w:vAlign w:val="center"/>
            <w:hideMark/>
          </w:tcPr>
          <w:p w:rsidR="001178AC" w:rsidRPr="00AB0E65" w:rsidRDefault="001178AC" w:rsidP="001178AC">
            <w:pPr>
              <w:spacing w:after="0" w:line="240" w:lineRule="auto"/>
              <w:rPr>
                <w:rFonts w:ascii="Times New Roman" w:eastAsia="Times New Roman" w:hAnsi="Times New Roman" w:cs="Times New Roman"/>
                <w:color w:val="000000"/>
                <w:sz w:val="24"/>
                <w:szCs w:val="24"/>
              </w:rPr>
            </w:pPr>
            <w:proofErr w:type="spellStart"/>
            <w:r w:rsidRPr="00AB0E65">
              <w:rPr>
                <w:rFonts w:ascii="Times New Roman" w:eastAsia="Times New Roman" w:hAnsi="Times New Roman" w:cs="Times New Roman"/>
                <w:color w:val="000000"/>
                <w:sz w:val="24"/>
                <w:szCs w:val="24"/>
              </w:rPr>
              <w:t>AbP</w:t>
            </w:r>
            <w:proofErr w:type="spellEnd"/>
          </w:p>
        </w:tc>
        <w:tc>
          <w:tcPr>
            <w:tcW w:w="444" w:type="dxa"/>
            <w:tcBorders>
              <w:top w:val="nil"/>
              <w:left w:val="nil"/>
              <w:bottom w:val="single" w:sz="8" w:space="0" w:color="auto"/>
              <w:right w:val="nil"/>
            </w:tcBorders>
            <w:shd w:val="clear" w:color="auto" w:fill="auto"/>
            <w:noWrap/>
            <w:vAlign w:val="center"/>
            <w:hideMark/>
          </w:tcPr>
          <w:p w:rsidR="001178AC" w:rsidRPr="00AB0E65" w:rsidRDefault="001178AC" w:rsidP="001178AC">
            <w:pPr>
              <w:spacing w:after="0" w:line="240" w:lineRule="auto"/>
              <w:rPr>
                <w:rFonts w:ascii="Times New Roman" w:eastAsia="Times New Roman" w:hAnsi="Times New Roman" w:cs="Times New Roman"/>
                <w:color w:val="000000"/>
                <w:sz w:val="24"/>
                <w:szCs w:val="24"/>
              </w:rPr>
            </w:pPr>
            <w:proofErr w:type="spellStart"/>
            <w:r w:rsidRPr="00AB0E65">
              <w:rPr>
                <w:rFonts w:ascii="Times New Roman" w:eastAsia="Times New Roman" w:hAnsi="Times New Roman" w:cs="Times New Roman"/>
                <w:color w:val="000000"/>
                <w:sz w:val="24"/>
                <w:szCs w:val="24"/>
              </w:rPr>
              <w:t>AbV</w:t>
            </w:r>
            <w:proofErr w:type="spellEnd"/>
          </w:p>
        </w:tc>
      </w:tr>
      <w:tr w:rsidR="00FC7673" w:rsidRPr="00AB0E65" w:rsidTr="00FC7673">
        <w:trPr>
          <w:trHeight w:val="296"/>
        </w:trPr>
        <w:tc>
          <w:tcPr>
            <w:tcW w:w="1188"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rPr>
                <w:rFonts w:ascii="Times New Roman" w:eastAsia="Times New Roman" w:hAnsi="Times New Roman" w:cs="Times New Roman"/>
                <w:i/>
                <w:iCs/>
                <w:color w:val="000000"/>
                <w:sz w:val="24"/>
                <w:szCs w:val="24"/>
              </w:rPr>
            </w:pPr>
            <w:r w:rsidRPr="00AB0E65">
              <w:rPr>
                <w:rFonts w:ascii="Times New Roman" w:eastAsia="Times New Roman" w:hAnsi="Times New Roman" w:cs="Times New Roman"/>
                <w:i/>
                <w:iCs/>
                <w:color w:val="000000"/>
                <w:sz w:val="24"/>
                <w:szCs w:val="24"/>
              </w:rPr>
              <w:t xml:space="preserve">J. </w:t>
            </w:r>
            <w:proofErr w:type="spellStart"/>
            <w:r w:rsidRPr="00AB0E65">
              <w:rPr>
                <w:rFonts w:ascii="Times New Roman" w:eastAsia="Times New Roman" w:hAnsi="Times New Roman" w:cs="Times New Roman"/>
                <w:i/>
                <w:iCs/>
                <w:color w:val="000000"/>
                <w:sz w:val="24"/>
                <w:szCs w:val="24"/>
              </w:rPr>
              <w:t>erythrostoma</w:t>
            </w:r>
            <w:proofErr w:type="spellEnd"/>
          </w:p>
        </w:tc>
        <w:tc>
          <w:tcPr>
            <w:tcW w:w="356"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5.5</w:t>
            </w:r>
          </w:p>
        </w:tc>
        <w:tc>
          <w:tcPr>
            <w:tcW w:w="408"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0.3</w:t>
            </w:r>
          </w:p>
        </w:tc>
        <w:tc>
          <w:tcPr>
            <w:tcW w:w="413"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0.0</w:t>
            </w:r>
          </w:p>
        </w:tc>
        <w:tc>
          <w:tcPr>
            <w:tcW w:w="356"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413"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408"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356"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4.0</w:t>
            </w:r>
          </w:p>
        </w:tc>
        <w:tc>
          <w:tcPr>
            <w:tcW w:w="408"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0.3</w:t>
            </w:r>
          </w:p>
        </w:tc>
        <w:tc>
          <w:tcPr>
            <w:tcW w:w="408"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0.0</w:t>
            </w:r>
          </w:p>
        </w:tc>
        <w:tc>
          <w:tcPr>
            <w:tcW w:w="356"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2.4</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19.0</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21.3</w:t>
            </w:r>
          </w:p>
        </w:tc>
        <w:tc>
          <w:tcPr>
            <w:tcW w:w="356"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3.5</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21.3</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10.3</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5.9</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10.3</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42.0</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4.1</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42.0</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19.0</w:t>
            </w:r>
          </w:p>
        </w:tc>
      </w:tr>
      <w:tr w:rsidR="00FC7673" w:rsidRPr="00AB0E65" w:rsidTr="00FC7673">
        <w:trPr>
          <w:trHeight w:val="296"/>
        </w:trPr>
        <w:tc>
          <w:tcPr>
            <w:tcW w:w="1188"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rPr>
                <w:rFonts w:ascii="Times New Roman" w:eastAsia="Times New Roman" w:hAnsi="Times New Roman" w:cs="Times New Roman"/>
                <w:i/>
                <w:iCs/>
                <w:color w:val="000000"/>
                <w:sz w:val="24"/>
                <w:szCs w:val="24"/>
              </w:rPr>
            </w:pPr>
            <w:r w:rsidRPr="00AB0E65">
              <w:rPr>
                <w:rFonts w:ascii="Times New Roman" w:eastAsia="Times New Roman" w:hAnsi="Times New Roman" w:cs="Times New Roman"/>
                <w:i/>
                <w:iCs/>
                <w:color w:val="000000"/>
                <w:sz w:val="24"/>
                <w:szCs w:val="24"/>
              </w:rPr>
              <w:t xml:space="preserve">A. </w:t>
            </w:r>
            <w:proofErr w:type="spellStart"/>
            <w:r w:rsidRPr="00AB0E65">
              <w:rPr>
                <w:rFonts w:ascii="Times New Roman" w:eastAsia="Times New Roman" w:hAnsi="Times New Roman" w:cs="Times New Roman"/>
                <w:i/>
                <w:iCs/>
                <w:color w:val="000000"/>
                <w:sz w:val="24"/>
                <w:szCs w:val="24"/>
              </w:rPr>
              <w:t>uniformis</w:t>
            </w:r>
            <w:proofErr w:type="spellEnd"/>
          </w:p>
        </w:tc>
        <w:tc>
          <w:tcPr>
            <w:tcW w:w="356"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6.6</w:t>
            </w:r>
          </w:p>
        </w:tc>
        <w:tc>
          <w:tcPr>
            <w:tcW w:w="408"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0.3</w:t>
            </w:r>
          </w:p>
        </w:tc>
        <w:tc>
          <w:tcPr>
            <w:tcW w:w="413"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0.0</w:t>
            </w:r>
          </w:p>
        </w:tc>
        <w:tc>
          <w:tcPr>
            <w:tcW w:w="356"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413"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408"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356"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4.7</w:t>
            </w:r>
          </w:p>
        </w:tc>
        <w:tc>
          <w:tcPr>
            <w:tcW w:w="408"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0.3</w:t>
            </w:r>
          </w:p>
        </w:tc>
        <w:tc>
          <w:tcPr>
            <w:tcW w:w="408"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0.0</w:t>
            </w:r>
          </w:p>
        </w:tc>
        <w:tc>
          <w:tcPr>
            <w:tcW w:w="356" w:type="dxa"/>
            <w:tcBorders>
              <w:top w:val="nil"/>
              <w:left w:val="nil"/>
              <w:bottom w:val="nil"/>
              <w:right w:val="nil"/>
            </w:tcBorders>
            <w:shd w:val="clear" w:color="auto" w:fill="auto"/>
            <w:noWrap/>
            <w:vAlign w:val="bottom"/>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444" w:type="dxa"/>
            <w:tcBorders>
              <w:top w:val="nil"/>
              <w:left w:val="nil"/>
              <w:bottom w:val="nil"/>
              <w:right w:val="nil"/>
            </w:tcBorders>
            <w:shd w:val="clear" w:color="auto" w:fill="auto"/>
            <w:noWrap/>
            <w:vAlign w:val="bottom"/>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444" w:type="dxa"/>
            <w:tcBorders>
              <w:top w:val="nil"/>
              <w:left w:val="nil"/>
              <w:bottom w:val="nil"/>
              <w:right w:val="nil"/>
            </w:tcBorders>
            <w:shd w:val="clear" w:color="auto" w:fill="auto"/>
            <w:noWrap/>
            <w:vAlign w:val="bottom"/>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356"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4.7</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37.0</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21.0</w:t>
            </w:r>
          </w:p>
        </w:tc>
        <w:tc>
          <w:tcPr>
            <w:tcW w:w="444" w:type="dxa"/>
            <w:tcBorders>
              <w:top w:val="nil"/>
              <w:left w:val="nil"/>
              <w:bottom w:val="nil"/>
              <w:right w:val="nil"/>
            </w:tcBorders>
            <w:shd w:val="clear" w:color="auto" w:fill="auto"/>
            <w:noWrap/>
            <w:vAlign w:val="bottom"/>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444" w:type="dxa"/>
            <w:tcBorders>
              <w:top w:val="nil"/>
              <w:left w:val="nil"/>
              <w:bottom w:val="nil"/>
              <w:right w:val="nil"/>
            </w:tcBorders>
            <w:shd w:val="clear" w:color="auto" w:fill="auto"/>
            <w:noWrap/>
            <w:vAlign w:val="bottom"/>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444" w:type="dxa"/>
            <w:tcBorders>
              <w:top w:val="nil"/>
              <w:left w:val="nil"/>
              <w:bottom w:val="nil"/>
              <w:right w:val="nil"/>
            </w:tcBorders>
            <w:shd w:val="clear" w:color="auto" w:fill="auto"/>
            <w:noWrap/>
            <w:vAlign w:val="bottom"/>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444" w:type="dxa"/>
            <w:tcBorders>
              <w:top w:val="nil"/>
              <w:left w:val="nil"/>
              <w:bottom w:val="nil"/>
              <w:right w:val="nil"/>
            </w:tcBorders>
            <w:shd w:val="clear" w:color="auto" w:fill="auto"/>
            <w:noWrap/>
            <w:vAlign w:val="bottom"/>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444" w:type="dxa"/>
            <w:tcBorders>
              <w:top w:val="nil"/>
              <w:left w:val="nil"/>
              <w:bottom w:val="nil"/>
              <w:right w:val="nil"/>
            </w:tcBorders>
            <w:shd w:val="clear" w:color="auto" w:fill="auto"/>
            <w:noWrap/>
            <w:vAlign w:val="bottom"/>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444" w:type="dxa"/>
            <w:tcBorders>
              <w:top w:val="nil"/>
              <w:left w:val="nil"/>
              <w:bottom w:val="nil"/>
              <w:right w:val="nil"/>
            </w:tcBorders>
            <w:shd w:val="clear" w:color="auto" w:fill="auto"/>
            <w:noWrap/>
            <w:vAlign w:val="bottom"/>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r>
      <w:tr w:rsidR="00FC7673" w:rsidRPr="00AB0E65" w:rsidTr="00FC7673">
        <w:trPr>
          <w:trHeight w:val="296"/>
        </w:trPr>
        <w:tc>
          <w:tcPr>
            <w:tcW w:w="1188"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rPr>
                <w:rFonts w:ascii="Times New Roman" w:eastAsia="Times New Roman" w:hAnsi="Times New Roman" w:cs="Times New Roman"/>
                <w:i/>
                <w:iCs/>
                <w:color w:val="000000"/>
                <w:sz w:val="24"/>
                <w:szCs w:val="24"/>
              </w:rPr>
            </w:pPr>
            <w:proofErr w:type="spellStart"/>
            <w:r w:rsidRPr="00AB0E65">
              <w:rPr>
                <w:rFonts w:ascii="Times New Roman" w:eastAsia="Times New Roman" w:hAnsi="Times New Roman" w:cs="Times New Roman"/>
                <w:i/>
                <w:iCs/>
                <w:color w:val="000000"/>
                <w:sz w:val="24"/>
                <w:szCs w:val="24"/>
              </w:rPr>
              <w:t>Araneus</w:t>
            </w:r>
            <w:proofErr w:type="spellEnd"/>
            <w:r w:rsidRPr="00AB0E65">
              <w:rPr>
                <w:rFonts w:ascii="Times New Roman" w:eastAsia="Times New Roman" w:hAnsi="Times New Roman" w:cs="Times New Roman"/>
                <w:i/>
                <w:iCs/>
                <w:color w:val="000000"/>
                <w:sz w:val="24"/>
                <w:szCs w:val="24"/>
              </w:rPr>
              <w:t xml:space="preserve"> </w:t>
            </w:r>
            <w:r w:rsidRPr="00AB0E65">
              <w:rPr>
                <w:rFonts w:ascii="Times New Roman" w:eastAsia="Times New Roman" w:hAnsi="Times New Roman" w:cs="Times New Roman"/>
                <w:color w:val="000000"/>
                <w:sz w:val="24"/>
                <w:szCs w:val="24"/>
              </w:rPr>
              <w:t>sp1</w:t>
            </w:r>
          </w:p>
        </w:tc>
        <w:tc>
          <w:tcPr>
            <w:tcW w:w="356"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408"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413"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356"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413"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408"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356"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408"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408"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356"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356"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4.1</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0.3</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18.3</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3.9</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18.3</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1.0</w:t>
            </w:r>
          </w:p>
        </w:tc>
      </w:tr>
      <w:tr w:rsidR="00FC7673" w:rsidRPr="00AB0E65" w:rsidTr="00FC7673">
        <w:trPr>
          <w:trHeight w:val="296"/>
        </w:trPr>
        <w:tc>
          <w:tcPr>
            <w:tcW w:w="1188"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rPr>
                <w:rFonts w:ascii="Times New Roman" w:eastAsia="Times New Roman" w:hAnsi="Times New Roman" w:cs="Times New Roman"/>
                <w:i/>
                <w:iCs/>
                <w:color w:val="000000"/>
                <w:sz w:val="24"/>
                <w:szCs w:val="24"/>
              </w:rPr>
            </w:pPr>
            <w:r w:rsidRPr="00AB0E65">
              <w:rPr>
                <w:rFonts w:ascii="Times New Roman" w:eastAsia="Times New Roman" w:hAnsi="Times New Roman" w:cs="Times New Roman"/>
                <w:i/>
                <w:iCs/>
                <w:color w:val="000000"/>
                <w:sz w:val="24"/>
                <w:szCs w:val="24"/>
              </w:rPr>
              <w:t xml:space="preserve">C. </w:t>
            </w:r>
            <w:proofErr w:type="spellStart"/>
            <w:r w:rsidRPr="00AB0E65">
              <w:rPr>
                <w:rFonts w:ascii="Times New Roman" w:eastAsia="Times New Roman" w:hAnsi="Times New Roman" w:cs="Times New Roman"/>
                <w:i/>
                <w:iCs/>
                <w:color w:val="000000"/>
                <w:sz w:val="24"/>
                <w:szCs w:val="24"/>
              </w:rPr>
              <w:t>inclusum</w:t>
            </w:r>
            <w:proofErr w:type="spellEnd"/>
          </w:p>
        </w:tc>
        <w:tc>
          <w:tcPr>
            <w:tcW w:w="356"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5.7</w:t>
            </w:r>
          </w:p>
        </w:tc>
        <w:tc>
          <w:tcPr>
            <w:tcW w:w="408"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0.3</w:t>
            </w:r>
          </w:p>
        </w:tc>
        <w:tc>
          <w:tcPr>
            <w:tcW w:w="413"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0.0</w:t>
            </w:r>
          </w:p>
        </w:tc>
        <w:tc>
          <w:tcPr>
            <w:tcW w:w="356"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413"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408"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356"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4.1</w:t>
            </w:r>
          </w:p>
        </w:tc>
        <w:tc>
          <w:tcPr>
            <w:tcW w:w="408"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0.3</w:t>
            </w:r>
          </w:p>
        </w:tc>
        <w:tc>
          <w:tcPr>
            <w:tcW w:w="408"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0.0</w:t>
            </w:r>
          </w:p>
        </w:tc>
        <w:tc>
          <w:tcPr>
            <w:tcW w:w="356"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356"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4.2</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17.0</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31.7</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2.4</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31.7</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19.7</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r>
      <w:tr w:rsidR="00FC7673" w:rsidRPr="00AB0E65" w:rsidTr="00FC7673">
        <w:trPr>
          <w:trHeight w:val="296"/>
        </w:trPr>
        <w:tc>
          <w:tcPr>
            <w:tcW w:w="1188"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rPr>
                <w:rFonts w:ascii="Times New Roman" w:eastAsia="Times New Roman" w:hAnsi="Times New Roman" w:cs="Times New Roman"/>
                <w:i/>
                <w:iCs/>
                <w:color w:val="000000"/>
                <w:sz w:val="24"/>
                <w:szCs w:val="24"/>
              </w:rPr>
            </w:pPr>
            <w:r w:rsidRPr="00AB0E65">
              <w:rPr>
                <w:rFonts w:ascii="Times New Roman" w:eastAsia="Times New Roman" w:hAnsi="Times New Roman" w:cs="Times New Roman"/>
                <w:i/>
                <w:iCs/>
                <w:color w:val="000000"/>
                <w:sz w:val="24"/>
                <w:szCs w:val="24"/>
              </w:rPr>
              <w:t xml:space="preserve">I. </w:t>
            </w:r>
            <w:proofErr w:type="spellStart"/>
            <w:r w:rsidRPr="00AB0E65">
              <w:rPr>
                <w:rFonts w:ascii="Times New Roman" w:eastAsia="Times New Roman" w:hAnsi="Times New Roman" w:cs="Times New Roman"/>
                <w:i/>
                <w:iCs/>
                <w:color w:val="000000"/>
                <w:sz w:val="24"/>
                <w:szCs w:val="24"/>
              </w:rPr>
              <w:t>pachyura</w:t>
            </w:r>
            <w:proofErr w:type="spellEnd"/>
          </w:p>
        </w:tc>
        <w:tc>
          <w:tcPr>
            <w:tcW w:w="356"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6.9</w:t>
            </w:r>
          </w:p>
        </w:tc>
        <w:tc>
          <w:tcPr>
            <w:tcW w:w="408"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0.0</w:t>
            </w:r>
          </w:p>
        </w:tc>
        <w:tc>
          <w:tcPr>
            <w:tcW w:w="413"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0.3</w:t>
            </w:r>
          </w:p>
        </w:tc>
        <w:tc>
          <w:tcPr>
            <w:tcW w:w="356"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7.3</w:t>
            </w:r>
          </w:p>
        </w:tc>
        <w:tc>
          <w:tcPr>
            <w:tcW w:w="413"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0.3</w:t>
            </w:r>
          </w:p>
        </w:tc>
        <w:tc>
          <w:tcPr>
            <w:tcW w:w="408"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0.0</w:t>
            </w:r>
          </w:p>
        </w:tc>
        <w:tc>
          <w:tcPr>
            <w:tcW w:w="356"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408"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408"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356"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4.1</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7.0</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22.0</w:t>
            </w:r>
          </w:p>
        </w:tc>
        <w:tc>
          <w:tcPr>
            <w:tcW w:w="356"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3.9</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22.0</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29.7</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2.8</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29.7</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21.7</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3.2</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21.7</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7.0</w:t>
            </w:r>
          </w:p>
        </w:tc>
      </w:tr>
      <w:tr w:rsidR="00FC7673" w:rsidRPr="00AB0E65" w:rsidTr="00FC7673">
        <w:trPr>
          <w:trHeight w:val="296"/>
        </w:trPr>
        <w:tc>
          <w:tcPr>
            <w:tcW w:w="1188"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rPr>
                <w:rFonts w:ascii="Times New Roman" w:eastAsia="Times New Roman" w:hAnsi="Times New Roman" w:cs="Times New Roman"/>
                <w:color w:val="000000"/>
                <w:sz w:val="24"/>
                <w:szCs w:val="24"/>
              </w:rPr>
            </w:pPr>
            <w:proofErr w:type="spellStart"/>
            <w:r w:rsidRPr="00AB0E65">
              <w:rPr>
                <w:rFonts w:ascii="Times New Roman" w:eastAsia="Times New Roman" w:hAnsi="Times New Roman" w:cs="Times New Roman"/>
                <w:color w:val="000000"/>
                <w:sz w:val="24"/>
                <w:szCs w:val="24"/>
              </w:rPr>
              <w:t>Linyphiidae</w:t>
            </w:r>
            <w:proofErr w:type="spellEnd"/>
            <w:r w:rsidRPr="00AB0E65">
              <w:rPr>
                <w:rFonts w:ascii="Times New Roman" w:eastAsia="Times New Roman" w:hAnsi="Times New Roman" w:cs="Times New Roman"/>
                <w:color w:val="000000"/>
                <w:sz w:val="24"/>
                <w:szCs w:val="24"/>
              </w:rPr>
              <w:t xml:space="preserve"> 1</w:t>
            </w:r>
          </w:p>
        </w:tc>
        <w:tc>
          <w:tcPr>
            <w:tcW w:w="356"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408"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413"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356"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3.3</w:t>
            </w:r>
          </w:p>
        </w:tc>
        <w:tc>
          <w:tcPr>
            <w:tcW w:w="413"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0.0</w:t>
            </w:r>
          </w:p>
        </w:tc>
        <w:tc>
          <w:tcPr>
            <w:tcW w:w="408"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0.3</w:t>
            </w:r>
          </w:p>
        </w:tc>
        <w:tc>
          <w:tcPr>
            <w:tcW w:w="356"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2.6</w:t>
            </w:r>
          </w:p>
        </w:tc>
        <w:tc>
          <w:tcPr>
            <w:tcW w:w="408"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0.0</w:t>
            </w:r>
          </w:p>
        </w:tc>
        <w:tc>
          <w:tcPr>
            <w:tcW w:w="408"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0.3</w:t>
            </w:r>
          </w:p>
        </w:tc>
        <w:tc>
          <w:tcPr>
            <w:tcW w:w="356"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356"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3.4</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4.7</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16.3</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11.8</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16.3</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75.7</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12.6</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75.7</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3.0</w:t>
            </w:r>
          </w:p>
        </w:tc>
      </w:tr>
      <w:tr w:rsidR="00FC7673" w:rsidRPr="00AB0E65" w:rsidTr="00FC7673">
        <w:trPr>
          <w:trHeight w:val="296"/>
        </w:trPr>
        <w:tc>
          <w:tcPr>
            <w:tcW w:w="1188"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rPr>
                <w:rFonts w:ascii="Times New Roman" w:eastAsia="Times New Roman" w:hAnsi="Times New Roman" w:cs="Times New Roman"/>
                <w:color w:val="000000"/>
                <w:sz w:val="24"/>
                <w:szCs w:val="24"/>
              </w:rPr>
            </w:pPr>
            <w:proofErr w:type="spellStart"/>
            <w:r w:rsidRPr="00AB0E65">
              <w:rPr>
                <w:rFonts w:ascii="Times New Roman" w:eastAsia="Times New Roman" w:hAnsi="Times New Roman" w:cs="Times New Roman"/>
                <w:color w:val="000000"/>
                <w:sz w:val="24"/>
                <w:szCs w:val="24"/>
              </w:rPr>
              <w:t>Linyphiidae</w:t>
            </w:r>
            <w:proofErr w:type="spellEnd"/>
            <w:r w:rsidRPr="00AB0E65">
              <w:rPr>
                <w:rFonts w:ascii="Times New Roman" w:eastAsia="Times New Roman" w:hAnsi="Times New Roman" w:cs="Times New Roman"/>
                <w:color w:val="000000"/>
                <w:sz w:val="24"/>
                <w:szCs w:val="24"/>
              </w:rPr>
              <w:t xml:space="preserve"> 4</w:t>
            </w:r>
          </w:p>
        </w:tc>
        <w:tc>
          <w:tcPr>
            <w:tcW w:w="356"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408"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413"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356"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413"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408"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356"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408"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408"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356"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3.0</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2.3</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13.0</w:t>
            </w:r>
          </w:p>
        </w:tc>
        <w:tc>
          <w:tcPr>
            <w:tcW w:w="356"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4.2</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13.0</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24.7</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3.9</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24.7</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12.3</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r>
      <w:tr w:rsidR="00FC7673" w:rsidRPr="00AB0E65" w:rsidTr="00FC7673">
        <w:trPr>
          <w:trHeight w:val="296"/>
        </w:trPr>
        <w:tc>
          <w:tcPr>
            <w:tcW w:w="1188"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rPr>
                <w:rFonts w:ascii="Times New Roman" w:eastAsia="Times New Roman" w:hAnsi="Times New Roman" w:cs="Times New Roman"/>
                <w:i/>
                <w:iCs/>
                <w:color w:val="000000"/>
                <w:sz w:val="24"/>
                <w:szCs w:val="24"/>
              </w:rPr>
            </w:pPr>
            <w:proofErr w:type="spellStart"/>
            <w:r w:rsidRPr="00AB0E65">
              <w:rPr>
                <w:rFonts w:ascii="Times New Roman" w:eastAsia="Times New Roman" w:hAnsi="Times New Roman" w:cs="Times New Roman"/>
                <w:i/>
                <w:iCs/>
                <w:color w:val="000000"/>
                <w:sz w:val="24"/>
                <w:szCs w:val="24"/>
              </w:rPr>
              <w:t>Allocosinae</w:t>
            </w:r>
            <w:proofErr w:type="spellEnd"/>
            <w:r w:rsidRPr="00AB0E65">
              <w:rPr>
                <w:rFonts w:ascii="Times New Roman" w:eastAsia="Times New Roman" w:hAnsi="Times New Roman" w:cs="Times New Roman"/>
                <w:color w:val="000000"/>
                <w:sz w:val="24"/>
                <w:szCs w:val="24"/>
              </w:rPr>
              <w:t xml:space="preserve"> </w:t>
            </w:r>
            <w:proofErr w:type="spellStart"/>
            <w:r w:rsidRPr="00AB0E65">
              <w:rPr>
                <w:rFonts w:ascii="Times New Roman" w:eastAsia="Times New Roman" w:hAnsi="Times New Roman" w:cs="Times New Roman"/>
                <w:color w:val="000000"/>
                <w:sz w:val="24"/>
                <w:szCs w:val="24"/>
              </w:rPr>
              <w:t>sp</w:t>
            </w:r>
            <w:proofErr w:type="spellEnd"/>
            <w:r w:rsidRPr="00AB0E65">
              <w:rPr>
                <w:rFonts w:ascii="Times New Roman" w:eastAsia="Times New Roman" w:hAnsi="Times New Roman" w:cs="Times New Roman"/>
                <w:color w:val="000000"/>
                <w:sz w:val="24"/>
                <w:szCs w:val="24"/>
              </w:rPr>
              <w:t>.</w:t>
            </w:r>
          </w:p>
        </w:tc>
        <w:tc>
          <w:tcPr>
            <w:tcW w:w="356"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408"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413"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356"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5.4</w:t>
            </w:r>
          </w:p>
        </w:tc>
        <w:tc>
          <w:tcPr>
            <w:tcW w:w="413"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0.0</w:t>
            </w:r>
          </w:p>
        </w:tc>
        <w:tc>
          <w:tcPr>
            <w:tcW w:w="408"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0.3</w:t>
            </w:r>
          </w:p>
        </w:tc>
        <w:tc>
          <w:tcPr>
            <w:tcW w:w="356"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3.9</w:t>
            </w:r>
          </w:p>
        </w:tc>
        <w:tc>
          <w:tcPr>
            <w:tcW w:w="408"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0.0</w:t>
            </w:r>
          </w:p>
        </w:tc>
        <w:tc>
          <w:tcPr>
            <w:tcW w:w="408"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0.3</w:t>
            </w:r>
          </w:p>
        </w:tc>
        <w:tc>
          <w:tcPr>
            <w:tcW w:w="356" w:type="dxa"/>
            <w:tcBorders>
              <w:top w:val="nil"/>
              <w:left w:val="nil"/>
              <w:bottom w:val="nil"/>
              <w:right w:val="nil"/>
            </w:tcBorders>
            <w:shd w:val="clear" w:color="auto" w:fill="auto"/>
            <w:noWrap/>
            <w:vAlign w:val="bottom"/>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444" w:type="dxa"/>
            <w:tcBorders>
              <w:top w:val="nil"/>
              <w:left w:val="nil"/>
              <w:bottom w:val="nil"/>
              <w:right w:val="nil"/>
            </w:tcBorders>
            <w:shd w:val="clear" w:color="auto" w:fill="auto"/>
            <w:noWrap/>
            <w:vAlign w:val="bottom"/>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444" w:type="dxa"/>
            <w:tcBorders>
              <w:top w:val="nil"/>
              <w:left w:val="nil"/>
              <w:bottom w:val="nil"/>
              <w:right w:val="nil"/>
            </w:tcBorders>
            <w:shd w:val="clear" w:color="auto" w:fill="auto"/>
            <w:noWrap/>
            <w:vAlign w:val="bottom"/>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356" w:type="dxa"/>
            <w:tcBorders>
              <w:top w:val="nil"/>
              <w:left w:val="nil"/>
              <w:bottom w:val="nil"/>
              <w:right w:val="nil"/>
            </w:tcBorders>
            <w:shd w:val="clear" w:color="auto" w:fill="auto"/>
            <w:noWrap/>
            <w:vAlign w:val="bottom"/>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444" w:type="dxa"/>
            <w:tcBorders>
              <w:top w:val="nil"/>
              <w:left w:val="nil"/>
              <w:bottom w:val="nil"/>
              <w:right w:val="nil"/>
            </w:tcBorders>
            <w:shd w:val="clear" w:color="auto" w:fill="auto"/>
            <w:noWrap/>
            <w:vAlign w:val="bottom"/>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444" w:type="dxa"/>
            <w:tcBorders>
              <w:top w:val="nil"/>
              <w:left w:val="nil"/>
              <w:bottom w:val="nil"/>
              <w:right w:val="nil"/>
            </w:tcBorders>
            <w:shd w:val="clear" w:color="auto" w:fill="auto"/>
            <w:noWrap/>
            <w:vAlign w:val="bottom"/>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444" w:type="dxa"/>
            <w:tcBorders>
              <w:top w:val="nil"/>
              <w:left w:val="nil"/>
              <w:bottom w:val="nil"/>
              <w:right w:val="nil"/>
            </w:tcBorders>
            <w:shd w:val="clear" w:color="auto" w:fill="auto"/>
            <w:noWrap/>
            <w:vAlign w:val="bottom"/>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444" w:type="dxa"/>
            <w:tcBorders>
              <w:top w:val="nil"/>
              <w:left w:val="nil"/>
              <w:bottom w:val="nil"/>
              <w:right w:val="nil"/>
            </w:tcBorders>
            <w:shd w:val="clear" w:color="auto" w:fill="auto"/>
            <w:noWrap/>
            <w:vAlign w:val="bottom"/>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444" w:type="dxa"/>
            <w:tcBorders>
              <w:top w:val="nil"/>
              <w:left w:val="nil"/>
              <w:bottom w:val="nil"/>
              <w:right w:val="nil"/>
            </w:tcBorders>
            <w:shd w:val="clear" w:color="auto" w:fill="auto"/>
            <w:noWrap/>
            <w:vAlign w:val="bottom"/>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444" w:type="dxa"/>
            <w:tcBorders>
              <w:top w:val="nil"/>
              <w:left w:val="nil"/>
              <w:bottom w:val="nil"/>
              <w:right w:val="nil"/>
            </w:tcBorders>
            <w:shd w:val="clear" w:color="auto" w:fill="auto"/>
            <w:noWrap/>
            <w:vAlign w:val="bottom"/>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444" w:type="dxa"/>
            <w:tcBorders>
              <w:top w:val="nil"/>
              <w:left w:val="nil"/>
              <w:bottom w:val="nil"/>
              <w:right w:val="nil"/>
            </w:tcBorders>
            <w:shd w:val="clear" w:color="auto" w:fill="auto"/>
            <w:noWrap/>
            <w:vAlign w:val="bottom"/>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444" w:type="dxa"/>
            <w:tcBorders>
              <w:top w:val="nil"/>
              <w:left w:val="nil"/>
              <w:bottom w:val="nil"/>
              <w:right w:val="nil"/>
            </w:tcBorders>
            <w:shd w:val="clear" w:color="auto" w:fill="auto"/>
            <w:noWrap/>
            <w:vAlign w:val="bottom"/>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r>
      <w:tr w:rsidR="00FC7673" w:rsidRPr="00AB0E65" w:rsidTr="00FC7673">
        <w:trPr>
          <w:trHeight w:val="296"/>
        </w:trPr>
        <w:tc>
          <w:tcPr>
            <w:tcW w:w="1188"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rPr>
                <w:rFonts w:ascii="Times New Roman" w:eastAsia="Times New Roman" w:hAnsi="Times New Roman" w:cs="Times New Roman"/>
                <w:i/>
                <w:iCs/>
                <w:color w:val="000000"/>
                <w:sz w:val="24"/>
                <w:szCs w:val="24"/>
              </w:rPr>
            </w:pPr>
            <w:r w:rsidRPr="00AB0E65">
              <w:rPr>
                <w:rFonts w:ascii="Times New Roman" w:eastAsia="Times New Roman" w:hAnsi="Times New Roman" w:cs="Times New Roman"/>
                <w:i/>
                <w:iCs/>
                <w:color w:val="000000"/>
                <w:sz w:val="24"/>
                <w:szCs w:val="24"/>
              </w:rPr>
              <w:t xml:space="preserve">L. </w:t>
            </w:r>
            <w:proofErr w:type="spellStart"/>
            <w:r w:rsidRPr="00AB0E65">
              <w:rPr>
                <w:rFonts w:ascii="Times New Roman" w:eastAsia="Times New Roman" w:hAnsi="Times New Roman" w:cs="Times New Roman"/>
                <w:i/>
                <w:iCs/>
                <w:color w:val="000000"/>
                <w:sz w:val="24"/>
                <w:szCs w:val="24"/>
              </w:rPr>
              <w:t>erythrognatha</w:t>
            </w:r>
            <w:proofErr w:type="spellEnd"/>
          </w:p>
        </w:tc>
        <w:tc>
          <w:tcPr>
            <w:tcW w:w="356"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408"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413"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356"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9.1</w:t>
            </w:r>
          </w:p>
        </w:tc>
        <w:tc>
          <w:tcPr>
            <w:tcW w:w="413"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0.0</w:t>
            </w:r>
          </w:p>
        </w:tc>
        <w:tc>
          <w:tcPr>
            <w:tcW w:w="408"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0.5</w:t>
            </w:r>
          </w:p>
        </w:tc>
        <w:tc>
          <w:tcPr>
            <w:tcW w:w="356"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6.5</w:t>
            </w:r>
          </w:p>
        </w:tc>
        <w:tc>
          <w:tcPr>
            <w:tcW w:w="408"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0.0</w:t>
            </w:r>
          </w:p>
        </w:tc>
        <w:tc>
          <w:tcPr>
            <w:tcW w:w="408"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0.5</w:t>
            </w:r>
          </w:p>
        </w:tc>
        <w:tc>
          <w:tcPr>
            <w:tcW w:w="356"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6.7</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69.7</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45.3</w:t>
            </w:r>
          </w:p>
        </w:tc>
        <w:tc>
          <w:tcPr>
            <w:tcW w:w="356"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4.8</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45.3</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34.0</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4.7</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34.0</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48.7</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6.1</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48.7</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69.7</w:t>
            </w:r>
          </w:p>
        </w:tc>
      </w:tr>
      <w:tr w:rsidR="00FC7673" w:rsidRPr="00AB0E65" w:rsidTr="00FC7673">
        <w:trPr>
          <w:trHeight w:val="296"/>
        </w:trPr>
        <w:tc>
          <w:tcPr>
            <w:tcW w:w="1188"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rPr>
                <w:rFonts w:ascii="Times New Roman" w:eastAsia="Times New Roman" w:hAnsi="Times New Roman" w:cs="Times New Roman"/>
                <w:i/>
                <w:iCs/>
                <w:color w:val="000000"/>
                <w:sz w:val="24"/>
                <w:szCs w:val="24"/>
              </w:rPr>
            </w:pPr>
            <w:r w:rsidRPr="00AB0E65">
              <w:rPr>
                <w:rFonts w:ascii="Times New Roman" w:eastAsia="Times New Roman" w:hAnsi="Times New Roman" w:cs="Times New Roman"/>
                <w:i/>
                <w:iCs/>
                <w:color w:val="000000"/>
                <w:sz w:val="24"/>
                <w:szCs w:val="24"/>
              </w:rPr>
              <w:t xml:space="preserve">L. </w:t>
            </w:r>
            <w:proofErr w:type="spellStart"/>
            <w:r w:rsidRPr="00AB0E65">
              <w:rPr>
                <w:rFonts w:ascii="Times New Roman" w:eastAsia="Times New Roman" w:hAnsi="Times New Roman" w:cs="Times New Roman"/>
                <w:i/>
                <w:iCs/>
                <w:color w:val="000000"/>
                <w:sz w:val="24"/>
                <w:szCs w:val="24"/>
              </w:rPr>
              <w:t>humilis</w:t>
            </w:r>
            <w:proofErr w:type="spellEnd"/>
          </w:p>
        </w:tc>
        <w:tc>
          <w:tcPr>
            <w:tcW w:w="356"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408"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413"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356"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2.6</w:t>
            </w:r>
          </w:p>
        </w:tc>
        <w:tc>
          <w:tcPr>
            <w:tcW w:w="413"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0.0</w:t>
            </w:r>
          </w:p>
        </w:tc>
        <w:tc>
          <w:tcPr>
            <w:tcW w:w="408"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0.2</w:t>
            </w:r>
          </w:p>
        </w:tc>
        <w:tc>
          <w:tcPr>
            <w:tcW w:w="356"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408"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408"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356"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3.6</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22.3</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8.3</w:t>
            </w:r>
          </w:p>
        </w:tc>
        <w:tc>
          <w:tcPr>
            <w:tcW w:w="356"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3.5</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8.3</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19.3</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3.0</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19.3</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23.7</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2.6</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23.7</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22.3</w:t>
            </w:r>
          </w:p>
        </w:tc>
      </w:tr>
      <w:tr w:rsidR="00FC7673" w:rsidRPr="00AB0E65" w:rsidTr="00FC7673">
        <w:trPr>
          <w:trHeight w:val="296"/>
        </w:trPr>
        <w:tc>
          <w:tcPr>
            <w:tcW w:w="1188"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rPr>
                <w:rFonts w:ascii="Times New Roman" w:eastAsia="Times New Roman" w:hAnsi="Times New Roman" w:cs="Times New Roman"/>
                <w:i/>
                <w:iCs/>
                <w:color w:val="000000"/>
                <w:sz w:val="24"/>
                <w:szCs w:val="24"/>
              </w:rPr>
            </w:pPr>
            <w:r w:rsidRPr="00AB0E65">
              <w:rPr>
                <w:rFonts w:ascii="Times New Roman" w:eastAsia="Times New Roman" w:hAnsi="Times New Roman" w:cs="Times New Roman"/>
                <w:i/>
                <w:iCs/>
                <w:color w:val="000000"/>
                <w:sz w:val="24"/>
                <w:szCs w:val="24"/>
              </w:rPr>
              <w:t xml:space="preserve">P. </w:t>
            </w:r>
            <w:proofErr w:type="spellStart"/>
            <w:r w:rsidRPr="00AB0E65">
              <w:rPr>
                <w:rFonts w:ascii="Times New Roman" w:eastAsia="Times New Roman" w:hAnsi="Times New Roman" w:cs="Times New Roman"/>
                <w:i/>
                <w:iCs/>
                <w:color w:val="000000"/>
                <w:sz w:val="24"/>
                <w:szCs w:val="24"/>
              </w:rPr>
              <w:t>plumipedata</w:t>
            </w:r>
            <w:proofErr w:type="spellEnd"/>
          </w:p>
        </w:tc>
        <w:tc>
          <w:tcPr>
            <w:tcW w:w="356"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408"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413"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356"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413"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408"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356"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408"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408"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356"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7.3</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37.0</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10.7</w:t>
            </w:r>
          </w:p>
        </w:tc>
        <w:tc>
          <w:tcPr>
            <w:tcW w:w="356" w:type="dxa"/>
            <w:tcBorders>
              <w:top w:val="nil"/>
              <w:left w:val="nil"/>
              <w:bottom w:val="nil"/>
              <w:right w:val="nil"/>
            </w:tcBorders>
            <w:shd w:val="clear" w:color="auto" w:fill="auto"/>
            <w:noWrap/>
            <w:vAlign w:val="bottom"/>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444" w:type="dxa"/>
            <w:tcBorders>
              <w:top w:val="nil"/>
              <w:left w:val="nil"/>
              <w:bottom w:val="nil"/>
              <w:right w:val="nil"/>
            </w:tcBorders>
            <w:shd w:val="clear" w:color="auto" w:fill="auto"/>
            <w:noWrap/>
            <w:vAlign w:val="bottom"/>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444" w:type="dxa"/>
            <w:tcBorders>
              <w:top w:val="nil"/>
              <w:left w:val="nil"/>
              <w:bottom w:val="nil"/>
              <w:right w:val="nil"/>
            </w:tcBorders>
            <w:shd w:val="clear" w:color="auto" w:fill="auto"/>
            <w:noWrap/>
            <w:vAlign w:val="bottom"/>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444" w:type="dxa"/>
            <w:tcBorders>
              <w:top w:val="nil"/>
              <w:left w:val="nil"/>
              <w:bottom w:val="nil"/>
              <w:right w:val="nil"/>
            </w:tcBorders>
            <w:shd w:val="clear" w:color="auto" w:fill="auto"/>
            <w:noWrap/>
            <w:vAlign w:val="bottom"/>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444" w:type="dxa"/>
            <w:tcBorders>
              <w:top w:val="nil"/>
              <w:left w:val="nil"/>
              <w:bottom w:val="nil"/>
              <w:right w:val="nil"/>
            </w:tcBorders>
            <w:shd w:val="clear" w:color="auto" w:fill="auto"/>
            <w:noWrap/>
            <w:vAlign w:val="bottom"/>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444" w:type="dxa"/>
            <w:tcBorders>
              <w:top w:val="nil"/>
              <w:left w:val="nil"/>
              <w:bottom w:val="nil"/>
              <w:right w:val="nil"/>
            </w:tcBorders>
            <w:shd w:val="clear" w:color="auto" w:fill="auto"/>
            <w:noWrap/>
            <w:vAlign w:val="bottom"/>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3.8</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17.7</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37.0</w:t>
            </w:r>
          </w:p>
        </w:tc>
      </w:tr>
      <w:tr w:rsidR="00FC7673" w:rsidRPr="00AB0E65" w:rsidTr="00FC7673">
        <w:trPr>
          <w:trHeight w:val="296"/>
        </w:trPr>
        <w:tc>
          <w:tcPr>
            <w:tcW w:w="1188"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rPr>
                <w:rFonts w:ascii="Times New Roman" w:eastAsia="Times New Roman" w:hAnsi="Times New Roman" w:cs="Times New Roman"/>
                <w:i/>
                <w:iCs/>
                <w:color w:val="000000"/>
                <w:sz w:val="24"/>
                <w:szCs w:val="24"/>
              </w:rPr>
            </w:pPr>
            <w:r w:rsidRPr="00AB0E65">
              <w:rPr>
                <w:rFonts w:ascii="Times New Roman" w:eastAsia="Times New Roman" w:hAnsi="Times New Roman" w:cs="Times New Roman"/>
                <w:i/>
                <w:iCs/>
                <w:color w:val="000000"/>
                <w:sz w:val="24"/>
                <w:szCs w:val="24"/>
              </w:rPr>
              <w:t>L. venusta</w:t>
            </w:r>
          </w:p>
        </w:tc>
        <w:tc>
          <w:tcPr>
            <w:tcW w:w="356"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7.6</w:t>
            </w:r>
          </w:p>
        </w:tc>
        <w:tc>
          <w:tcPr>
            <w:tcW w:w="408"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0.1</w:t>
            </w:r>
          </w:p>
        </w:tc>
        <w:tc>
          <w:tcPr>
            <w:tcW w:w="413"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0.3</w:t>
            </w:r>
          </w:p>
        </w:tc>
        <w:tc>
          <w:tcPr>
            <w:tcW w:w="356"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6.4</w:t>
            </w:r>
          </w:p>
        </w:tc>
        <w:tc>
          <w:tcPr>
            <w:tcW w:w="413"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0.3</w:t>
            </w:r>
          </w:p>
        </w:tc>
        <w:tc>
          <w:tcPr>
            <w:tcW w:w="408"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0.0</w:t>
            </w:r>
          </w:p>
        </w:tc>
        <w:tc>
          <w:tcPr>
            <w:tcW w:w="356"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408"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408"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356"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3.4</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40.0</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31.7</w:t>
            </w:r>
          </w:p>
        </w:tc>
        <w:tc>
          <w:tcPr>
            <w:tcW w:w="356"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3.6</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31.7</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21.3</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5.2</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21.3</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46.0</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3.2</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46.0</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40.0</w:t>
            </w:r>
          </w:p>
        </w:tc>
      </w:tr>
      <w:tr w:rsidR="00FC7673" w:rsidRPr="00AB0E65" w:rsidTr="00FC7673">
        <w:trPr>
          <w:trHeight w:val="296"/>
        </w:trPr>
        <w:tc>
          <w:tcPr>
            <w:tcW w:w="1188"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rPr>
                <w:rFonts w:ascii="Times New Roman" w:eastAsia="Times New Roman" w:hAnsi="Times New Roman" w:cs="Times New Roman"/>
                <w:i/>
                <w:iCs/>
                <w:color w:val="000000"/>
                <w:sz w:val="24"/>
                <w:szCs w:val="24"/>
              </w:rPr>
            </w:pPr>
            <w:r w:rsidRPr="00AB0E65">
              <w:rPr>
                <w:rFonts w:ascii="Times New Roman" w:eastAsia="Times New Roman" w:hAnsi="Times New Roman" w:cs="Times New Roman"/>
                <w:i/>
                <w:iCs/>
                <w:color w:val="000000"/>
                <w:sz w:val="24"/>
                <w:szCs w:val="24"/>
              </w:rPr>
              <w:t xml:space="preserve">C. </w:t>
            </w:r>
            <w:proofErr w:type="spellStart"/>
            <w:r w:rsidRPr="00AB0E65">
              <w:rPr>
                <w:rFonts w:ascii="Times New Roman" w:eastAsia="Times New Roman" w:hAnsi="Times New Roman" w:cs="Times New Roman"/>
                <w:i/>
                <w:iCs/>
                <w:color w:val="000000"/>
                <w:sz w:val="24"/>
                <w:szCs w:val="24"/>
              </w:rPr>
              <w:t>altiventer</w:t>
            </w:r>
            <w:proofErr w:type="spellEnd"/>
          </w:p>
        </w:tc>
        <w:tc>
          <w:tcPr>
            <w:tcW w:w="356"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5.1</w:t>
            </w:r>
          </w:p>
        </w:tc>
        <w:tc>
          <w:tcPr>
            <w:tcW w:w="408"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0.2</w:t>
            </w:r>
          </w:p>
        </w:tc>
        <w:tc>
          <w:tcPr>
            <w:tcW w:w="413"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0.1</w:t>
            </w:r>
          </w:p>
        </w:tc>
        <w:tc>
          <w:tcPr>
            <w:tcW w:w="356"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413"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408"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356"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3.2</w:t>
            </w:r>
          </w:p>
        </w:tc>
        <w:tc>
          <w:tcPr>
            <w:tcW w:w="408"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0.2</w:t>
            </w:r>
          </w:p>
        </w:tc>
        <w:tc>
          <w:tcPr>
            <w:tcW w:w="408"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0.0</w:t>
            </w:r>
          </w:p>
        </w:tc>
        <w:tc>
          <w:tcPr>
            <w:tcW w:w="356"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w:t>
            </w:r>
          </w:p>
        </w:tc>
        <w:tc>
          <w:tcPr>
            <w:tcW w:w="356"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4.0</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12.7</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26.7</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2.5</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26.7</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38.7</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5.1</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38.7</w:t>
            </w:r>
          </w:p>
        </w:tc>
        <w:tc>
          <w:tcPr>
            <w:tcW w:w="444" w:type="dxa"/>
            <w:tcBorders>
              <w:top w:val="nil"/>
              <w:left w:val="nil"/>
              <w:bottom w:val="nil"/>
              <w:right w:val="nil"/>
            </w:tcBorders>
            <w:shd w:val="clear" w:color="auto" w:fill="auto"/>
            <w:noWrap/>
            <w:vAlign w:val="center"/>
            <w:hideMark/>
          </w:tcPr>
          <w:p w:rsidR="001178AC" w:rsidRPr="00AB0E65" w:rsidRDefault="001178AC" w:rsidP="001178AC">
            <w:pPr>
              <w:spacing w:after="0" w:line="240" w:lineRule="auto"/>
              <w:jc w:val="center"/>
              <w:rPr>
                <w:rFonts w:ascii="Times New Roman" w:eastAsia="Times New Roman" w:hAnsi="Times New Roman" w:cs="Times New Roman"/>
                <w:color w:val="000000"/>
                <w:sz w:val="24"/>
                <w:szCs w:val="24"/>
              </w:rPr>
            </w:pPr>
            <w:r w:rsidRPr="00AB0E65">
              <w:rPr>
                <w:rFonts w:ascii="Times New Roman" w:eastAsia="Times New Roman" w:hAnsi="Times New Roman" w:cs="Times New Roman"/>
                <w:color w:val="000000"/>
                <w:sz w:val="24"/>
                <w:szCs w:val="24"/>
              </w:rPr>
              <w:t>13.0</w:t>
            </w:r>
          </w:p>
        </w:tc>
      </w:tr>
    </w:tbl>
    <w:p w:rsidR="00CB7365" w:rsidRPr="00AB0E65" w:rsidRDefault="00CB7365" w:rsidP="00FC44D1">
      <w:pPr>
        <w:jc w:val="both"/>
        <w:rPr>
          <w:rFonts w:ascii="Times New Roman" w:hAnsi="Times New Roman" w:cs="Times New Roman"/>
          <w:sz w:val="24"/>
          <w:szCs w:val="24"/>
        </w:rPr>
      </w:pPr>
    </w:p>
    <w:p w:rsidR="00DC5842" w:rsidRPr="00AB0E65" w:rsidRDefault="00DC5842" w:rsidP="00FC44D1">
      <w:pPr>
        <w:spacing w:after="0"/>
        <w:jc w:val="both"/>
        <w:rPr>
          <w:rFonts w:ascii="Times New Roman" w:hAnsi="Times New Roman" w:cs="Times New Roman"/>
          <w:sz w:val="24"/>
          <w:szCs w:val="24"/>
        </w:rPr>
      </w:pPr>
      <w:r w:rsidRPr="00AB0E65">
        <w:rPr>
          <w:rFonts w:ascii="Times New Roman" w:hAnsi="Times New Roman" w:cs="Times New Roman"/>
          <w:sz w:val="24"/>
          <w:szCs w:val="24"/>
        </w:rPr>
        <w:t>Ab: abundancia, F: follaje, T: tronco, S: suelo, V: verano, O: otoño, I: invierno, P: primavera.</w:t>
      </w:r>
    </w:p>
    <w:p w:rsidR="00DC5842" w:rsidRPr="00AB0E65" w:rsidRDefault="00DC5842" w:rsidP="00FC44D1">
      <w:pPr>
        <w:spacing w:after="0"/>
        <w:jc w:val="both"/>
        <w:rPr>
          <w:rFonts w:ascii="Times New Roman" w:hAnsi="Times New Roman" w:cs="Times New Roman"/>
          <w:sz w:val="24"/>
          <w:szCs w:val="24"/>
          <w:lang w:val="en-US"/>
        </w:rPr>
      </w:pPr>
      <w:r w:rsidRPr="00AB0E65">
        <w:rPr>
          <w:rFonts w:ascii="Times New Roman" w:hAnsi="Times New Roman" w:cs="Times New Roman"/>
          <w:sz w:val="24"/>
          <w:szCs w:val="24"/>
          <w:lang w:val="en-US"/>
        </w:rPr>
        <w:lastRenderedPageBreak/>
        <w:t>Ab: abundance, F: canopy, T: trunk, S: soil, V: summer, O: autumn, I: winter, P: spring</w:t>
      </w:r>
      <w:r w:rsidR="00BD37CF">
        <w:rPr>
          <w:rFonts w:ascii="Times New Roman" w:hAnsi="Times New Roman"/>
          <w:sz w:val="24"/>
          <w:szCs w:val="24"/>
          <w:lang w:val="en-US"/>
        </w:rPr>
        <w:t>.</w:t>
      </w:r>
    </w:p>
    <w:p w:rsidR="00CC78B9" w:rsidRPr="00AB0E65" w:rsidRDefault="00CC78B9" w:rsidP="00CF2EB8">
      <w:pPr>
        <w:rPr>
          <w:rFonts w:ascii="Times New Roman" w:hAnsi="Times New Roman" w:cs="Times New Roman"/>
          <w:b/>
          <w:sz w:val="24"/>
          <w:szCs w:val="24"/>
          <w:lang w:val="en-US"/>
        </w:rPr>
      </w:pPr>
    </w:p>
    <w:p w:rsidR="00CC78B9" w:rsidRPr="00AB0E65" w:rsidRDefault="00CC78B9" w:rsidP="00CF2EB8">
      <w:pPr>
        <w:rPr>
          <w:rFonts w:ascii="Times New Roman" w:hAnsi="Times New Roman" w:cs="Times New Roman"/>
          <w:b/>
          <w:sz w:val="24"/>
          <w:szCs w:val="24"/>
          <w:lang w:val="en-US"/>
        </w:rPr>
      </w:pPr>
    </w:p>
    <w:p w:rsidR="00BB105A" w:rsidRPr="00AB0E65" w:rsidRDefault="00E758C5" w:rsidP="00CF2EB8">
      <w:pPr>
        <w:rPr>
          <w:rFonts w:ascii="Times New Roman" w:hAnsi="Times New Roman" w:cs="Times New Roman"/>
          <w:b/>
          <w:sz w:val="24"/>
          <w:szCs w:val="24"/>
          <w:lang w:val="en-US"/>
        </w:rPr>
      </w:pPr>
      <w:r w:rsidRPr="00AB0E65">
        <w:rPr>
          <w:rFonts w:ascii="Times New Roman" w:hAnsi="Times New Roman" w:cs="Times New Roman"/>
          <w:b/>
          <w:noProof/>
          <w:sz w:val="24"/>
          <w:szCs w:val="24"/>
          <w:lang w:val="es-ES" w:eastAsia="es-ES"/>
        </w:rPr>
        <w:drawing>
          <wp:inline distT="0" distB="0" distL="0" distR="0">
            <wp:extent cx="5252313" cy="3582521"/>
            <wp:effectExtent l="0" t="0" r="5715" b="0"/>
            <wp:docPr id="3" name="Imagen 3" descr="C:\Users\usuario\Downloads\Imagen1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Imagen1 (2).t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2694" cy="3582781"/>
                    </a:xfrm>
                    <a:prstGeom prst="rect">
                      <a:avLst/>
                    </a:prstGeom>
                    <a:noFill/>
                    <a:ln>
                      <a:noFill/>
                    </a:ln>
                  </pic:spPr>
                </pic:pic>
              </a:graphicData>
            </a:graphic>
          </wp:inline>
        </w:drawing>
      </w:r>
    </w:p>
    <w:p w:rsidR="00DC5842" w:rsidRPr="00F15D4F" w:rsidRDefault="00A37FF3" w:rsidP="00AC313F">
      <w:pPr>
        <w:spacing w:after="0"/>
        <w:rPr>
          <w:rFonts w:ascii="Times New Roman" w:hAnsi="Times New Roman" w:cs="Times New Roman"/>
          <w:noProof/>
          <w:sz w:val="24"/>
          <w:szCs w:val="24"/>
          <w:lang w:eastAsia="es-ES"/>
        </w:rPr>
      </w:pPr>
      <w:r w:rsidRPr="00AB0E65">
        <w:rPr>
          <w:rFonts w:ascii="Times New Roman" w:hAnsi="Times New Roman" w:cs="Times New Roman"/>
          <w:b/>
          <w:noProof/>
          <w:sz w:val="24"/>
          <w:szCs w:val="24"/>
          <w:lang w:eastAsia="es-ES"/>
        </w:rPr>
        <w:t xml:space="preserve">Fig. </w:t>
      </w:r>
      <w:r w:rsidR="00DC5842" w:rsidRPr="00AB0E65">
        <w:rPr>
          <w:rFonts w:ascii="Times New Roman" w:hAnsi="Times New Roman" w:cs="Times New Roman"/>
          <w:b/>
          <w:noProof/>
          <w:sz w:val="24"/>
          <w:szCs w:val="24"/>
          <w:lang w:eastAsia="es-ES"/>
        </w:rPr>
        <w:t>1</w:t>
      </w:r>
      <w:r w:rsidRPr="00F15D4F">
        <w:rPr>
          <w:rFonts w:ascii="Times New Roman" w:hAnsi="Times New Roman" w:cs="Times New Roman"/>
          <w:b/>
          <w:noProof/>
          <w:sz w:val="24"/>
          <w:szCs w:val="24"/>
          <w:lang w:eastAsia="es-ES"/>
        </w:rPr>
        <w:t xml:space="preserve">. </w:t>
      </w:r>
      <w:r w:rsidR="00AC313F" w:rsidRPr="00AB0E65">
        <w:rPr>
          <w:rFonts w:ascii="Times New Roman" w:hAnsi="Times New Roman" w:cs="Times New Roman"/>
          <w:noProof/>
          <w:sz w:val="24"/>
          <w:szCs w:val="24"/>
          <w:lang w:eastAsia="es-ES"/>
        </w:rPr>
        <w:t>Curvas de acumulación (Mao Tau)</w:t>
      </w:r>
      <w:r w:rsidR="00DC5842" w:rsidRPr="00AB0E65">
        <w:rPr>
          <w:rFonts w:ascii="Times New Roman" w:hAnsi="Times New Roman" w:cs="Times New Roman"/>
          <w:noProof/>
          <w:sz w:val="24"/>
          <w:szCs w:val="24"/>
          <w:lang w:eastAsia="es-ES"/>
        </w:rPr>
        <w:t xml:space="preserve"> y sus intervalos de confianza, de la riqueza de arañas observada </w:t>
      </w:r>
      <w:r w:rsidR="003D31FE" w:rsidRPr="00AB0E65">
        <w:rPr>
          <w:rFonts w:ascii="Times New Roman" w:hAnsi="Times New Roman" w:cs="Times New Roman"/>
          <w:noProof/>
          <w:sz w:val="24"/>
          <w:szCs w:val="24"/>
          <w:lang w:eastAsia="es-ES"/>
        </w:rPr>
        <w:t>en los tres microhábitats (</w:t>
      </w:r>
      <w:r w:rsidR="00DC5842" w:rsidRPr="00AB0E65">
        <w:rPr>
          <w:rFonts w:ascii="Times New Roman" w:hAnsi="Times New Roman" w:cs="Times New Roman"/>
          <w:noProof/>
          <w:sz w:val="24"/>
          <w:szCs w:val="24"/>
          <w:lang w:eastAsia="es-ES"/>
        </w:rPr>
        <w:t>Follaje, Tronco</w:t>
      </w:r>
      <w:r w:rsidR="003D31FE" w:rsidRPr="00AB0E65">
        <w:rPr>
          <w:rFonts w:ascii="Times New Roman" w:hAnsi="Times New Roman" w:cs="Times New Roman"/>
          <w:noProof/>
          <w:sz w:val="24"/>
          <w:szCs w:val="24"/>
          <w:lang w:eastAsia="es-ES"/>
        </w:rPr>
        <w:t xml:space="preserve"> y</w:t>
      </w:r>
      <w:r w:rsidR="00DC5842" w:rsidRPr="00AB0E65">
        <w:rPr>
          <w:rFonts w:ascii="Times New Roman" w:hAnsi="Times New Roman" w:cs="Times New Roman"/>
          <w:noProof/>
          <w:sz w:val="24"/>
          <w:szCs w:val="24"/>
          <w:lang w:eastAsia="es-ES"/>
        </w:rPr>
        <w:t xml:space="preserve"> Suelo) de </w:t>
      </w:r>
      <w:r w:rsidR="00DC5842" w:rsidRPr="00AB0E65">
        <w:rPr>
          <w:rFonts w:ascii="Times New Roman" w:hAnsi="Times New Roman" w:cs="Times New Roman"/>
          <w:i/>
          <w:iCs/>
          <w:noProof/>
          <w:sz w:val="24"/>
          <w:szCs w:val="24"/>
          <w:lang w:eastAsia="es-ES"/>
        </w:rPr>
        <w:t>Citrus sinensis</w:t>
      </w:r>
      <w:r w:rsidR="00DC5842" w:rsidRPr="00F15D4F">
        <w:rPr>
          <w:rFonts w:ascii="Times New Roman" w:hAnsi="Times New Roman" w:cs="Times New Roman"/>
          <w:noProof/>
          <w:sz w:val="24"/>
          <w:szCs w:val="24"/>
          <w:lang w:eastAsia="es-ES"/>
        </w:rPr>
        <w:t>.</w:t>
      </w:r>
    </w:p>
    <w:p w:rsidR="00DC5842" w:rsidRPr="00AB0E65" w:rsidRDefault="00A37FF3" w:rsidP="00AC313F">
      <w:pPr>
        <w:spacing w:after="0"/>
        <w:rPr>
          <w:rFonts w:ascii="Times New Roman" w:hAnsi="Times New Roman" w:cs="Times New Roman"/>
          <w:b/>
          <w:noProof/>
          <w:sz w:val="24"/>
          <w:szCs w:val="24"/>
          <w:lang w:val="en-US" w:eastAsia="es-ES"/>
        </w:rPr>
      </w:pPr>
      <w:r w:rsidRPr="00AB0E65">
        <w:rPr>
          <w:rFonts w:ascii="Times New Roman" w:hAnsi="Times New Roman" w:cs="Times New Roman"/>
          <w:b/>
          <w:bCs/>
          <w:noProof/>
          <w:sz w:val="24"/>
          <w:szCs w:val="24"/>
          <w:lang w:val="en-US" w:eastAsia="es-ES"/>
        </w:rPr>
        <w:t xml:space="preserve">Fig. </w:t>
      </w:r>
      <w:r w:rsidR="00DC5842" w:rsidRPr="00AB0E65">
        <w:rPr>
          <w:rFonts w:ascii="Times New Roman" w:hAnsi="Times New Roman" w:cs="Times New Roman"/>
          <w:b/>
          <w:bCs/>
          <w:noProof/>
          <w:sz w:val="24"/>
          <w:szCs w:val="24"/>
          <w:lang w:val="en-US" w:eastAsia="es-ES"/>
        </w:rPr>
        <w:t>1</w:t>
      </w:r>
      <w:r w:rsidRPr="00AB0E65">
        <w:rPr>
          <w:rFonts w:ascii="Times New Roman" w:hAnsi="Times New Roman" w:cs="Times New Roman"/>
          <w:b/>
          <w:bCs/>
          <w:noProof/>
          <w:sz w:val="24"/>
          <w:szCs w:val="24"/>
          <w:lang w:val="en-US" w:eastAsia="es-ES"/>
        </w:rPr>
        <w:t>.</w:t>
      </w:r>
      <w:r w:rsidR="00DC5842" w:rsidRPr="00AB0E65">
        <w:rPr>
          <w:rFonts w:ascii="Times New Roman" w:hAnsi="Times New Roman" w:cs="Times New Roman"/>
          <w:b/>
          <w:bCs/>
          <w:noProof/>
          <w:sz w:val="24"/>
          <w:szCs w:val="24"/>
          <w:lang w:val="en-US" w:eastAsia="es-ES"/>
        </w:rPr>
        <w:t xml:space="preserve"> </w:t>
      </w:r>
      <w:r w:rsidR="00DC5842" w:rsidRPr="00AB0E65">
        <w:rPr>
          <w:rFonts w:ascii="Times New Roman" w:hAnsi="Times New Roman" w:cs="Times New Roman"/>
          <w:noProof/>
          <w:sz w:val="24"/>
          <w:szCs w:val="24"/>
          <w:lang w:val="en-US" w:eastAsia="es-ES"/>
        </w:rPr>
        <w:t>Accumulation curves (Mao Tau) and confidence intervals, of observed spiders richness at three microhabitats (</w:t>
      </w:r>
      <w:r w:rsidR="003D31FE" w:rsidRPr="00AB0E65">
        <w:rPr>
          <w:rFonts w:ascii="Times New Roman" w:hAnsi="Times New Roman" w:cs="Times New Roman"/>
          <w:noProof/>
          <w:sz w:val="24"/>
          <w:szCs w:val="24"/>
          <w:lang w:val="en-US" w:eastAsia="es-ES"/>
        </w:rPr>
        <w:t>canopy,</w:t>
      </w:r>
      <w:r w:rsidR="00DC5842" w:rsidRPr="00AB0E65">
        <w:rPr>
          <w:rFonts w:ascii="Times New Roman" w:hAnsi="Times New Roman" w:cs="Times New Roman"/>
          <w:noProof/>
          <w:sz w:val="24"/>
          <w:szCs w:val="24"/>
          <w:lang w:val="en-US" w:eastAsia="es-ES"/>
        </w:rPr>
        <w:t xml:space="preserve"> trunk and </w:t>
      </w:r>
      <w:r w:rsidR="003D31FE" w:rsidRPr="00AB0E65">
        <w:rPr>
          <w:rFonts w:ascii="Times New Roman" w:hAnsi="Times New Roman" w:cs="Times New Roman"/>
          <w:noProof/>
          <w:sz w:val="24"/>
          <w:szCs w:val="24"/>
          <w:lang w:val="en-US" w:eastAsia="es-ES"/>
        </w:rPr>
        <w:t>soil</w:t>
      </w:r>
      <w:r w:rsidR="00DC5842" w:rsidRPr="00AB0E65">
        <w:rPr>
          <w:rFonts w:ascii="Times New Roman" w:hAnsi="Times New Roman" w:cs="Times New Roman"/>
          <w:noProof/>
          <w:sz w:val="24"/>
          <w:szCs w:val="24"/>
          <w:lang w:val="en-US" w:eastAsia="es-ES"/>
        </w:rPr>
        <w:t xml:space="preserve">) of </w:t>
      </w:r>
      <w:r w:rsidR="00DC5842" w:rsidRPr="00AB0E65">
        <w:rPr>
          <w:rFonts w:ascii="Times New Roman" w:hAnsi="Times New Roman" w:cs="Times New Roman"/>
          <w:i/>
          <w:iCs/>
          <w:noProof/>
          <w:sz w:val="24"/>
          <w:szCs w:val="24"/>
          <w:lang w:val="en-US" w:eastAsia="es-ES"/>
        </w:rPr>
        <w:t>Citrus sinensis</w:t>
      </w:r>
      <w:r w:rsidR="00DC5842" w:rsidRPr="00AB0E65">
        <w:rPr>
          <w:rFonts w:ascii="Times New Roman" w:hAnsi="Times New Roman" w:cs="Times New Roman"/>
          <w:noProof/>
          <w:sz w:val="24"/>
          <w:szCs w:val="24"/>
          <w:lang w:val="en-US" w:eastAsia="es-ES"/>
        </w:rPr>
        <w:t>.</w:t>
      </w:r>
    </w:p>
    <w:p w:rsidR="00140E4D" w:rsidRPr="00AB0E65" w:rsidRDefault="00140E4D" w:rsidP="00140E4D">
      <w:pPr>
        <w:rPr>
          <w:rFonts w:ascii="Times New Roman" w:hAnsi="Times New Roman" w:cs="Times New Roman"/>
          <w:b/>
          <w:noProof/>
          <w:sz w:val="24"/>
          <w:szCs w:val="24"/>
          <w:lang w:val="en-US" w:eastAsia="es-ES"/>
        </w:rPr>
      </w:pPr>
    </w:p>
    <w:p w:rsidR="00140E4D" w:rsidRPr="00AB0E65" w:rsidRDefault="00140E4D" w:rsidP="00140E4D">
      <w:pPr>
        <w:rPr>
          <w:rFonts w:ascii="Times New Roman" w:hAnsi="Times New Roman" w:cs="Times New Roman"/>
          <w:b/>
          <w:noProof/>
          <w:sz w:val="24"/>
          <w:szCs w:val="24"/>
          <w:lang w:val="en-US" w:eastAsia="es-ES"/>
        </w:rPr>
      </w:pPr>
    </w:p>
    <w:p w:rsidR="00140E4D" w:rsidRPr="00AB0E65" w:rsidRDefault="006E19A1" w:rsidP="006E19A1">
      <w:pPr>
        <w:jc w:val="center"/>
        <w:rPr>
          <w:rFonts w:ascii="Times New Roman" w:hAnsi="Times New Roman" w:cs="Times New Roman"/>
          <w:b/>
          <w:noProof/>
          <w:sz w:val="24"/>
          <w:szCs w:val="24"/>
          <w:lang w:val="en-US" w:eastAsia="es-ES"/>
        </w:rPr>
      </w:pPr>
      <w:r w:rsidRPr="00AB0E65">
        <w:rPr>
          <w:rFonts w:ascii="Times New Roman" w:hAnsi="Times New Roman" w:cs="Times New Roman"/>
          <w:b/>
          <w:noProof/>
          <w:sz w:val="24"/>
          <w:szCs w:val="24"/>
          <w:lang w:val="es-ES" w:eastAsia="es-ES"/>
        </w:rPr>
        <w:lastRenderedPageBreak/>
        <w:drawing>
          <wp:inline distT="0" distB="0" distL="0" distR="0">
            <wp:extent cx="5069895" cy="3740727"/>
            <wp:effectExtent l="0" t="0" r="0" b="0"/>
            <wp:docPr id="8" name="Imagen 8" descr="C:\Users\usuario\Downloads\fig 3 (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fig 3 (1).t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77887" cy="3746624"/>
                    </a:xfrm>
                    <a:prstGeom prst="rect">
                      <a:avLst/>
                    </a:prstGeom>
                    <a:noFill/>
                    <a:ln>
                      <a:noFill/>
                    </a:ln>
                  </pic:spPr>
                </pic:pic>
              </a:graphicData>
            </a:graphic>
          </wp:inline>
        </w:drawing>
      </w:r>
    </w:p>
    <w:p w:rsidR="00DC5842" w:rsidRPr="00AB0E65" w:rsidRDefault="000A4489" w:rsidP="00F15D4F">
      <w:pPr>
        <w:jc w:val="both"/>
        <w:rPr>
          <w:rFonts w:ascii="Times New Roman" w:hAnsi="Times New Roman" w:cs="Times New Roman"/>
          <w:b/>
          <w:noProof/>
          <w:sz w:val="24"/>
          <w:szCs w:val="24"/>
          <w:lang w:eastAsia="es-ES"/>
        </w:rPr>
      </w:pPr>
      <w:r w:rsidRPr="00AB0E65">
        <w:rPr>
          <w:rFonts w:ascii="Times New Roman" w:hAnsi="Times New Roman" w:cs="Times New Roman"/>
          <w:b/>
          <w:noProof/>
          <w:sz w:val="24"/>
          <w:szCs w:val="24"/>
          <w:lang w:eastAsia="es-ES"/>
        </w:rPr>
        <w:t>Fig</w:t>
      </w:r>
      <w:r w:rsidR="006A74D7" w:rsidRPr="00AB0E65">
        <w:rPr>
          <w:rFonts w:ascii="Times New Roman" w:hAnsi="Times New Roman" w:cs="Times New Roman"/>
          <w:b/>
          <w:noProof/>
          <w:sz w:val="24"/>
          <w:szCs w:val="24"/>
          <w:lang w:eastAsia="es-ES"/>
        </w:rPr>
        <w:t>.</w:t>
      </w:r>
      <w:r w:rsidRPr="00AB0E65">
        <w:rPr>
          <w:rFonts w:ascii="Times New Roman" w:hAnsi="Times New Roman" w:cs="Times New Roman"/>
          <w:b/>
          <w:noProof/>
          <w:sz w:val="24"/>
          <w:szCs w:val="24"/>
          <w:lang w:eastAsia="es-ES"/>
        </w:rPr>
        <w:t xml:space="preserve"> 2</w:t>
      </w:r>
      <w:r w:rsidR="006A74D7" w:rsidRPr="00AB0E65">
        <w:rPr>
          <w:rFonts w:ascii="Times New Roman" w:hAnsi="Times New Roman" w:cs="Times New Roman"/>
          <w:b/>
          <w:noProof/>
          <w:sz w:val="24"/>
          <w:szCs w:val="24"/>
          <w:lang w:eastAsia="es-ES"/>
        </w:rPr>
        <w:t xml:space="preserve">. </w:t>
      </w:r>
      <w:r w:rsidR="00235345" w:rsidRPr="00AB0E65">
        <w:rPr>
          <w:rFonts w:ascii="Times New Roman" w:hAnsi="Times New Roman" w:cs="Times New Roman"/>
          <w:noProof/>
          <w:sz w:val="24"/>
          <w:szCs w:val="24"/>
          <w:lang w:eastAsia="es-ES"/>
        </w:rPr>
        <w:t>Diagrama de ordenación de multivariados de ordenamiento Escalado Multidimencional no Métrico (NMDS)</w:t>
      </w:r>
      <w:r w:rsidR="008938D3" w:rsidRPr="00AB0E65">
        <w:rPr>
          <w:rFonts w:ascii="Times New Roman" w:hAnsi="Times New Roman" w:cs="Times New Roman"/>
          <w:noProof/>
          <w:sz w:val="24"/>
          <w:szCs w:val="24"/>
          <w:lang w:eastAsia="es-ES"/>
        </w:rPr>
        <w:t xml:space="preserve"> b</w:t>
      </w:r>
      <w:r w:rsidR="00235345" w:rsidRPr="00AB0E65">
        <w:rPr>
          <w:rFonts w:ascii="Times New Roman" w:hAnsi="Times New Roman" w:cs="Times New Roman"/>
          <w:noProof/>
          <w:sz w:val="24"/>
          <w:szCs w:val="24"/>
          <w:lang w:eastAsia="es-ES"/>
        </w:rPr>
        <w:t xml:space="preserve">asado en el índice de similitud de Bray-Curtis, para la abundancia de arañas en los microhábitats de los cultivos de </w:t>
      </w:r>
      <w:r w:rsidR="00235345" w:rsidRPr="00AB0E65">
        <w:rPr>
          <w:rFonts w:ascii="Times New Roman" w:hAnsi="Times New Roman" w:cs="Times New Roman"/>
          <w:i/>
          <w:noProof/>
          <w:sz w:val="24"/>
          <w:szCs w:val="24"/>
          <w:lang w:eastAsia="es-ES"/>
        </w:rPr>
        <w:t>C</w:t>
      </w:r>
      <w:r w:rsidR="00CA5164" w:rsidRPr="00AB0E65">
        <w:rPr>
          <w:rFonts w:ascii="Times New Roman" w:hAnsi="Times New Roman" w:cs="Times New Roman"/>
          <w:i/>
          <w:noProof/>
          <w:sz w:val="24"/>
          <w:szCs w:val="24"/>
          <w:lang w:eastAsia="es-ES"/>
        </w:rPr>
        <w:t>itrus</w:t>
      </w:r>
      <w:r w:rsidR="00235345" w:rsidRPr="00AB0E65">
        <w:rPr>
          <w:rFonts w:ascii="Times New Roman" w:hAnsi="Times New Roman" w:cs="Times New Roman"/>
          <w:i/>
          <w:noProof/>
          <w:sz w:val="24"/>
          <w:szCs w:val="24"/>
          <w:lang w:eastAsia="es-ES"/>
        </w:rPr>
        <w:t xml:space="preserve"> sinensis</w:t>
      </w:r>
      <w:r w:rsidR="00235345" w:rsidRPr="00FC44D1">
        <w:rPr>
          <w:rFonts w:ascii="Times New Roman" w:hAnsi="Times New Roman" w:cs="Times New Roman"/>
          <w:noProof/>
          <w:sz w:val="24"/>
          <w:szCs w:val="24"/>
          <w:lang w:eastAsia="es-ES"/>
        </w:rPr>
        <w:t>.</w:t>
      </w:r>
    </w:p>
    <w:p w:rsidR="00DC5842" w:rsidRPr="00AB0E65" w:rsidRDefault="00DC5842" w:rsidP="00F15D4F">
      <w:pPr>
        <w:jc w:val="both"/>
        <w:rPr>
          <w:rFonts w:ascii="Times New Roman" w:hAnsi="Times New Roman" w:cs="Times New Roman"/>
          <w:noProof/>
          <w:sz w:val="24"/>
          <w:szCs w:val="24"/>
          <w:lang w:val="en-US" w:eastAsia="es-ES"/>
        </w:rPr>
      </w:pPr>
      <w:r w:rsidRPr="00AB0E65">
        <w:rPr>
          <w:rFonts w:ascii="Times New Roman" w:hAnsi="Times New Roman" w:cs="Times New Roman"/>
          <w:b/>
          <w:noProof/>
          <w:sz w:val="24"/>
          <w:szCs w:val="24"/>
          <w:lang w:val="en-US" w:eastAsia="es-ES"/>
        </w:rPr>
        <w:t>Fig</w:t>
      </w:r>
      <w:r w:rsidR="006A74D7" w:rsidRPr="00AB0E65">
        <w:rPr>
          <w:rFonts w:ascii="Times New Roman" w:hAnsi="Times New Roman" w:cs="Times New Roman"/>
          <w:b/>
          <w:noProof/>
          <w:sz w:val="24"/>
          <w:szCs w:val="24"/>
          <w:lang w:val="en-US" w:eastAsia="es-ES"/>
        </w:rPr>
        <w:t>.</w:t>
      </w:r>
      <w:r w:rsidRPr="00AB0E65">
        <w:rPr>
          <w:rFonts w:ascii="Times New Roman" w:hAnsi="Times New Roman" w:cs="Times New Roman"/>
          <w:b/>
          <w:noProof/>
          <w:sz w:val="24"/>
          <w:szCs w:val="24"/>
          <w:lang w:val="en-US" w:eastAsia="es-ES"/>
        </w:rPr>
        <w:t xml:space="preserve"> 2</w:t>
      </w:r>
      <w:r w:rsidR="006A74D7" w:rsidRPr="00AB0E65">
        <w:rPr>
          <w:rFonts w:ascii="Times New Roman" w:hAnsi="Times New Roman" w:cs="Times New Roman"/>
          <w:b/>
          <w:noProof/>
          <w:sz w:val="24"/>
          <w:szCs w:val="24"/>
          <w:lang w:val="en-US" w:eastAsia="es-ES"/>
        </w:rPr>
        <w:t>.</w:t>
      </w:r>
      <w:r w:rsidR="000A4489" w:rsidRPr="00AB0E65">
        <w:rPr>
          <w:rFonts w:ascii="Times New Roman" w:hAnsi="Times New Roman" w:cs="Times New Roman"/>
          <w:b/>
          <w:noProof/>
          <w:sz w:val="24"/>
          <w:szCs w:val="24"/>
          <w:lang w:val="en-US" w:eastAsia="es-ES"/>
        </w:rPr>
        <w:t xml:space="preserve"> </w:t>
      </w:r>
      <w:r w:rsidR="000A4489" w:rsidRPr="00AB0E65">
        <w:rPr>
          <w:rFonts w:ascii="Times New Roman" w:hAnsi="Times New Roman" w:cs="Times New Roman"/>
          <w:noProof/>
          <w:sz w:val="24"/>
          <w:szCs w:val="24"/>
          <w:lang w:val="en-US" w:eastAsia="es-ES"/>
        </w:rPr>
        <w:t xml:space="preserve">Ordination plot of non-metric multidimensional scaling (NMDS) </w:t>
      </w:r>
      <w:r w:rsidR="00CF351B" w:rsidRPr="00AB0E65">
        <w:rPr>
          <w:rFonts w:ascii="Times New Roman" w:hAnsi="Times New Roman" w:cs="Times New Roman"/>
          <w:noProof/>
          <w:sz w:val="24"/>
          <w:szCs w:val="24"/>
          <w:lang w:val="en-US" w:eastAsia="es-ES"/>
        </w:rPr>
        <w:t>based on the Bray-Cu</w:t>
      </w:r>
      <w:r w:rsidR="000A4489" w:rsidRPr="00AB0E65">
        <w:rPr>
          <w:rFonts w:ascii="Times New Roman" w:hAnsi="Times New Roman" w:cs="Times New Roman"/>
          <w:noProof/>
          <w:sz w:val="24"/>
          <w:szCs w:val="24"/>
          <w:lang w:val="en-US" w:eastAsia="es-ES"/>
        </w:rPr>
        <w:t xml:space="preserve">rtis similarity index, </w:t>
      </w:r>
      <w:r w:rsidR="00235345" w:rsidRPr="00AB0E65">
        <w:rPr>
          <w:rFonts w:ascii="Times New Roman" w:hAnsi="Times New Roman" w:cs="Times New Roman"/>
          <w:noProof/>
          <w:sz w:val="24"/>
          <w:szCs w:val="24"/>
          <w:lang w:val="en-US" w:eastAsia="es-ES"/>
        </w:rPr>
        <w:t>for</w:t>
      </w:r>
      <w:r w:rsidR="000A4489" w:rsidRPr="00AB0E65">
        <w:rPr>
          <w:rFonts w:ascii="Times New Roman" w:hAnsi="Times New Roman" w:cs="Times New Roman"/>
          <w:noProof/>
          <w:sz w:val="24"/>
          <w:szCs w:val="24"/>
          <w:lang w:val="en-US" w:eastAsia="es-ES"/>
        </w:rPr>
        <w:t xml:space="preserve"> the abundance of spiders </w:t>
      </w:r>
      <w:r w:rsidR="00235345" w:rsidRPr="00AB0E65">
        <w:rPr>
          <w:rFonts w:ascii="Times New Roman" w:hAnsi="Times New Roman" w:cs="Times New Roman"/>
          <w:noProof/>
          <w:sz w:val="24"/>
          <w:szCs w:val="24"/>
          <w:lang w:val="en-US" w:eastAsia="es-ES"/>
        </w:rPr>
        <w:t xml:space="preserve">in </w:t>
      </w:r>
      <w:r w:rsidR="000A4489" w:rsidRPr="00AB0E65">
        <w:rPr>
          <w:rFonts w:ascii="Times New Roman" w:hAnsi="Times New Roman" w:cs="Times New Roman"/>
          <w:noProof/>
          <w:sz w:val="24"/>
          <w:szCs w:val="24"/>
          <w:lang w:val="en-US" w:eastAsia="es-ES"/>
        </w:rPr>
        <w:t xml:space="preserve">the microhabitats of </w:t>
      </w:r>
      <w:r w:rsidR="000A4489" w:rsidRPr="00AB0E65">
        <w:rPr>
          <w:rFonts w:ascii="Times New Roman" w:hAnsi="Times New Roman" w:cs="Times New Roman"/>
          <w:i/>
          <w:noProof/>
          <w:sz w:val="24"/>
          <w:szCs w:val="24"/>
          <w:lang w:val="en-US" w:eastAsia="es-ES"/>
        </w:rPr>
        <w:t>C</w:t>
      </w:r>
      <w:r w:rsidR="00CA5164" w:rsidRPr="00AB0E65">
        <w:rPr>
          <w:rFonts w:ascii="Times New Roman" w:hAnsi="Times New Roman" w:cs="Times New Roman"/>
          <w:i/>
          <w:noProof/>
          <w:sz w:val="24"/>
          <w:szCs w:val="24"/>
          <w:lang w:val="en-US" w:eastAsia="es-ES"/>
        </w:rPr>
        <w:t>itrus</w:t>
      </w:r>
      <w:r w:rsidR="000A4489" w:rsidRPr="00AB0E65">
        <w:rPr>
          <w:rFonts w:ascii="Times New Roman" w:hAnsi="Times New Roman" w:cs="Times New Roman"/>
          <w:i/>
          <w:noProof/>
          <w:sz w:val="24"/>
          <w:szCs w:val="24"/>
          <w:lang w:val="en-US" w:eastAsia="es-ES"/>
        </w:rPr>
        <w:t xml:space="preserve"> sinensis</w:t>
      </w:r>
      <w:r w:rsidR="000A4489" w:rsidRPr="00AB0E65">
        <w:rPr>
          <w:rFonts w:ascii="Times New Roman" w:hAnsi="Times New Roman" w:cs="Times New Roman"/>
          <w:noProof/>
          <w:sz w:val="24"/>
          <w:szCs w:val="24"/>
          <w:lang w:val="en-US" w:eastAsia="es-ES"/>
        </w:rPr>
        <w:t xml:space="preserve"> orchards.</w:t>
      </w:r>
    </w:p>
    <w:p w:rsidR="00DC5842" w:rsidRPr="00AB0E65" w:rsidRDefault="00DC5842" w:rsidP="00DC5842">
      <w:pPr>
        <w:rPr>
          <w:rFonts w:ascii="Times New Roman" w:hAnsi="Times New Roman" w:cs="Times New Roman"/>
          <w:b/>
          <w:noProof/>
          <w:sz w:val="24"/>
          <w:szCs w:val="24"/>
          <w:lang w:val="en-US" w:eastAsia="es-ES"/>
        </w:rPr>
      </w:pPr>
    </w:p>
    <w:p w:rsidR="00E758C5" w:rsidRPr="00AB0E65" w:rsidRDefault="00E758C5" w:rsidP="00DC5842">
      <w:pPr>
        <w:rPr>
          <w:rFonts w:ascii="Times New Roman" w:hAnsi="Times New Roman" w:cs="Times New Roman"/>
          <w:b/>
          <w:noProof/>
          <w:sz w:val="24"/>
          <w:szCs w:val="24"/>
          <w:lang w:val="en-US" w:eastAsia="es-ES"/>
        </w:rPr>
      </w:pPr>
    </w:p>
    <w:p w:rsidR="00FC7673" w:rsidRPr="00AB0E65" w:rsidRDefault="00FC7673" w:rsidP="00DC5842">
      <w:pPr>
        <w:rPr>
          <w:rFonts w:ascii="Times New Roman" w:hAnsi="Times New Roman" w:cs="Times New Roman"/>
          <w:b/>
          <w:noProof/>
          <w:sz w:val="24"/>
          <w:szCs w:val="24"/>
          <w:lang w:val="en-US" w:eastAsia="es-ES"/>
        </w:rPr>
      </w:pPr>
    </w:p>
    <w:p w:rsidR="00E758C5" w:rsidRPr="00AB0E65" w:rsidRDefault="00E758C5" w:rsidP="00DC5842">
      <w:pPr>
        <w:rPr>
          <w:rFonts w:ascii="Times New Roman" w:hAnsi="Times New Roman" w:cs="Times New Roman"/>
          <w:b/>
          <w:noProof/>
          <w:sz w:val="24"/>
          <w:szCs w:val="24"/>
          <w:lang w:val="en-US" w:eastAsia="es-ES"/>
        </w:rPr>
      </w:pPr>
    </w:p>
    <w:p w:rsidR="00E758C5" w:rsidRPr="00AB0E65" w:rsidRDefault="00E758C5" w:rsidP="00DC5842">
      <w:pPr>
        <w:rPr>
          <w:rFonts w:ascii="Times New Roman" w:hAnsi="Times New Roman" w:cs="Times New Roman"/>
          <w:b/>
          <w:noProof/>
          <w:sz w:val="24"/>
          <w:szCs w:val="24"/>
          <w:lang w:val="en-US" w:eastAsia="es-ES"/>
        </w:rPr>
      </w:pPr>
    </w:p>
    <w:p w:rsidR="00E758C5" w:rsidRPr="00AB0E65" w:rsidRDefault="00E758C5" w:rsidP="00DC5842">
      <w:pPr>
        <w:rPr>
          <w:rFonts w:ascii="Times New Roman" w:hAnsi="Times New Roman" w:cs="Times New Roman"/>
          <w:b/>
          <w:noProof/>
          <w:sz w:val="24"/>
          <w:szCs w:val="24"/>
          <w:lang w:val="en-US" w:eastAsia="es-ES"/>
        </w:rPr>
      </w:pPr>
    </w:p>
    <w:p w:rsidR="00140E4D" w:rsidRPr="00AB0E65" w:rsidRDefault="00F45A5D" w:rsidP="00140E4D">
      <w:pPr>
        <w:rPr>
          <w:rFonts w:ascii="Times New Roman" w:hAnsi="Times New Roman" w:cs="Times New Roman"/>
          <w:b/>
          <w:noProof/>
          <w:sz w:val="24"/>
          <w:szCs w:val="24"/>
          <w:lang w:val="en-US" w:eastAsia="es-ES"/>
        </w:rPr>
      </w:pPr>
      <w:r w:rsidRPr="00AB0E65">
        <w:rPr>
          <w:rFonts w:ascii="Times New Roman" w:hAnsi="Times New Roman" w:cs="Times New Roman"/>
          <w:b/>
          <w:noProof/>
          <w:sz w:val="24"/>
          <w:szCs w:val="24"/>
          <w:lang w:val="es-ES" w:eastAsia="es-ES"/>
        </w:rPr>
        <w:lastRenderedPageBreak/>
        <w:drawing>
          <wp:inline distT="0" distB="0" distL="0" distR="0">
            <wp:extent cx="4967020" cy="2007977"/>
            <wp:effectExtent l="0" t="0" r="5080" b="0"/>
            <wp:docPr id="11" name="Imagen 11" descr="C:\Users\usuario\Downloads\follaj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uario\Downloads\follaje.t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66959" cy="2007952"/>
                    </a:xfrm>
                    <a:prstGeom prst="rect">
                      <a:avLst/>
                    </a:prstGeom>
                    <a:noFill/>
                    <a:ln>
                      <a:noFill/>
                    </a:ln>
                  </pic:spPr>
                </pic:pic>
              </a:graphicData>
            </a:graphic>
          </wp:inline>
        </w:drawing>
      </w:r>
    </w:p>
    <w:p w:rsidR="00140E4D" w:rsidRPr="00AB0E65" w:rsidRDefault="00F45A5D" w:rsidP="00140E4D">
      <w:pPr>
        <w:rPr>
          <w:rFonts w:ascii="Times New Roman" w:hAnsi="Times New Roman" w:cs="Times New Roman"/>
          <w:b/>
          <w:noProof/>
          <w:sz w:val="24"/>
          <w:szCs w:val="24"/>
          <w:lang w:val="en-US" w:eastAsia="es-ES"/>
        </w:rPr>
      </w:pPr>
      <w:r w:rsidRPr="00AB0E65">
        <w:rPr>
          <w:rFonts w:ascii="Times New Roman" w:hAnsi="Times New Roman" w:cs="Times New Roman"/>
          <w:b/>
          <w:noProof/>
          <w:sz w:val="24"/>
          <w:szCs w:val="24"/>
          <w:lang w:val="es-ES" w:eastAsia="es-ES"/>
        </w:rPr>
        <w:drawing>
          <wp:inline distT="0" distB="0" distL="0" distR="0">
            <wp:extent cx="4968421" cy="1828800"/>
            <wp:effectExtent l="0" t="0" r="3810" b="0"/>
            <wp:docPr id="13" name="Imagen 13" descr="C:\Users\usuario\Downloads\tronco (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uario\Downloads\tronco (1).t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69263" cy="1829110"/>
                    </a:xfrm>
                    <a:prstGeom prst="rect">
                      <a:avLst/>
                    </a:prstGeom>
                    <a:noFill/>
                    <a:ln>
                      <a:noFill/>
                    </a:ln>
                  </pic:spPr>
                </pic:pic>
              </a:graphicData>
            </a:graphic>
          </wp:inline>
        </w:drawing>
      </w:r>
    </w:p>
    <w:p w:rsidR="002241B7" w:rsidRPr="00AB0E65" w:rsidRDefault="002241B7" w:rsidP="00CF2EB8">
      <w:pPr>
        <w:rPr>
          <w:rFonts w:ascii="Times New Roman" w:hAnsi="Times New Roman" w:cs="Times New Roman"/>
          <w:sz w:val="24"/>
          <w:szCs w:val="24"/>
        </w:rPr>
      </w:pPr>
    </w:p>
    <w:p w:rsidR="00BD4A0D" w:rsidRPr="00AB0E65" w:rsidRDefault="00BD4A0D" w:rsidP="00CF2EB8">
      <w:pPr>
        <w:rPr>
          <w:rFonts w:ascii="Times New Roman" w:hAnsi="Times New Roman" w:cs="Times New Roman"/>
          <w:sz w:val="24"/>
          <w:szCs w:val="24"/>
        </w:rPr>
      </w:pPr>
      <w:r w:rsidRPr="00AB0E65">
        <w:rPr>
          <w:rFonts w:ascii="Times New Roman" w:hAnsi="Times New Roman" w:cs="Times New Roman"/>
          <w:noProof/>
          <w:sz w:val="24"/>
          <w:szCs w:val="24"/>
          <w:lang w:val="es-ES" w:eastAsia="es-ES"/>
        </w:rPr>
        <w:drawing>
          <wp:inline distT="0" distB="0" distL="0" distR="0">
            <wp:extent cx="5047919" cy="3019425"/>
            <wp:effectExtent l="0" t="0" r="0" b="0"/>
            <wp:docPr id="7" name="Imagen 2" descr="C:\Users\Gilberto\Downloads\fif4suel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ilberto\Downloads\fif4suelo.tif"/>
                    <pic:cNvPicPr>
                      <a:picLocks noChangeAspect="1" noChangeArrowheads="1"/>
                    </pic:cNvPicPr>
                  </pic:nvPicPr>
                  <pic:blipFill>
                    <a:blip r:embed="rId15"/>
                    <a:srcRect/>
                    <a:stretch>
                      <a:fillRect/>
                    </a:stretch>
                  </pic:blipFill>
                  <pic:spPr bwMode="auto">
                    <a:xfrm>
                      <a:off x="0" y="0"/>
                      <a:ext cx="5049206" cy="3020195"/>
                    </a:xfrm>
                    <a:prstGeom prst="rect">
                      <a:avLst/>
                    </a:prstGeom>
                    <a:noFill/>
                    <a:ln w="9525">
                      <a:noFill/>
                      <a:miter lim="800000"/>
                      <a:headEnd/>
                      <a:tailEnd/>
                    </a:ln>
                  </pic:spPr>
                </pic:pic>
              </a:graphicData>
            </a:graphic>
          </wp:inline>
        </w:drawing>
      </w:r>
    </w:p>
    <w:p w:rsidR="00F3113D" w:rsidRPr="00AB0E65" w:rsidRDefault="00F3113D" w:rsidP="00F15D4F">
      <w:pPr>
        <w:spacing w:after="0"/>
        <w:jc w:val="both"/>
        <w:rPr>
          <w:rFonts w:ascii="Times New Roman" w:hAnsi="Times New Roman" w:cs="Times New Roman"/>
          <w:b/>
          <w:sz w:val="24"/>
          <w:szCs w:val="24"/>
          <w:lang w:val="es-ES"/>
        </w:rPr>
      </w:pPr>
      <w:r w:rsidRPr="00AB0E65">
        <w:rPr>
          <w:rFonts w:ascii="Times New Roman" w:hAnsi="Times New Roman" w:cs="Times New Roman"/>
          <w:b/>
          <w:sz w:val="24"/>
          <w:szCs w:val="24"/>
          <w:lang w:val="es-ES"/>
        </w:rPr>
        <w:t>Fig</w:t>
      </w:r>
      <w:r w:rsidR="007C343A" w:rsidRPr="00AB0E65">
        <w:rPr>
          <w:rFonts w:ascii="Times New Roman" w:hAnsi="Times New Roman" w:cs="Times New Roman"/>
          <w:b/>
          <w:sz w:val="24"/>
          <w:szCs w:val="24"/>
          <w:lang w:val="es-ES"/>
        </w:rPr>
        <w:t>.</w:t>
      </w:r>
      <w:r w:rsidRPr="00AB0E65">
        <w:rPr>
          <w:rFonts w:ascii="Times New Roman" w:hAnsi="Times New Roman" w:cs="Times New Roman"/>
          <w:b/>
          <w:sz w:val="24"/>
          <w:szCs w:val="24"/>
          <w:lang w:val="es-ES"/>
        </w:rPr>
        <w:t xml:space="preserve"> 3</w:t>
      </w:r>
      <w:r w:rsidR="007C343A" w:rsidRPr="00AB0E65">
        <w:rPr>
          <w:rFonts w:ascii="Times New Roman" w:hAnsi="Times New Roman" w:cs="Times New Roman"/>
          <w:b/>
          <w:sz w:val="24"/>
          <w:szCs w:val="24"/>
          <w:lang w:val="es-ES"/>
        </w:rPr>
        <w:t>.</w:t>
      </w:r>
      <w:r w:rsidRPr="00AB0E65">
        <w:rPr>
          <w:rFonts w:ascii="Times New Roman" w:hAnsi="Times New Roman" w:cs="Times New Roman"/>
          <w:b/>
          <w:sz w:val="24"/>
          <w:szCs w:val="24"/>
          <w:lang w:val="es-ES"/>
        </w:rPr>
        <w:t xml:space="preserve"> </w:t>
      </w:r>
      <w:r w:rsidR="00CA5164" w:rsidRPr="00AB0E65">
        <w:rPr>
          <w:rFonts w:ascii="Times New Roman" w:hAnsi="Times New Roman" w:cs="Times New Roman"/>
          <w:sz w:val="24"/>
          <w:szCs w:val="24"/>
          <w:lang w:val="es-ES"/>
        </w:rPr>
        <w:t xml:space="preserve">Abundancia de arañas predominantes en el follaje, tronco y suelo de los cultivos de </w:t>
      </w:r>
      <w:r w:rsidR="00CA5164" w:rsidRPr="00AB0E65">
        <w:rPr>
          <w:rFonts w:ascii="Times New Roman" w:hAnsi="Times New Roman" w:cs="Times New Roman"/>
          <w:i/>
          <w:sz w:val="24"/>
          <w:szCs w:val="24"/>
          <w:lang w:val="es-ES"/>
        </w:rPr>
        <w:t xml:space="preserve">Citrus </w:t>
      </w:r>
      <w:proofErr w:type="spellStart"/>
      <w:r w:rsidR="00CA5164" w:rsidRPr="00AB0E65">
        <w:rPr>
          <w:rFonts w:ascii="Times New Roman" w:hAnsi="Times New Roman" w:cs="Times New Roman"/>
          <w:i/>
          <w:sz w:val="24"/>
          <w:szCs w:val="24"/>
          <w:lang w:val="es-ES"/>
        </w:rPr>
        <w:t>sinensis</w:t>
      </w:r>
      <w:proofErr w:type="spellEnd"/>
      <w:r w:rsidR="00CA5164" w:rsidRPr="00AB0E65">
        <w:rPr>
          <w:rFonts w:ascii="Times New Roman" w:hAnsi="Times New Roman" w:cs="Times New Roman"/>
          <w:sz w:val="24"/>
          <w:szCs w:val="24"/>
          <w:lang w:val="es-ES"/>
        </w:rPr>
        <w:t xml:space="preserve"> durante los meses de muestreo.</w:t>
      </w:r>
    </w:p>
    <w:p w:rsidR="00CA5164" w:rsidRPr="00AB0E65" w:rsidRDefault="00CA5164" w:rsidP="00F15D4F">
      <w:pPr>
        <w:spacing w:after="0"/>
        <w:jc w:val="both"/>
        <w:rPr>
          <w:rFonts w:ascii="Times New Roman" w:hAnsi="Times New Roman" w:cs="Times New Roman"/>
          <w:b/>
          <w:sz w:val="24"/>
          <w:szCs w:val="24"/>
          <w:lang w:val="en-US"/>
        </w:rPr>
      </w:pPr>
      <w:r w:rsidRPr="00AB0E65">
        <w:rPr>
          <w:rFonts w:ascii="Times New Roman" w:hAnsi="Times New Roman" w:cs="Times New Roman"/>
          <w:b/>
          <w:sz w:val="24"/>
          <w:szCs w:val="24"/>
          <w:lang w:val="en-US"/>
        </w:rPr>
        <w:t>Fig</w:t>
      </w:r>
      <w:r w:rsidR="007C343A" w:rsidRPr="00AB0E65">
        <w:rPr>
          <w:rFonts w:ascii="Times New Roman" w:hAnsi="Times New Roman" w:cs="Times New Roman"/>
          <w:b/>
          <w:sz w:val="24"/>
          <w:szCs w:val="24"/>
          <w:lang w:val="en-US"/>
        </w:rPr>
        <w:t>.</w:t>
      </w:r>
      <w:r w:rsidRPr="00AB0E65">
        <w:rPr>
          <w:rFonts w:ascii="Times New Roman" w:hAnsi="Times New Roman" w:cs="Times New Roman"/>
          <w:b/>
          <w:sz w:val="24"/>
          <w:szCs w:val="24"/>
          <w:lang w:val="en-US"/>
        </w:rPr>
        <w:t xml:space="preserve"> 3</w:t>
      </w:r>
      <w:r w:rsidR="007C343A" w:rsidRPr="00AB0E65">
        <w:rPr>
          <w:rFonts w:ascii="Times New Roman" w:hAnsi="Times New Roman" w:cs="Times New Roman"/>
          <w:b/>
          <w:sz w:val="24"/>
          <w:szCs w:val="24"/>
          <w:lang w:val="en-US"/>
        </w:rPr>
        <w:t>.</w:t>
      </w:r>
      <w:r w:rsidRPr="00AB0E65">
        <w:rPr>
          <w:rFonts w:ascii="Times New Roman" w:hAnsi="Times New Roman" w:cs="Times New Roman"/>
          <w:b/>
          <w:sz w:val="24"/>
          <w:szCs w:val="24"/>
          <w:lang w:val="en-US"/>
        </w:rPr>
        <w:t xml:space="preserve"> </w:t>
      </w:r>
      <w:r w:rsidRPr="00AB0E65">
        <w:rPr>
          <w:rFonts w:ascii="Times New Roman" w:hAnsi="Times New Roman" w:cs="Times New Roman"/>
          <w:sz w:val="24"/>
          <w:szCs w:val="24"/>
          <w:lang w:val="en-US"/>
        </w:rPr>
        <w:t xml:space="preserve">Abundance of predominant spiders in the canopy, trunk and soil of </w:t>
      </w:r>
      <w:r w:rsidRPr="00AB0E65">
        <w:rPr>
          <w:rFonts w:ascii="Times New Roman" w:hAnsi="Times New Roman" w:cs="Times New Roman"/>
          <w:i/>
          <w:sz w:val="24"/>
          <w:szCs w:val="24"/>
          <w:lang w:val="en-US"/>
        </w:rPr>
        <w:t xml:space="preserve">Citrus </w:t>
      </w:r>
      <w:proofErr w:type="spellStart"/>
      <w:r w:rsidRPr="00AB0E65">
        <w:rPr>
          <w:rFonts w:ascii="Times New Roman" w:hAnsi="Times New Roman" w:cs="Times New Roman"/>
          <w:i/>
          <w:sz w:val="24"/>
          <w:szCs w:val="24"/>
          <w:lang w:val="en-US"/>
        </w:rPr>
        <w:t>sinensis</w:t>
      </w:r>
      <w:proofErr w:type="spellEnd"/>
      <w:r w:rsidRPr="00AB0E65">
        <w:rPr>
          <w:rFonts w:ascii="Times New Roman" w:hAnsi="Times New Roman" w:cs="Times New Roman"/>
          <w:sz w:val="24"/>
          <w:szCs w:val="24"/>
          <w:lang w:val="en-US"/>
        </w:rPr>
        <w:t xml:space="preserve"> orchards during the sampling months.</w:t>
      </w:r>
    </w:p>
    <w:p w:rsidR="00CA5164" w:rsidRPr="00AB0E65" w:rsidRDefault="00CA5164" w:rsidP="00F3113D">
      <w:pPr>
        <w:rPr>
          <w:rFonts w:ascii="Times New Roman" w:hAnsi="Times New Roman" w:cs="Times New Roman"/>
          <w:b/>
          <w:sz w:val="24"/>
          <w:szCs w:val="24"/>
          <w:lang w:val="en-US"/>
        </w:rPr>
      </w:pPr>
    </w:p>
    <w:p w:rsidR="008A111B" w:rsidRPr="00AB0E65" w:rsidRDefault="008A111B" w:rsidP="00CF2EB8">
      <w:pPr>
        <w:rPr>
          <w:rFonts w:ascii="Times New Roman" w:hAnsi="Times New Roman" w:cs="Times New Roman"/>
          <w:sz w:val="24"/>
          <w:szCs w:val="24"/>
          <w:lang w:val="en-US"/>
        </w:rPr>
      </w:pPr>
    </w:p>
    <w:p w:rsidR="008A111B" w:rsidRPr="00AB0E65" w:rsidRDefault="008A111B" w:rsidP="00CF2EB8">
      <w:pPr>
        <w:rPr>
          <w:rFonts w:ascii="Times New Roman" w:hAnsi="Times New Roman" w:cs="Times New Roman"/>
          <w:sz w:val="24"/>
          <w:szCs w:val="24"/>
          <w:lang w:val="en-US"/>
        </w:rPr>
      </w:pPr>
    </w:p>
    <w:p w:rsidR="002164CA" w:rsidRPr="00AB0E65" w:rsidRDefault="005D1E22" w:rsidP="00CF2EB8">
      <w:pPr>
        <w:rPr>
          <w:rFonts w:ascii="Times New Roman" w:hAnsi="Times New Roman" w:cs="Times New Roman"/>
          <w:sz w:val="24"/>
          <w:szCs w:val="24"/>
          <w:lang w:val="en-US"/>
        </w:rPr>
      </w:pPr>
      <w:r w:rsidRPr="00AB0E65">
        <w:rPr>
          <w:rFonts w:ascii="Times New Roman" w:hAnsi="Times New Roman" w:cs="Times New Roman"/>
          <w:noProof/>
          <w:sz w:val="24"/>
          <w:szCs w:val="24"/>
          <w:lang w:val="es-ES" w:eastAsia="es-ES"/>
        </w:rPr>
        <w:drawing>
          <wp:inline distT="0" distB="0" distL="0" distR="0">
            <wp:extent cx="5373017" cy="3740727"/>
            <wp:effectExtent l="0" t="0" r="0" b="0"/>
            <wp:docPr id="6" name="Imagen 6" descr="C:\Users\usuario\Downloads\seriació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uario\Downloads\seriación.t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76523" cy="3743168"/>
                    </a:xfrm>
                    <a:prstGeom prst="rect">
                      <a:avLst/>
                    </a:prstGeom>
                    <a:noFill/>
                    <a:ln>
                      <a:noFill/>
                    </a:ln>
                  </pic:spPr>
                </pic:pic>
              </a:graphicData>
            </a:graphic>
          </wp:inline>
        </w:drawing>
      </w:r>
    </w:p>
    <w:p w:rsidR="002164CA" w:rsidRPr="00AB0E65" w:rsidRDefault="00F3113D" w:rsidP="00457257">
      <w:pPr>
        <w:jc w:val="both"/>
        <w:rPr>
          <w:rFonts w:ascii="Times New Roman" w:hAnsi="Times New Roman" w:cs="Times New Roman"/>
          <w:sz w:val="24"/>
          <w:szCs w:val="24"/>
        </w:rPr>
      </w:pPr>
      <w:r w:rsidRPr="00AB0E65">
        <w:rPr>
          <w:rFonts w:ascii="Times New Roman" w:hAnsi="Times New Roman" w:cs="Times New Roman"/>
          <w:b/>
          <w:sz w:val="24"/>
          <w:szCs w:val="24"/>
        </w:rPr>
        <w:t>Fig</w:t>
      </w:r>
      <w:r w:rsidR="007C343A" w:rsidRPr="00AB0E65">
        <w:rPr>
          <w:rFonts w:ascii="Times New Roman" w:hAnsi="Times New Roman" w:cs="Times New Roman"/>
          <w:b/>
          <w:sz w:val="24"/>
          <w:szCs w:val="24"/>
        </w:rPr>
        <w:t>.</w:t>
      </w:r>
      <w:r w:rsidRPr="00AB0E65">
        <w:rPr>
          <w:rFonts w:ascii="Times New Roman" w:hAnsi="Times New Roman" w:cs="Times New Roman"/>
          <w:b/>
          <w:sz w:val="24"/>
          <w:szCs w:val="24"/>
        </w:rPr>
        <w:t xml:space="preserve"> 4</w:t>
      </w:r>
      <w:r w:rsidR="007C343A" w:rsidRPr="00AB0E65">
        <w:rPr>
          <w:rFonts w:ascii="Times New Roman" w:hAnsi="Times New Roman" w:cs="Times New Roman"/>
          <w:b/>
          <w:sz w:val="24"/>
          <w:szCs w:val="24"/>
        </w:rPr>
        <w:t>.</w:t>
      </w:r>
      <w:r w:rsidRPr="00AB0E65">
        <w:rPr>
          <w:rFonts w:ascii="Times New Roman" w:hAnsi="Times New Roman" w:cs="Times New Roman"/>
          <w:sz w:val="24"/>
          <w:szCs w:val="24"/>
        </w:rPr>
        <w:t xml:space="preserve"> </w:t>
      </w:r>
      <w:r w:rsidR="002241B7" w:rsidRPr="00AB0E65">
        <w:rPr>
          <w:rFonts w:ascii="Times New Roman" w:hAnsi="Times New Roman" w:cs="Times New Roman"/>
          <w:sz w:val="24"/>
          <w:szCs w:val="24"/>
        </w:rPr>
        <w:t xml:space="preserve">Análisis de </w:t>
      </w:r>
      <w:r w:rsidRPr="00AB0E65">
        <w:rPr>
          <w:rFonts w:ascii="Times New Roman" w:hAnsi="Times New Roman" w:cs="Times New Roman"/>
          <w:sz w:val="24"/>
          <w:szCs w:val="24"/>
        </w:rPr>
        <w:t>Seriación</w:t>
      </w:r>
      <w:r w:rsidR="002241B7" w:rsidRPr="00AB0E65">
        <w:rPr>
          <w:rFonts w:ascii="Times New Roman" w:hAnsi="Times New Roman" w:cs="Times New Roman"/>
          <w:sz w:val="24"/>
          <w:szCs w:val="24"/>
        </w:rPr>
        <w:t xml:space="preserve"> de las arañas del suelo en los cultivos de </w:t>
      </w:r>
      <w:r w:rsidR="002241B7" w:rsidRPr="00AB0E65">
        <w:rPr>
          <w:rFonts w:ascii="Times New Roman" w:hAnsi="Times New Roman" w:cs="Times New Roman"/>
          <w:i/>
          <w:sz w:val="24"/>
          <w:szCs w:val="24"/>
        </w:rPr>
        <w:t>C</w:t>
      </w:r>
      <w:r w:rsidR="00CA5164" w:rsidRPr="00AB0E65">
        <w:rPr>
          <w:rFonts w:ascii="Times New Roman" w:hAnsi="Times New Roman" w:cs="Times New Roman"/>
          <w:i/>
          <w:sz w:val="24"/>
          <w:szCs w:val="24"/>
        </w:rPr>
        <w:t>itrus</w:t>
      </w:r>
      <w:r w:rsidR="002241B7" w:rsidRPr="00AB0E65">
        <w:rPr>
          <w:rFonts w:ascii="Times New Roman" w:hAnsi="Times New Roman" w:cs="Times New Roman"/>
          <w:i/>
          <w:sz w:val="24"/>
          <w:szCs w:val="24"/>
        </w:rPr>
        <w:t xml:space="preserve"> </w:t>
      </w:r>
      <w:proofErr w:type="spellStart"/>
      <w:r w:rsidR="002241B7" w:rsidRPr="00AB0E65">
        <w:rPr>
          <w:rFonts w:ascii="Times New Roman" w:hAnsi="Times New Roman" w:cs="Times New Roman"/>
          <w:i/>
          <w:sz w:val="24"/>
          <w:szCs w:val="24"/>
        </w:rPr>
        <w:t>sinensis</w:t>
      </w:r>
      <w:proofErr w:type="spellEnd"/>
      <w:r w:rsidR="002241B7" w:rsidRPr="00AB0E65">
        <w:rPr>
          <w:rFonts w:ascii="Times New Roman" w:hAnsi="Times New Roman" w:cs="Times New Roman"/>
          <w:sz w:val="24"/>
          <w:szCs w:val="24"/>
        </w:rPr>
        <w:t xml:space="preserve"> durante </w:t>
      </w:r>
      <w:r w:rsidR="00FC44D1">
        <w:rPr>
          <w:rFonts w:ascii="Times New Roman" w:hAnsi="Times New Roman" w:cs="Times New Roman"/>
          <w:sz w:val="24"/>
          <w:szCs w:val="24"/>
        </w:rPr>
        <w:t>los meses de muestreo (Octubre-</w:t>
      </w:r>
      <w:r w:rsidR="00390E08" w:rsidRPr="00AB0E65">
        <w:rPr>
          <w:rFonts w:ascii="Times New Roman" w:hAnsi="Times New Roman" w:cs="Times New Roman"/>
          <w:sz w:val="24"/>
          <w:szCs w:val="24"/>
        </w:rPr>
        <w:t>S</w:t>
      </w:r>
      <w:r w:rsidR="00F45A5D" w:rsidRPr="00AB0E65">
        <w:rPr>
          <w:rFonts w:ascii="Times New Roman" w:hAnsi="Times New Roman" w:cs="Times New Roman"/>
          <w:sz w:val="24"/>
          <w:szCs w:val="24"/>
        </w:rPr>
        <w:t>eptiembre). Las celdas oscuras indican la presencia de la</w:t>
      </w:r>
      <w:r w:rsidR="009D08C0" w:rsidRPr="00AB0E65">
        <w:rPr>
          <w:rFonts w:ascii="Times New Roman" w:hAnsi="Times New Roman" w:cs="Times New Roman"/>
          <w:sz w:val="24"/>
          <w:szCs w:val="24"/>
        </w:rPr>
        <w:t>s</w:t>
      </w:r>
      <w:r w:rsidR="00F45A5D" w:rsidRPr="00AB0E65">
        <w:rPr>
          <w:rFonts w:ascii="Times New Roman" w:hAnsi="Times New Roman" w:cs="Times New Roman"/>
          <w:sz w:val="24"/>
          <w:szCs w:val="24"/>
        </w:rPr>
        <w:t xml:space="preserve"> especie</w:t>
      </w:r>
      <w:r w:rsidR="009D08C0" w:rsidRPr="00AB0E65">
        <w:rPr>
          <w:rFonts w:ascii="Times New Roman" w:hAnsi="Times New Roman" w:cs="Times New Roman"/>
          <w:sz w:val="24"/>
          <w:szCs w:val="24"/>
        </w:rPr>
        <w:t>s</w:t>
      </w:r>
      <w:r w:rsidR="00967C1B" w:rsidRPr="00AB0E65">
        <w:rPr>
          <w:rFonts w:ascii="Times New Roman" w:hAnsi="Times New Roman" w:cs="Times New Roman"/>
          <w:sz w:val="24"/>
          <w:szCs w:val="24"/>
        </w:rPr>
        <w:t xml:space="preserve"> en los distintos meses</w:t>
      </w:r>
      <w:r w:rsidR="009D08C0" w:rsidRPr="00AB0E65">
        <w:rPr>
          <w:rFonts w:ascii="Times New Roman" w:hAnsi="Times New Roman" w:cs="Times New Roman"/>
          <w:sz w:val="24"/>
          <w:szCs w:val="24"/>
        </w:rPr>
        <w:t xml:space="preserve">. Abreviaciones: </w:t>
      </w:r>
      <w:proofErr w:type="spellStart"/>
      <w:r w:rsidR="008E296C" w:rsidRPr="00AB0E65">
        <w:rPr>
          <w:rFonts w:ascii="Times New Roman" w:hAnsi="Times New Roman" w:cs="Times New Roman"/>
          <w:sz w:val="24"/>
          <w:szCs w:val="24"/>
        </w:rPr>
        <w:t>Amp</w:t>
      </w:r>
      <w:proofErr w:type="spellEnd"/>
      <w:r w:rsidR="008E296C" w:rsidRPr="00AB0E65">
        <w:rPr>
          <w:rFonts w:ascii="Times New Roman" w:hAnsi="Times New Roman" w:cs="Times New Roman"/>
          <w:sz w:val="24"/>
          <w:szCs w:val="24"/>
        </w:rPr>
        <w:t xml:space="preserve">: </w:t>
      </w:r>
      <w:proofErr w:type="spellStart"/>
      <w:r w:rsidR="008E296C" w:rsidRPr="00AB0E65">
        <w:rPr>
          <w:rFonts w:ascii="Times New Roman" w:hAnsi="Times New Roman" w:cs="Times New Roman"/>
          <w:sz w:val="24"/>
          <w:szCs w:val="24"/>
        </w:rPr>
        <w:t>Amphinectidae</w:t>
      </w:r>
      <w:proofErr w:type="spellEnd"/>
      <w:r w:rsidR="008E296C" w:rsidRPr="00AB0E65">
        <w:rPr>
          <w:rFonts w:ascii="Times New Roman" w:hAnsi="Times New Roman" w:cs="Times New Roman"/>
          <w:sz w:val="24"/>
          <w:szCs w:val="24"/>
        </w:rPr>
        <w:t xml:space="preserve">, </w:t>
      </w:r>
      <w:proofErr w:type="spellStart"/>
      <w:r w:rsidR="009D08C0" w:rsidRPr="00AB0E65">
        <w:rPr>
          <w:rFonts w:ascii="Times New Roman" w:hAnsi="Times New Roman" w:cs="Times New Roman"/>
          <w:sz w:val="24"/>
          <w:szCs w:val="24"/>
        </w:rPr>
        <w:t>A</w:t>
      </w:r>
      <w:r w:rsidR="008E296C" w:rsidRPr="00AB0E65">
        <w:rPr>
          <w:rFonts w:ascii="Times New Roman" w:hAnsi="Times New Roman" w:cs="Times New Roman"/>
          <w:sz w:val="24"/>
          <w:szCs w:val="24"/>
        </w:rPr>
        <w:t>ny</w:t>
      </w:r>
      <w:proofErr w:type="spellEnd"/>
      <w:r w:rsidR="009D08C0" w:rsidRPr="00AB0E65">
        <w:rPr>
          <w:rFonts w:ascii="Times New Roman" w:hAnsi="Times New Roman" w:cs="Times New Roman"/>
          <w:sz w:val="24"/>
          <w:szCs w:val="24"/>
        </w:rPr>
        <w:t xml:space="preserve">: </w:t>
      </w:r>
      <w:proofErr w:type="spellStart"/>
      <w:r w:rsidR="009D08C0" w:rsidRPr="00AB0E65">
        <w:rPr>
          <w:rFonts w:ascii="Times New Roman" w:hAnsi="Times New Roman" w:cs="Times New Roman"/>
          <w:sz w:val="24"/>
          <w:szCs w:val="24"/>
        </w:rPr>
        <w:t>A</w:t>
      </w:r>
      <w:r w:rsidR="008E296C" w:rsidRPr="00AB0E65">
        <w:rPr>
          <w:rFonts w:ascii="Times New Roman" w:hAnsi="Times New Roman" w:cs="Times New Roman"/>
          <w:sz w:val="24"/>
          <w:szCs w:val="24"/>
        </w:rPr>
        <w:t>nyphaeni</w:t>
      </w:r>
      <w:r w:rsidR="009D08C0" w:rsidRPr="00AB0E65">
        <w:rPr>
          <w:rFonts w:ascii="Times New Roman" w:hAnsi="Times New Roman" w:cs="Times New Roman"/>
          <w:sz w:val="24"/>
          <w:szCs w:val="24"/>
        </w:rPr>
        <w:t>dae</w:t>
      </w:r>
      <w:proofErr w:type="spellEnd"/>
      <w:r w:rsidR="009D08C0" w:rsidRPr="00AB0E65">
        <w:rPr>
          <w:rFonts w:ascii="Times New Roman" w:hAnsi="Times New Roman" w:cs="Times New Roman"/>
          <w:sz w:val="24"/>
          <w:szCs w:val="24"/>
        </w:rPr>
        <w:t>, Ar</w:t>
      </w:r>
      <w:r w:rsidR="008E296C" w:rsidRPr="00AB0E65">
        <w:rPr>
          <w:rFonts w:ascii="Times New Roman" w:hAnsi="Times New Roman" w:cs="Times New Roman"/>
          <w:sz w:val="24"/>
          <w:szCs w:val="24"/>
        </w:rPr>
        <w:t>a</w:t>
      </w:r>
      <w:r w:rsidR="009D08C0" w:rsidRPr="00AB0E65">
        <w:rPr>
          <w:rFonts w:ascii="Times New Roman" w:hAnsi="Times New Roman" w:cs="Times New Roman"/>
          <w:sz w:val="24"/>
          <w:szCs w:val="24"/>
        </w:rPr>
        <w:t xml:space="preserve">: </w:t>
      </w:r>
      <w:proofErr w:type="spellStart"/>
      <w:r w:rsidR="009D08C0" w:rsidRPr="00AB0E65">
        <w:rPr>
          <w:rFonts w:ascii="Times New Roman" w:hAnsi="Times New Roman" w:cs="Times New Roman"/>
          <w:sz w:val="24"/>
          <w:szCs w:val="24"/>
        </w:rPr>
        <w:t>Araneidae</w:t>
      </w:r>
      <w:proofErr w:type="spellEnd"/>
      <w:r w:rsidR="009D08C0" w:rsidRPr="00AB0E65">
        <w:rPr>
          <w:rFonts w:ascii="Times New Roman" w:hAnsi="Times New Roman" w:cs="Times New Roman"/>
          <w:sz w:val="24"/>
          <w:szCs w:val="24"/>
        </w:rPr>
        <w:t xml:space="preserve">, </w:t>
      </w:r>
      <w:proofErr w:type="spellStart"/>
      <w:r w:rsidR="009D08C0" w:rsidRPr="00AB0E65">
        <w:rPr>
          <w:rFonts w:ascii="Times New Roman" w:hAnsi="Times New Roman" w:cs="Times New Roman"/>
          <w:sz w:val="24"/>
          <w:szCs w:val="24"/>
        </w:rPr>
        <w:t>Ca</w:t>
      </w:r>
      <w:r w:rsidR="008E296C" w:rsidRPr="00AB0E65">
        <w:rPr>
          <w:rFonts w:ascii="Times New Roman" w:hAnsi="Times New Roman" w:cs="Times New Roman"/>
          <w:sz w:val="24"/>
          <w:szCs w:val="24"/>
        </w:rPr>
        <w:t>p</w:t>
      </w:r>
      <w:proofErr w:type="spellEnd"/>
      <w:r w:rsidR="009D08C0" w:rsidRPr="00AB0E65">
        <w:rPr>
          <w:rFonts w:ascii="Times New Roman" w:hAnsi="Times New Roman" w:cs="Times New Roman"/>
          <w:sz w:val="24"/>
          <w:szCs w:val="24"/>
        </w:rPr>
        <w:t xml:space="preserve">: </w:t>
      </w:r>
      <w:proofErr w:type="spellStart"/>
      <w:r w:rsidR="009D08C0" w:rsidRPr="00AB0E65">
        <w:rPr>
          <w:rFonts w:ascii="Times New Roman" w:hAnsi="Times New Roman" w:cs="Times New Roman"/>
          <w:sz w:val="24"/>
          <w:szCs w:val="24"/>
        </w:rPr>
        <w:t>Caponidae</w:t>
      </w:r>
      <w:proofErr w:type="spellEnd"/>
      <w:r w:rsidR="009D08C0" w:rsidRPr="00AB0E65">
        <w:rPr>
          <w:rFonts w:ascii="Times New Roman" w:hAnsi="Times New Roman" w:cs="Times New Roman"/>
          <w:sz w:val="24"/>
          <w:szCs w:val="24"/>
        </w:rPr>
        <w:t xml:space="preserve">, </w:t>
      </w:r>
      <w:proofErr w:type="spellStart"/>
      <w:r w:rsidR="009D08C0" w:rsidRPr="00AB0E65">
        <w:rPr>
          <w:rFonts w:ascii="Times New Roman" w:hAnsi="Times New Roman" w:cs="Times New Roman"/>
          <w:sz w:val="24"/>
          <w:szCs w:val="24"/>
        </w:rPr>
        <w:t>Co</w:t>
      </w:r>
      <w:r w:rsidR="008E296C" w:rsidRPr="00AB0E65">
        <w:rPr>
          <w:rFonts w:ascii="Times New Roman" w:hAnsi="Times New Roman" w:cs="Times New Roman"/>
          <w:sz w:val="24"/>
          <w:szCs w:val="24"/>
        </w:rPr>
        <w:t>r</w:t>
      </w:r>
      <w:proofErr w:type="spellEnd"/>
      <w:r w:rsidR="009D08C0" w:rsidRPr="00AB0E65">
        <w:rPr>
          <w:rFonts w:ascii="Times New Roman" w:hAnsi="Times New Roman" w:cs="Times New Roman"/>
          <w:sz w:val="24"/>
          <w:szCs w:val="24"/>
        </w:rPr>
        <w:t xml:space="preserve">: </w:t>
      </w:r>
      <w:proofErr w:type="spellStart"/>
      <w:r w:rsidR="009D08C0" w:rsidRPr="00AB0E65">
        <w:rPr>
          <w:rFonts w:ascii="Times New Roman" w:hAnsi="Times New Roman" w:cs="Times New Roman"/>
          <w:sz w:val="24"/>
          <w:szCs w:val="24"/>
        </w:rPr>
        <w:t>Corinnidae</w:t>
      </w:r>
      <w:proofErr w:type="spellEnd"/>
      <w:r w:rsidR="009D08C0" w:rsidRPr="00AB0E65">
        <w:rPr>
          <w:rFonts w:ascii="Times New Roman" w:hAnsi="Times New Roman" w:cs="Times New Roman"/>
          <w:sz w:val="24"/>
          <w:szCs w:val="24"/>
        </w:rPr>
        <w:t xml:space="preserve">, </w:t>
      </w:r>
      <w:proofErr w:type="spellStart"/>
      <w:r w:rsidR="009D08C0" w:rsidRPr="00AB0E65">
        <w:rPr>
          <w:rFonts w:ascii="Times New Roman" w:hAnsi="Times New Roman" w:cs="Times New Roman"/>
          <w:sz w:val="24"/>
          <w:szCs w:val="24"/>
        </w:rPr>
        <w:t>Ct</w:t>
      </w:r>
      <w:r w:rsidR="008E296C" w:rsidRPr="00AB0E65">
        <w:rPr>
          <w:rFonts w:ascii="Times New Roman" w:hAnsi="Times New Roman" w:cs="Times New Roman"/>
          <w:sz w:val="24"/>
          <w:szCs w:val="24"/>
        </w:rPr>
        <w:t>e</w:t>
      </w:r>
      <w:proofErr w:type="spellEnd"/>
      <w:r w:rsidR="009D08C0" w:rsidRPr="00AB0E65">
        <w:rPr>
          <w:rFonts w:ascii="Times New Roman" w:hAnsi="Times New Roman" w:cs="Times New Roman"/>
          <w:sz w:val="24"/>
          <w:szCs w:val="24"/>
        </w:rPr>
        <w:t xml:space="preserve">: </w:t>
      </w:r>
      <w:proofErr w:type="spellStart"/>
      <w:r w:rsidR="009D08C0" w:rsidRPr="00AB0E65">
        <w:rPr>
          <w:rFonts w:ascii="Times New Roman" w:hAnsi="Times New Roman" w:cs="Times New Roman"/>
          <w:sz w:val="24"/>
          <w:szCs w:val="24"/>
        </w:rPr>
        <w:t>Ctenidae</w:t>
      </w:r>
      <w:proofErr w:type="spellEnd"/>
      <w:r w:rsidR="009D08C0" w:rsidRPr="00AB0E65">
        <w:rPr>
          <w:rFonts w:ascii="Times New Roman" w:hAnsi="Times New Roman" w:cs="Times New Roman"/>
          <w:sz w:val="24"/>
          <w:szCs w:val="24"/>
        </w:rPr>
        <w:t>, Di</w:t>
      </w:r>
      <w:r w:rsidR="008E296C" w:rsidRPr="00AB0E65">
        <w:rPr>
          <w:rFonts w:ascii="Times New Roman" w:hAnsi="Times New Roman" w:cs="Times New Roman"/>
          <w:sz w:val="24"/>
          <w:szCs w:val="24"/>
        </w:rPr>
        <w:t>c</w:t>
      </w:r>
      <w:r w:rsidR="009D08C0" w:rsidRPr="00AB0E65">
        <w:rPr>
          <w:rFonts w:ascii="Times New Roman" w:hAnsi="Times New Roman" w:cs="Times New Roman"/>
          <w:sz w:val="24"/>
          <w:szCs w:val="24"/>
        </w:rPr>
        <w:t xml:space="preserve">: </w:t>
      </w:r>
      <w:proofErr w:type="spellStart"/>
      <w:r w:rsidR="009D08C0" w:rsidRPr="00AB0E65">
        <w:rPr>
          <w:rFonts w:ascii="Times New Roman" w:hAnsi="Times New Roman" w:cs="Times New Roman"/>
          <w:sz w:val="24"/>
          <w:szCs w:val="24"/>
        </w:rPr>
        <w:t>Dictynidae</w:t>
      </w:r>
      <w:proofErr w:type="spellEnd"/>
      <w:r w:rsidR="009D08C0" w:rsidRPr="00AB0E65">
        <w:rPr>
          <w:rFonts w:ascii="Times New Roman" w:hAnsi="Times New Roman" w:cs="Times New Roman"/>
          <w:sz w:val="24"/>
          <w:szCs w:val="24"/>
        </w:rPr>
        <w:t xml:space="preserve">, </w:t>
      </w:r>
      <w:proofErr w:type="spellStart"/>
      <w:r w:rsidR="009D08C0" w:rsidRPr="00AB0E65">
        <w:rPr>
          <w:rFonts w:ascii="Times New Roman" w:hAnsi="Times New Roman" w:cs="Times New Roman"/>
          <w:sz w:val="24"/>
          <w:szCs w:val="24"/>
        </w:rPr>
        <w:t>Eu</w:t>
      </w:r>
      <w:r w:rsidR="008E296C" w:rsidRPr="00AB0E65">
        <w:rPr>
          <w:rFonts w:ascii="Times New Roman" w:hAnsi="Times New Roman" w:cs="Times New Roman"/>
          <w:sz w:val="24"/>
          <w:szCs w:val="24"/>
        </w:rPr>
        <w:t>t</w:t>
      </w:r>
      <w:proofErr w:type="spellEnd"/>
      <w:r w:rsidR="009D08C0" w:rsidRPr="00AB0E65">
        <w:rPr>
          <w:rFonts w:ascii="Times New Roman" w:hAnsi="Times New Roman" w:cs="Times New Roman"/>
          <w:sz w:val="24"/>
          <w:szCs w:val="24"/>
        </w:rPr>
        <w:t xml:space="preserve">: </w:t>
      </w:r>
      <w:proofErr w:type="spellStart"/>
      <w:r w:rsidR="009D08C0" w:rsidRPr="00AB0E65">
        <w:rPr>
          <w:rFonts w:ascii="Times New Roman" w:hAnsi="Times New Roman" w:cs="Times New Roman"/>
          <w:sz w:val="24"/>
          <w:szCs w:val="24"/>
        </w:rPr>
        <w:t>Eutichuridae</w:t>
      </w:r>
      <w:proofErr w:type="spellEnd"/>
      <w:r w:rsidR="009D08C0" w:rsidRPr="00AB0E65">
        <w:rPr>
          <w:rFonts w:ascii="Times New Roman" w:hAnsi="Times New Roman" w:cs="Times New Roman"/>
          <w:sz w:val="24"/>
          <w:szCs w:val="24"/>
        </w:rPr>
        <w:t xml:space="preserve">, </w:t>
      </w:r>
      <w:proofErr w:type="spellStart"/>
      <w:r w:rsidR="009D08C0" w:rsidRPr="00AB0E65">
        <w:rPr>
          <w:rFonts w:ascii="Times New Roman" w:hAnsi="Times New Roman" w:cs="Times New Roman"/>
          <w:sz w:val="24"/>
          <w:szCs w:val="24"/>
        </w:rPr>
        <w:t>Gn</w:t>
      </w:r>
      <w:r w:rsidR="008E296C" w:rsidRPr="00AB0E65">
        <w:rPr>
          <w:rFonts w:ascii="Times New Roman" w:hAnsi="Times New Roman" w:cs="Times New Roman"/>
          <w:sz w:val="24"/>
          <w:szCs w:val="24"/>
        </w:rPr>
        <w:t>a</w:t>
      </w:r>
      <w:proofErr w:type="spellEnd"/>
      <w:r w:rsidR="009D08C0" w:rsidRPr="00AB0E65">
        <w:rPr>
          <w:rFonts w:ascii="Times New Roman" w:hAnsi="Times New Roman" w:cs="Times New Roman"/>
          <w:sz w:val="24"/>
          <w:szCs w:val="24"/>
        </w:rPr>
        <w:t xml:space="preserve">: </w:t>
      </w:r>
      <w:proofErr w:type="spellStart"/>
      <w:r w:rsidR="009D08C0" w:rsidRPr="00AB0E65">
        <w:rPr>
          <w:rFonts w:ascii="Times New Roman" w:hAnsi="Times New Roman" w:cs="Times New Roman"/>
          <w:sz w:val="24"/>
          <w:szCs w:val="24"/>
        </w:rPr>
        <w:t>Gnaphosiade</w:t>
      </w:r>
      <w:proofErr w:type="spellEnd"/>
      <w:r w:rsidR="009D08C0" w:rsidRPr="00AB0E65">
        <w:rPr>
          <w:rFonts w:ascii="Times New Roman" w:hAnsi="Times New Roman" w:cs="Times New Roman"/>
          <w:sz w:val="24"/>
          <w:szCs w:val="24"/>
        </w:rPr>
        <w:t xml:space="preserve">, </w:t>
      </w:r>
      <w:proofErr w:type="spellStart"/>
      <w:r w:rsidR="009D08C0" w:rsidRPr="00AB0E65">
        <w:rPr>
          <w:rFonts w:ascii="Times New Roman" w:hAnsi="Times New Roman" w:cs="Times New Roman"/>
          <w:sz w:val="24"/>
          <w:szCs w:val="24"/>
        </w:rPr>
        <w:t>Ha</w:t>
      </w:r>
      <w:r w:rsidR="008E296C" w:rsidRPr="00AB0E65">
        <w:rPr>
          <w:rFonts w:ascii="Times New Roman" w:hAnsi="Times New Roman" w:cs="Times New Roman"/>
          <w:sz w:val="24"/>
          <w:szCs w:val="24"/>
        </w:rPr>
        <w:t>h</w:t>
      </w:r>
      <w:proofErr w:type="spellEnd"/>
      <w:r w:rsidR="009D08C0" w:rsidRPr="00AB0E65">
        <w:rPr>
          <w:rFonts w:ascii="Times New Roman" w:hAnsi="Times New Roman" w:cs="Times New Roman"/>
          <w:sz w:val="24"/>
          <w:szCs w:val="24"/>
        </w:rPr>
        <w:t xml:space="preserve">: </w:t>
      </w:r>
      <w:proofErr w:type="spellStart"/>
      <w:r w:rsidR="009D08C0" w:rsidRPr="00AB0E65">
        <w:rPr>
          <w:rFonts w:ascii="Times New Roman" w:hAnsi="Times New Roman" w:cs="Times New Roman"/>
          <w:sz w:val="24"/>
          <w:szCs w:val="24"/>
        </w:rPr>
        <w:t>Hahniidae</w:t>
      </w:r>
      <w:proofErr w:type="spellEnd"/>
      <w:r w:rsidR="009D08C0" w:rsidRPr="00AB0E65">
        <w:rPr>
          <w:rFonts w:ascii="Times New Roman" w:hAnsi="Times New Roman" w:cs="Times New Roman"/>
          <w:sz w:val="24"/>
          <w:szCs w:val="24"/>
        </w:rPr>
        <w:t xml:space="preserve">, </w:t>
      </w:r>
      <w:proofErr w:type="spellStart"/>
      <w:r w:rsidR="009D08C0" w:rsidRPr="00AB0E65">
        <w:rPr>
          <w:rFonts w:ascii="Times New Roman" w:hAnsi="Times New Roman" w:cs="Times New Roman"/>
          <w:sz w:val="24"/>
          <w:szCs w:val="24"/>
        </w:rPr>
        <w:t>He</w:t>
      </w:r>
      <w:r w:rsidR="008E296C" w:rsidRPr="00AB0E65">
        <w:rPr>
          <w:rFonts w:ascii="Times New Roman" w:hAnsi="Times New Roman" w:cs="Times New Roman"/>
          <w:sz w:val="24"/>
          <w:szCs w:val="24"/>
        </w:rPr>
        <w:t>r</w:t>
      </w:r>
      <w:proofErr w:type="spellEnd"/>
      <w:r w:rsidR="009D08C0" w:rsidRPr="00AB0E65">
        <w:rPr>
          <w:rFonts w:ascii="Times New Roman" w:hAnsi="Times New Roman" w:cs="Times New Roman"/>
          <w:sz w:val="24"/>
          <w:szCs w:val="24"/>
        </w:rPr>
        <w:t xml:space="preserve">: </w:t>
      </w:r>
      <w:proofErr w:type="spellStart"/>
      <w:r w:rsidR="009D08C0" w:rsidRPr="00AB0E65">
        <w:rPr>
          <w:rFonts w:ascii="Times New Roman" w:hAnsi="Times New Roman" w:cs="Times New Roman"/>
          <w:sz w:val="24"/>
          <w:szCs w:val="24"/>
        </w:rPr>
        <w:t>Hersiliidae</w:t>
      </w:r>
      <w:proofErr w:type="spellEnd"/>
      <w:r w:rsidR="009D08C0" w:rsidRPr="00AB0E65">
        <w:rPr>
          <w:rFonts w:ascii="Times New Roman" w:hAnsi="Times New Roman" w:cs="Times New Roman"/>
          <w:sz w:val="24"/>
          <w:szCs w:val="24"/>
        </w:rPr>
        <w:t xml:space="preserve">, </w:t>
      </w:r>
      <w:proofErr w:type="spellStart"/>
      <w:r w:rsidR="009D08C0" w:rsidRPr="00AB0E65">
        <w:rPr>
          <w:rFonts w:ascii="Times New Roman" w:hAnsi="Times New Roman" w:cs="Times New Roman"/>
          <w:sz w:val="24"/>
          <w:szCs w:val="24"/>
        </w:rPr>
        <w:t>Li</w:t>
      </w:r>
      <w:r w:rsidR="008E296C" w:rsidRPr="00AB0E65">
        <w:rPr>
          <w:rFonts w:ascii="Times New Roman" w:hAnsi="Times New Roman" w:cs="Times New Roman"/>
          <w:sz w:val="24"/>
          <w:szCs w:val="24"/>
        </w:rPr>
        <w:t>n</w:t>
      </w:r>
      <w:proofErr w:type="spellEnd"/>
      <w:r w:rsidR="009D08C0" w:rsidRPr="00AB0E65">
        <w:rPr>
          <w:rFonts w:ascii="Times New Roman" w:hAnsi="Times New Roman" w:cs="Times New Roman"/>
          <w:sz w:val="24"/>
          <w:szCs w:val="24"/>
        </w:rPr>
        <w:t xml:space="preserve">: </w:t>
      </w:r>
      <w:proofErr w:type="spellStart"/>
      <w:r w:rsidR="009D08C0" w:rsidRPr="00AB0E65">
        <w:rPr>
          <w:rFonts w:ascii="Times New Roman" w:hAnsi="Times New Roman" w:cs="Times New Roman"/>
          <w:sz w:val="24"/>
          <w:szCs w:val="24"/>
        </w:rPr>
        <w:t>Linyphiidae</w:t>
      </w:r>
      <w:proofErr w:type="spellEnd"/>
      <w:r w:rsidR="009D08C0" w:rsidRPr="00AB0E65">
        <w:rPr>
          <w:rFonts w:ascii="Times New Roman" w:hAnsi="Times New Roman" w:cs="Times New Roman"/>
          <w:sz w:val="24"/>
          <w:szCs w:val="24"/>
        </w:rPr>
        <w:t xml:space="preserve">, </w:t>
      </w:r>
      <w:proofErr w:type="spellStart"/>
      <w:r w:rsidR="009D08C0" w:rsidRPr="00AB0E65">
        <w:rPr>
          <w:rFonts w:ascii="Times New Roman" w:hAnsi="Times New Roman" w:cs="Times New Roman"/>
          <w:sz w:val="24"/>
          <w:szCs w:val="24"/>
        </w:rPr>
        <w:t>Ly</w:t>
      </w:r>
      <w:r w:rsidR="008E296C" w:rsidRPr="00AB0E65">
        <w:rPr>
          <w:rFonts w:ascii="Times New Roman" w:hAnsi="Times New Roman" w:cs="Times New Roman"/>
          <w:sz w:val="24"/>
          <w:szCs w:val="24"/>
        </w:rPr>
        <w:t>c</w:t>
      </w:r>
      <w:proofErr w:type="spellEnd"/>
      <w:r w:rsidR="009D08C0" w:rsidRPr="00AB0E65">
        <w:rPr>
          <w:rFonts w:ascii="Times New Roman" w:hAnsi="Times New Roman" w:cs="Times New Roman"/>
          <w:sz w:val="24"/>
          <w:szCs w:val="24"/>
        </w:rPr>
        <w:t xml:space="preserve">: </w:t>
      </w:r>
      <w:proofErr w:type="spellStart"/>
      <w:r w:rsidR="009D08C0" w:rsidRPr="00AB0E65">
        <w:rPr>
          <w:rFonts w:ascii="Times New Roman" w:hAnsi="Times New Roman" w:cs="Times New Roman"/>
          <w:sz w:val="24"/>
          <w:szCs w:val="24"/>
        </w:rPr>
        <w:t>Lycosidae</w:t>
      </w:r>
      <w:proofErr w:type="spellEnd"/>
      <w:r w:rsidR="009D08C0" w:rsidRPr="00AB0E65">
        <w:rPr>
          <w:rFonts w:ascii="Times New Roman" w:hAnsi="Times New Roman" w:cs="Times New Roman"/>
          <w:sz w:val="24"/>
          <w:szCs w:val="24"/>
        </w:rPr>
        <w:t xml:space="preserve">, </w:t>
      </w:r>
      <w:proofErr w:type="spellStart"/>
      <w:r w:rsidR="009D08C0" w:rsidRPr="00AB0E65">
        <w:rPr>
          <w:rFonts w:ascii="Times New Roman" w:hAnsi="Times New Roman" w:cs="Times New Roman"/>
          <w:sz w:val="24"/>
          <w:szCs w:val="24"/>
        </w:rPr>
        <w:t>Mi</w:t>
      </w:r>
      <w:r w:rsidR="008E296C" w:rsidRPr="00AB0E65">
        <w:rPr>
          <w:rFonts w:ascii="Times New Roman" w:hAnsi="Times New Roman" w:cs="Times New Roman"/>
          <w:sz w:val="24"/>
          <w:szCs w:val="24"/>
        </w:rPr>
        <w:t>m</w:t>
      </w:r>
      <w:proofErr w:type="spellEnd"/>
      <w:r w:rsidR="009D08C0" w:rsidRPr="00AB0E65">
        <w:rPr>
          <w:rFonts w:ascii="Times New Roman" w:hAnsi="Times New Roman" w:cs="Times New Roman"/>
          <w:sz w:val="24"/>
          <w:szCs w:val="24"/>
        </w:rPr>
        <w:t xml:space="preserve">: </w:t>
      </w:r>
      <w:proofErr w:type="spellStart"/>
      <w:r w:rsidR="009D08C0" w:rsidRPr="00AB0E65">
        <w:rPr>
          <w:rFonts w:ascii="Times New Roman" w:hAnsi="Times New Roman" w:cs="Times New Roman"/>
          <w:sz w:val="24"/>
          <w:szCs w:val="24"/>
        </w:rPr>
        <w:t>Mimetidae</w:t>
      </w:r>
      <w:proofErr w:type="spellEnd"/>
      <w:r w:rsidR="009D08C0" w:rsidRPr="00AB0E65">
        <w:rPr>
          <w:rFonts w:ascii="Times New Roman" w:hAnsi="Times New Roman" w:cs="Times New Roman"/>
          <w:sz w:val="24"/>
          <w:szCs w:val="24"/>
        </w:rPr>
        <w:t xml:space="preserve">, </w:t>
      </w:r>
      <w:proofErr w:type="spellStart"/>
      <w:r w:rsidR="009D08C0" w:rsidRPr="00AB0E65">
        <w:rPr>
          <w:rFonts w:ascii="Times New Roman" w:hAnsi="Times New Roman" w:cs="Times New Roman"/>
          <w:sz w:val="24"/>
          <w:szCs w:val="24"/>
        </w:rPr>
        <w:t>Mit</w:t>
      </w:r>
      <w:proofErr w:type="spellEnd"/>
      <w:r w:rsidR="009D08C0" w:rsidRPr="00AB0E65">
        <w:rPr>
          <w:rFonts w:ascii="Times New Roman" w:hAnsi="Times New Roman" w:cs="Times New Roman"/>
          <w:sz w:val="24"/>
          <w:szCs w:val="24"/>
        </w:rPr>
        <w:t xml:space="preserve">: </w:t>
      </w:r>
      <w:proofErr w:type="spellStart"/>
      <w:r w:rsidR="009D08C0" w:rsidRPr="00AB0E65">
        <w:rPr>
          <w:rFonts w:ascii="Times New Roman" w:hAnsi="Times New Roman" w:cs="Times New Roman"/>
          <w:sz w:val="24"/>
          <w:szCs w:val="24"/>
        </w:rPr>
        <w:t>Miturgidae</w:t>
      </w:r>
      <w:proofErr w:type="spellEnd"/>
      <w:r w:rsidR="009D08C0" w:rsidRPr="00AB0E65">
        <w:rPr>
          <w:rFonts w:ascii="Times New Roman" w:hAnsi="Times New Roman" w:cs="Times New Roman"/>
          <w:sz w:val="24"/>
          <w:szCs w:val="24"/>
        </w:rPr>
        <w:t xml:space="preserve">, </w:t>
      </w:r>
      <w:proofErr w:type="spellStart"/>
      <w:r w:rsidR="009D08C0" w:rsidRPr="00AB0E65">
        <w:rPr>
          <w:rFonts w:ascii="Times New Roman" w:hAnsi="Times New Roman" w:cs="Times New Roman"/>
          <w:sz w:val="24"/>
          <w:szCs w:val="24"/>
        </w:rPr>
        <w:t>Oo</w:t>
      </w:r>
      <w:r w:rsidR="009003B4" w:rsidRPr="00AB0E65">
        <w:rPr>
          <w:rFonts w:ascii="Times New Roman" w:hAnsi="Times New Roman" w:cs="Times New Roman"/>
          <w:sz w:val="24"/>
          <w:szCs w:val="24"/>
        </w:rPr>
        <w:t>n</w:t>
      </w:r>
      <w:proofErr w:type="spellEnd"/>
      <w:r w:rsidR="009D08C0" w:rsidRPr="00AB0E65">
        <w:rPr>
          <w:rFonts w:ascii="Times New Roman" w:hAnsi="Times New Roman" w:cs="Times New Roman"/>
          <w:sz w:val="24"/>
          <w:szCs w:val="24"/>
        </w:rPr>
        <w:t xml:space="preserve">: </w:t>
      </w:r>
      <w:proofErr w:type="spellStart"/>
      <w:r w:rsidR="009D08C0" w:rsidRPr="00AB0E65">
        <w:rPr>
          <w:rFonts w:ascii="Times New Roman" w:hAnsi="Times New Roman" w:cs="Times New Roman"/>
          <w:sz w:val="24"/>
          <w:szCs w:val="24"/>
        </w:rPr>
        <w:t>Oonopidae</w:t>
      </w:r>
      <w:proofErr w:type="spellEnd"/>
      <w:r w:rsidR="009D08C0" w:rsidRPr="00AB0E65">
        <w:rPr>
          <w:rFonts w:ascii="Times New Roman" w:hAnsi="Times New Roman" w:cs="Times New Roman"/>
          <w:sz w:val="24"/>
          <w:szCs w:val="24"/>
        </w:rPr>
        <w:t xml:space="preserve">, </w:t>
      </w:r>
      <w:proofErr w:type="spellStart"/>
      <w:r w:rsidR="009D08C0" w:rsidRPr="00AB0E65">
        <w:rPr>
          <w:rFonts w:ascii="Times New Roman" w:hAnsi="Times New Roman" w:cs="Times New Roman"/>
          <w:sz w:val="24"/>
          <w:szCs w:val="24"/>
        </w:rPr>
        <w:t>Ox</w:t>
      </w:r>
      <w:r w:rsidR="009003B4" w:rsidRPr="00AB0E65">
        <w:rPr>
          <w:rFonts w:ascii="Times New Roman" w:hAnsi="Times New Roman" w:cs="Times New Roman"/>
          <w:sz w:val="24"/>
          <w:szCs w:val="24"/>
        </w:rPr>
        <w:t>y</w:t>
      </w:r>
      <w:proofErr w:type="spellEnd"/>
      <w:r w:rsidR="009D08C0" w:rsidRPr="00AB0E65">
        <w:rPr>
          <w:rFonts w:ascii="Times New Roman" w:hAnsi="Times New Roman" w:cs="Times New Roman"/>
          <w:sz w:val="24"/>
          <w:szCs w:val="24"/>
        </w:rPr>
        <w:t xml:space="preserve">: </w:t>
      </w:r>
      <w:proofErr w:type="spellStart"/>
      <w:r w:rsidR="009D08C0" w:rsidRPr="00AB0E65">
        <w:rPr>
          <w:rFonts w:ascii="Times New Roman" w:hAnsi="Times New Roman" w:cs="Times New Roman"/>
          <w:sz w:val="24"/>
          <w:szCs w:val="24"/>
        </w:rPr>
        <w:t>Oxyopidae</w:t>
      </w:r>
      <w:proofErr w:type="spellEnd"/>
      <w:r w:rsidR="009D08C0" w:rsidRPr="00AB0E65">
        <w:rPr>
          <w:rFonts w:ascii="Times New Roman" w:hAnsi="Times New Roman" w:cs="Times New Roman"/>
          <w:sz w:val="24"/>
          <w:szCs w:val="24"/>
        </w:rPr>
        <w:t>, Pa</w:t>
      </w:r>
      <w:r w:rsidR="009003B4" w:rsidRPr="00AB0E65">
        <w:rPr>
          <w:rFonts w:ascii="Times New Roman" w:hAnsi="Times New Roman" w:cs="Times New Roman"/>
          <w:sz w:val="24"/>
          <w:szCs w:val="24"/>
        </w:rPr>
        <w:t>l</w:t>
      </w:r>
      <w:r w:rsidR="009D08C0" w:rsidRPr="00AB0E65">
        <w:rPr>
          <w:rFonts w:ascii="Times New Roman" w:hAnsi="Times New Roman" w:cs="Times New Roman"/>
          <w:sz w:val="24"/>
          <w:szCs w:val="24"/>
        </w:rPr>
        <w:t xml:space="preserve">: </w:t>
      </w:r>
      <w:proofErr w:type="spellStart"/>
      <w:r w:rsidR="009D08C0" w:rsidRPr="00AB0E65">
        <w:rPr>
          <w:rFonts w:ascii="Times New Roman" w:hAnsi="Times New Roman" w:cs="Times New Roman"/>
          <w:sz w:val="24"/>
          <w:szCs w:val="24"/>
        </w:rPr>
        <w:t>Palpimanidae</w:t>
      </w:r>
      <w:proofErr w:type="spellEnd"/>
      <w:r w:rsidR="009D08C0" w:rsidRPr="00AB0E65">
        <w:rPr>
          <w:rFonts w:ascii="Times New Roman" w:hAnsi="Times New Roman" w:cs="Times New Roman"/>
          <w:sz w:val="24"/>
          <w:szCs w:val="24"/>
        </w:rPr>
        <w:t xml:space="preserve">, Phi: </w:t>
      </w:r>
      <w:proofErr w:type="spellStart"/>
      <w:r w:rsidR="009D08C0" w:rsidRPr="00AB0E65">
        <w:rPr>
          <w:rFonts w:ascii="Times New Roman" w:hAnsi="Times New Roman" w:cs="Times New Roman"/>
          <w:sz w:val="24"/>
          <w:szCs w:val="24"/>
        </w:rPr>
        <w:t>Philodromidae</w:t>
      </w:r>
      <w:proofErr w:type="spellEnd"/>
      <w:r w:rsidR="009D08C0" w:rsidRPr="00AB0E65">
        <w:rPr>
          <w:rFonts w:ascii="Times New Roman" w:hAnsi="Times New Roman" w:cs="Times New Roman"/>
          <w:sz w:val="24"/>
          <w:szCs w:val="24"/>
        </w:rPr>
        <w:t>, Pi</w:t>
      </w:r>
      <w:r w:rsidR="009003B4" w:rsidRPr="00AB0E65">
        <w:rPr>
          <w:rFonts w:ascii="Times New Roman" w:hAnsi="Times New Roman" w:cs="Times New Roman"/>
          <w:sz w:val="24"/>
          <w:szCs w:val="24"/>
        </w:rPr>
        <w:t>s</w:t>
      </w:r>
      <w:r w:rsidR="009D08C0" w:rsidRPr="00AB0E65">
        <w:rPr>
          <w:rFonts w:ascii="Times New Roman" w:hAnsi="Times New Roman" w:cs="Times New Roman"/>
          <w:sz w:val="24"/>
          <w:szCs w:val="24"/>
        </w:rPr>
        <w:t xml:space="preserve">: </w:t>
      </w:r>
      <w:proofErr w:type="spellStart"/>
      <w:r w:rsidR="009D08C0" w:rsidRPr="00AB0E65">
        <w:rPr>
          <w:rFonts w:ascii="Times New Roman" w:hAnsi="Times New Roman" w:cs="Times New Roman"/>
          <w:sz w:val="24"/>
          <w:szCs w:val="24"/>
        </w:rPr>
        <w:t>Pisauriidae</w:t>
      </w:r>
      <w:proofErr w:type="spellEnd"/>
      <w:r w:rsidR="009D08C0" w:rsidRPr="00AB0E65">
        <w:rPr>
          <w:rFonts w:ascii="Times New Roman" w:hAnsi="Times New Roman" w:cs="Times New Roman"/>
          <w:sz w:val="24"/>
          <w:szCs w:val="24"/>
        </w:rPr>
        <w:t>, Pr</w:t>
      </w:r>
      <w:r w:rsidR="009003B4" w:rsidRPr="00AB0E65">
        <w:rPr>
          <w:rFonts w:ascii="Times New Roman" w:hAnsi="Times New Roman" w:cs="Times New Roman"/>
          <w:sz w:val="24"/>
          <w:szCs w:val="24"/>
        </w:rPr>
        <w:t>o</w:t>
      </w:r>
      <w:r w:rsidR="009D08C0" w:rsidRPr="00AB0E65">
        <w:rPr>
          <w:rFonts w:ascii="Times New Roman" w:hAnsi="Times New Roman" w:cs="Times New Roman"/>
          <w:sz w:val="24"/>
          <w:szCs w:val="24"/>
        </w:rPr>
        <w:t xml:space="preserve">: </w:t>
      </w:r>
      <w:proofErr w:type="spellStart"/>
      <w:r w:rsidR="009D08C0" w:rsidRPr="00AB0E65">
        <w:rPr>
          <w:rFonts w:ascii="Times New Roman" w:hAnsi="Times New Roman" w:cs="Times New Roman"/>
          <w:sz w:val="24"/>
          <w:szCs w:val="24"/>
        </w:rPr>
        <w:t>Prodidomidae</w:t>
      </w:r>
      <w:proofErr w:type="spellEnd"/>
      <w:r w:rsidR="009D08C0" w:rsidRPr="00AB0E65">
        <w:rPr>
          <w:rFonts w:ascii="Times New Roman" w:hAnsi="Times New Roman" w:cs="Times New Roman"/>
          <w:sz w:val="24"/>
          <w:szCs w:val="24"/>
        </w:rPr>
        <w:t>, Sa</w:t>
      </w:r>
      <w:r w:rsidR="009003B4" w:rsidRPr="00AB0E65">
        <w:rPr>
          <w:rFonts w:ascii="Times New Roman" w:hAnsi="Times New Roman" w:cs="Times New Roman"/>
          <w:sz w:val="24"/>
          <w:szCs w:val="24"/>
        </w:rPr>
        <w:t>l</w:t>
      </w:r>
      <w:r w:rsidR="009D08C0" w:rsidRPr="00AB0E65">
        <w:rPr>
          <w:rFonts w:ascii="Times New Roman" w:hAnsi="Times New Roman" w:cs="Times New Roman"/>
          <w:sz w:val="24"/>
          <w:szCs w:val="24"/>
        </w:rPr>
        <w:t xml:space="preserve">: </w:t>
      </w:r>
      <w:proofErr w:type="spellStart"/>
      <w:r w:rsidR="009D08C0" w:rsidRPr="00AB0E65">
        <w:rPr>
          <w:rFonts w:ascii="Times New Roman" w:hAnsi="Times New Roman" w:cs="Times New Roman"/>
          <w:sz w:val="24"/>
          <w:szCs w:val="24"/>
        </w:rPr>
        <w:t>Salticidae</w:t>
      </w:r>
      <w:proofErr w:type="spellEnd"/>
      <w:r w:rsidR="009D08C0" w:rsidRPr="00AB0E65">
        <w:rPr>
          <w:rFonts w:ascii="Times New Roman" w:hAnsi="Times New Roman" w:cs="Times New Roman"/>
          <w:sz w:val="24"/>
          <w:szCs w:val="24"/>
        </w:rPr>
        <w:t xml:space="preserve">, </w:t>
      </w:r>
      <w:proofErr w:type="spellStart"/>
      <w:r w:rsidR="009D08C0" w:rsidRPr="00AB0E65">
        <w:rPr>
          <w:rFonts w:ascii="Times New Roman" w:hAnsi="Times New Roman" w:cs="Times New Roman"/>
          <w:sz w:val="24"/>
          <w:szCs w:val="24"/>
        </w:rPr>
        <w:t>Sc</w:t>
      </w:r>
      <w:r w:rsidR="009003B4" w:rsidRPr="00AB0E65">
        <w:rPr>
          <w:rFonts w:ascii="Times New Roman" w:hAnsi="Times New Roman" w:cs="Times New Roman"/>
          <w:sz w:val="24"/>
          <w:szCs w:val="24"/>
        </w:rPr>
        <w:t>y</w:t>
      </w:r>
      <w:proofErr w:type="spellEnd"/>
      <w:r w:rsidR="009D08C0" w:rsidRPr="00AB0E65">
        <w:rPr>
          <w:rFonts w:ascii="Times New Roman" w:hAnsi="Times New Roman" w:cs="Times New Roman"/>
          <w:sz w:val="24"/>
          <w:szCs w:val="24"/>
        </w:rPr>
        <w:t xml:space="preserve">: </w:t>
      </w:r>
      <w:proofErr w:type="spellStart"/>
      <w:r w:rsidR="009D08C0" w:rsidRPr="00AB0E65">
        <w:rPr>
          <w:rFonts w:ascii="Times New Roman" w:hAnsi="Times New Roman" w:cs="Times New Roman"/>
          <w:sz w:val="24"/>
          <w:szCs w:val="24"/>
        </w:rPr>
        <w:t>Scytodidae</w:t>
      </w:r>
      <w:proofErr w:type="spellEnd"/>
      <w:r w:rsidR="009D08C0" w:rsidRPr="00AB0E65">
        <w:rPr>
          <w:rFonts w:ascii="Times New Roman" w:hAnsi="Times New Roman" w:cs="Times New Roman"/>
          <w:sz w:val="24"/>
          <w:szCs w:val="24"/>
        </w:rPr>
        <w:t>, Sp</w:t>
      </w:r>
      <w:r w:rsidR="009003B4" w:rsidRPr="00AB0E65">
        <w:rPr>
          <w:rFonts w:ascii="Times New Roman" w:hAnsi="Times New Roman" w:cs="Times New Roman"/>
          <w:sz w:val="24"/>
          <w:szCs w:val="24"/>
        </w:rPr>
        <w:t>a</w:t>
      </w:r>
      <w:r w:rsidR="009D08C0" w:rsidRPr="00AB0E65">
        <w:rPr>
          <w:rFonts w:ascii="Times New Roman" w:hAnsi="Times New Roman" w:cs="Times New Roman"/>
          <w:sz w:val="24"/>
          <w:szCs w:val="24"/>
        </w:rPr>
        <w:t xml:space="preserve">: </w:t>
      </w:r>
      <w:proofErr w:type="spellStart"/>
      <w:r w:rsidR="009D08C0" w:rsidRPr="00AB0E65">
        <w:rPr>
          <w:rFonts w:ascii="Times New Roman" w:hAnsi="Times New Roman" w:cs="Times New Roman"/>
          <w:sz w:val="24"/>
          <w:szCs w:val="24"/>
        </w:rPr>
        <w:t>Sparassidae</w:t>
      </w:r>
      <w:proofErr w:type="spellEnd"/>
      <w:r w:rsidR="009D08C0" w:rsidRPr="00AB0E65">
        <w:rPr>
          <w:rFonts w:ascii="Times New Roman" w:hAnsi="Times New Roman" w:cs="Times New Roman"/>
          <w:sz w:val="24"/>
          <w:szCs w:val="24"/>
        </w:rPr>
        <w:t xml:space="preserve">, </w:t>
      </w:r>
      <w:proofErr w:type="spellStart"/>
      <w:r w:rsidR="009D08C0" w:rsidRPr="00AB0E65">
        <w:rPr>
          <w:rFonts w:ascii="Times New Roman" w:hAnsi="Times New Roman" w:cs="Times New Roman"/>
          <w:sz w:val="24"/>
          <w:szCs w:val="24"/>
        </w:rPr>
        <w:t>Te</w:t>
      </w:r>
      <w:r w:rsidR="009003B4" w:rsidRPr="00AB0E65">
        <w:rPr>
          <w:rFonts w:ascii="Times New Roman" w:hAnsi="Times New Roman" w:cs="Times New Roman"/>
          <w:sz w:val="24"/>
          <w:szCs w:val="24"/>
        </w:rPr>
        <w:t>t</w:t>
      </w:r>
      <w:proofErr w:type="spellEnd"/>
      <w:r w:rsidR="009D08C0" w:rsidRPr="00AB0E65">
        <w:rPr>
          <w:rFonts w:ascii="Times New Roman" w:hAnsi="Times New Roman" w:cs="Times New Roman"/>
          <w:sz w:val="24"/>
          <w:szCs w:val="24"/>
        </w:rPr>
        <w:t xml:space="preserve">: </w:t>
      </w:r>
      <w:proofErr w:type="spellStart"/>
      <w:r w:rsidR="009D08C0" w:rsidRPr="00AB0E65">
        <w:rPr>
          <w:rFonts w:ascii="Times New Roman" w:hAnsi="Times New Roman" w:cs="Times New Roman"/>
          <w:sz w:val="24"/>
          <w:szCs w:val="24"/>
        </w:rPr>
        <w:t>Tetragnathidae</w:t>
      </w:r>
      <w:proofErr w:type="spellEnd"/>
      <w:r w:rsidR="009D08C0" w:rsidRPr="00AB0E65">
        <w:rPr>
          <w:rFonts w:ascii="Times New Roman" w:hAnsi="Times New Roman" w:cs="Times New Roman"/>
          <w:sz w:val="24"/>
          <w:szCs w:val="24"/>
        </w:rPr>
        <w:t xml:space="preserve">, </w:t>
      </w:r>
      <w:proofErr w:type="spellStart"/>
      <w:r w:rsidR="009D08C0" w:rsidRPr="00AB0E65">
        <w:rPr>
          <w:rFonts w:ascii="Times New Roman" w:hAnsi="Times New Roman" w:cs="Times New Roman"/>
          <w:sz w:val="24"/>
          <w:szCs w:val="24"/>
        </w:rPr>
        <w:t>Ti</w:t>
      </w:r>
      <w:r w:rsidR="009003B4" w:rsidRPr="00AB0E65">
        <w:rPr>
          <w:rFonts w:ascii="Times New Roman" w:hAnsi="Times New Roman" w:cs="Times New Roman"/>
          <w:sz w:val="24"/>
          <w:szCs w:val="24"/>
        </w:rPr>
        <w:t>t</w:t>
      </w:r>
      <w:proofErr w:type="spellEnd"/>
      <w:r w:rsidR="009D08C0" w:rsidRPr="00AB0E65">
        <w:rPr>
          <w:rFonts w:ascii="Times New Roman" w:hAnsi="Times New Roman" w:cs="Times New Roman"/>
          <w:sz w:val="24"/>
          <w:szCs w:val="24"/>
        </w:rPr>
        <w:t xml:space="preserve">: </w:t>
      </w:r>
      <w:proofErr w:type="spellStart"/>
      <w:r w:rsidR="009D08C0" w:rsidRPr="00AB0E65">
        <w:rPr>
          <w:rFonts w:ascii="Times New Roman" w:hAnsi="Times New Roman" w:cs="Times New Roman"/>
          <w:sz w:val="24"/>
          <w:szCs w:val="24"/>
        </w:rPr>
        <w:t>Titanoecidae</w:t>
      </w:r>
      <w:proofErr w:type="spellEnd"/>
      <w:r w:rsidR="009D08C0" w:rsidRPr="00AB0E65">
        <w:rPr>
          <w:rFonts w:ascii="Times New Roman" w:hAnsi="Times New Roman" w:cs="Times New Roman"/>
          <w:sz w:val="24"/>
          <w:szCs w:val="24"/>
        </w:rPr>
        <w:t xml:space="preserve">, </w:t>
      </w:r>
      <w:proofErr w:type="spellStart"/>
      <w:r w:rsidR="009D08C0" w:rsidRPr="00AB0E65">
        <w:rPr>
          <w:rFonts w:ascii="Times New Roman" w:hAnsi="Times New Roman" w:cs="Times New Roman"/>
          <w:sz w:val="24"/>
          <w:szCs w:val="24"/>
        </w:rPr>
        <w:t>The</w:t>
      </w:r>
      <w:proofErr w:type="spellEnd"/>
      <w:r w:rsidR="009D08C0" w:rsidRPr="00AB0E65">
        <w:rPr>
          <w:rFonts w:ascii="Times New Roman" w:hAnsi="Times New Roman" w:cs="Times New Roman"/>
          <w:sz w:val="24"/>
          <w:szCs w:val="24"/>
        </w:rPr>
        <w:t xml:space="preserve">: </w:t>
      </w:r>
      <w:proofErr w:type="spellStart"/>
      <w:r w:rsidR="009D08C0" w:rsidRPr="00AB0E65">
        <w:rPr>
          <w:rFonts w:ascii="Times New Roman" w:hAnsi="Times New Roman" w:cs="Times New Roman"/>
          <w:sz w:val="24"/>
          <w:szCs w:val="24"/>
        </w:rPr>
        <w:t>Theridiidae</w:t>
      </w:r>
      <w:proofErr w:type="spellEnd"/>
      <w:r w:rsidR="009D08C0" w:rsidRPr="00AB0E65">
        <w:rPr>
          <w:rFonts w:ascii="Times New Roman" w:hAnsi="Times New Roman" w:cs="Times New Roman"/>
          <w:sz w:val="24"/>
          <w:szCs w:val="24"/>
        </w:rPr>
        <w:t xml:space="preserve">, </w:t>
      </w:r>
      <w:proofErr w:type="spellStart"/>
      <w:r w:rsidR="009D08C0" w:rsidRPr="00AB0E65">
        <w:rPr>
          <w:rFonts w:ascii="Times New Roman" w:hAnsi="Times New Roman" w:cs="Times New Roman"/>
          <w:sz w:val="24"/>
          <w:szCs w:val="24"/>
        </w:rPr>
        <w:t>Tho</w:t>
      </w:r>
      <w:proofErr w:type="spellEnd"/>
      <w:r w:rsidR="009D08C0" w:rsidRPr="00AB0E65">
        <w:rPr>
          <w:rFonts w:ascii="Times New Roman" w:hAnsi="Times New Roman" w:cs="Times New Roman"/>
          <w:sz w:val="24"/>
          <w:szCs w:val="24"/>
        </w:rPr>
        <w:t xml:space="preserve">: </w:t>
      </w:r>
      <w:proofErr w:type="spellStart"/>
      <w:r w:rsidR="009D08C0" w:rsidRPr="00AB0E65">
        <w:rPr>
          <w:rFonts w:ascii="Times New Roman" w:hAnsi="Times New Roman" w:cs="Times New Roman"/>
          <w:sz w:val="24"/>
          <w:szCs w:val="24"/>
        </w:rPr>
        <w:t>Thomisidae</w:t>
      </w:r>
      <w:proofErr w:type="spellEnd"/>
      <w:r w:rsidR="009D08C0" w:rsidRPr="00AB0E65">
        <w:rPr>
          <w:rFonts w:ascii="Times New Roman" w:hAnsi="Times New Roman" w:cs="Times New Roman"/>
          <w:sz w:val="24"/>
          <w:szCs w:val="24"/>
        </w:rPr>
        <w:t xml:space="preserve">, </w:t>
      </w:r>
      <w:proofErr w:type="spellStart"/>
      <w:r w:rsidR="009D08C0" w:rsidRPr="00AB0E65">
        <w:rPr>
          <w:rFonts w:ascii="Times New Roman" w:hAnsi="Times New Roman" w:cs="Times New Roman"/>
          <w:sz w:val="24"/>
          <w:szCs w:val="24"/>
        </w:rPr>
        <w:t>Tra</w:t>
      </w:r>
      <w:proofErr w:type="spellEnd"/>
      <w:r w:rsidR="009D08C0" w:rsidRPr="00AB0E65">
        <w:rPr>
          <w:rFonts w:ascii="Times New Roman" w:hAnsi="Times New Roman" w:cs="Times New Roman"/>
          <w:sz w:val="24"/>
          <w:szCs w:val="24"/>
        </w:rPr>
        <w:t xml:space="preserve">: </w:t>
      </w:r>
      <w:proofErr w:type="spellStart"/>
      <w:r w:rsidR="009D08C0" w:rsidRPr="00AB0E65">
        <w:rPr>
          <w:rFonts w:ascii="Times New Roman" w:hAnsi="Times New Roman" w:cs="Times New Roman"/>
          <w:sz w:val="24"/>
          <w:szCs w:val="24"/>
        </w:rPr>
        <w:t>Trachelidae</w:t>
      </w:r>
      <w:proofErr w:type="spellEnd"/>
      <w:r w:rsidR="009D08C0" w:rsidRPr="00AB0E65">
        <w:rPr>
          <w:rFonts w:ascii="Times New Roman" w:hAnsi="Times New Roman" w:cs="Times New Roman"/>
          <w:sz w:val="24"/>
          <w:szCs w:val="24"/>
        </w:rPr>
        <w:t xml:space="preserve">, </w:t>
      </w:r>
      <w:proofErr w:type="spellStart"/>
      <w:r w:rsidR="009D08C0" w:rsidRPr="00AB0E65">
        <w:rPr>
          <w:rFonts w:ascii="Times New Roman" w:hAnsi="Times New Roman" w:cs="Times New Roman"/>
          <w:sz w:val="24"/>
          <w:szCs w:val="24"/>
        </w:rPr>
        <w:t>Tre</w:t>
      </w:r>
      <w:proofErr w:type="spellEnd"/>
      <w:r w:rsidR="009D08C0" w:rsidRPr="00AB0E65">
        <w:rPr>
          <w:rFonts w:ascii="Times New Roman" w:hAnsi="Times New Roman" w:cs="Times New Roman"/>
          <w:sz w:val="24"/>
          <w:szCs w:val="24"/>
        </w:rPr>
        <w:t xml:space="preserve">: </w:t>
      </w:r>
      <w:proofErr w:type="spellStart"/>
      <w:r w:rsidR="009D08C0" w:rsidRPr="00AB0E65">
        <w:rPr>
          <w:rFonts w:ascii="Times New Roman" w:hAnsi="Times New Roman" w:cs="Times New Roman"/>
          <w:sz w:val="24"/>
          <w:szCs w:val="24"/>
        </w:rPr>
        <w:t>Trechaleidae</w:t>
      </w:r>
      <w:proofErr w:type="spellEnd"/>
      <w:r w:rsidR="009D08C0" w:rsidRPr="00AB0E65">
        <w:rPr>
          <w:rFonts w:ascii="Times New Roman" w:hAnsi="Times New Roman" w:cs="Times New Roman"/>
          <w:sz w:val="24"/>
          <w:szCs w:val="24"/>
        </w:rPr>
        <w:t xml:space="preserve">, </w:t>
      </w:r>
      <w:proofErr w:type="spellStart"/>
      <w:r w:rsidR="00390E08" w:rsidRPr="00AB0E65">
        <w:rPr>
          <w:rFonts w:ascii="Times New Roman" w:hAnsi="Times New Roman" w:cs="Times New Roman"/>
          <w:sz w:val="24"/>
          <w:szCs w:val="24"/>
        </w:rPr>
        <w:t>Zo</w:t>
      </w:r>
      <w:proofErr w:type="spellEnd"/>
      <w:r w:rsidR="00390E08" w:rsidRPr="00AB0E65">
        <w:rPr>
          <w:rFonts w:ascii="Times New Roman" w:hAnsi="Times New Roman" w:cs="Times New Roman"/>
          <w:sz w:val="24"/>
          <w:szCs w:val="24"/>
        </w:rPr>
        <w:t xml:space="preserve">: </w:t>
      </w:r>
      <w:proofErr w:type="spellStart"/>
      <w:r w:rsidR="00390E08" w:rsidRPr="00AB0E65">
        <w:rPr>
          <w:rFonts w:ascii="Times New Roman" w:hAnsi="Times New Roman" w:cs="Times New Roman"/>
          <w:sz w:val="24"/>
          <w:szCs w:val="24"/>
        </w:rPr>
        <w:t>Zodariidae</w:t>
      </w:r>
      <w:proofErr w:type="spellEnd"/>
      <w:r w:rsidR="00390E08" w:rsidRPr="00AB0E65">
        <w:rPr>
          <w:rFonts w:ascii="Times New Roman" w:hAnsi="Times New Roman" w:cs="Times New Roman"/>
          <w:sz w:val="24"/>
          <w:szCs w:val="24"/>
        </w:rPr>
        <w:t xml:space="preserve">; </w:t>
      </w:r>
      <w:proofErr w:type="spellStart"/>
      <w:r w:rsidR="00390E08" w:rsidRPr="00AB0E65">
        <w:rPr>
          <w:rFonts w:ascii="Times New Roman" w:hAnsi="Times New Roman" w:cs="Times New Roman"/>
          <w:sz w:val="24"/>
          <w:szCs w:val="24"/>
        </w:rPr>
        <w:t>msp</w:t>
      </w:r>
      <w:proofErr w:type="spellEnd"/>
      <w:r w:rsidR="00390E08" w:rsidRPr="00AB0E65">
        <w:rPr>
          <w:rFonts w:ascii="Times New Roman" w:hAnsi="Times New Roman" w:cs="Times New Roman"/>
          <w:sz w:val="24"/>
          <w:szCs w:val="24"/>
        </w:rPr>
        <w:t xml:space="preserve">: </w:t>
      </w:r>
      <w:proofErr w:type="spellStart"/>
      <w:r w:rsidR="00390E08" w:rsidRPr="00AB0E65">
        <w:rPr>
          <w:rFonts w:ascii="Times New Roman" w:hAnsi="Times New Roman" w:cs="Times New Roman"/>
          <w:sz w:val="24"/>
          <w:szCs w:val="24"/>
        </w:rPr>
        <w:t>morfoespecie</w:t>
      </w:r>
      <w:proofErr w:type="spellEnd"/>
      <w:r w:rsidR="00390E08" w:rsidRPr="00AB0E65">
        <w:rPr>
          <w:rFonts w:ascii="Times New Roman" w:hAnsi="Times New Roman" w:cs="Times New Roman"/>
          <w:sz w:val="24"/>
          <w:szCs w:val="24"/>
        </w:rPr>
        <w:t>.</w:t>
      </w:r>
    </w:p>
    <w:p w:rsidR="00390E08" w:rsidRPr="00AB0E65" w:rsidRDefault="00390E08" w:rsidP="00AB0E65">
      <w:pPr>
        <w:jc w:val="both"/>
        <w:rPr>
          <w:rFonts w:ascii="Times New Roman" w:hAnsi="Times New Roman" w:cs="Times New Roman"/>
          <w:sz w:val="24"/>
          <w:szCs w:val="24"/>
          <w:lang w:val="en-US"/>
        </w:rPr>
      </w:pPr>
      <w:r w:rsidRPr="00AB0E65">
        <w:rPr>
          <w:rFonts w:ascii="Times New Roman" w:hAnsi="Times New Roman" w:cs="Times New Roman"/>
          <w:b/>
          <w:sz w:val="24"/>
          <w:szCs w:val="24"/>
          <w:lang w:val="en-US"/>
        </w:rPr>
        <w:t>Fig</w:t>
      </w:r>
      <w:r w:rsidR="007C343A" w:rsidRPr="00AB0E65">
        <w:rPr>
          <w:rFonts w:ascii="Times New Roman" w:hAnsi="Times New Roman" w:cs="Times New Roman"/>
          <w:b/>
          <w:sz w:val="24"/>
          <w:szCs w:val="24"/>
          <w:lang w:val="en-US"/>
        </w:rPr>
        <w:t>.</w:t>
      </w:r>
      <w:r w:rsidRPr="00AB0E65">
        <w:rPr>
          <w:rFonts w:ascii="Times New Roman" w:hAnsi="Times New Roman" w:cs="Times New Roman"/>
          <w:b/>
          <w:sz w:val="24"/>
          <w:szCs w:val="24"/>
          <w:lang w:val="en-US"/>
        </w:rPr>
        <w:t xml:space="preserve"> 4</w:t>
      </w:r>
      <w:r w:rsidR="007C343A" w:rsidRPr="00AB0E65">
        <w:rPr>
          <w:rFonts w:ascii="Times New Roman" w:hAnsi="Times New Roman" w:cs="Times New Roman"/>
          <w:b/>
          <w:sz w:val="24"/>
          <w:szCs w:val="24"/>
          <w:lang w:val="en-US"/>
        </w:rPr>
        <w:t>.</w:t>
      </w:r>
      <w:r w:rsidRPr="00AB0E65">
        <w:rPr>
          <w:rFonts w:ascii="Times New Roman" w:hAnsi="Times New Roman" w:cs="Times New Roman"/>
          <w:sz w:val="24"/>
          <w:szCs w:val="24"/>
          <w:lang w:val="en-US"/>
        </w:rPr>
        <w:t xml:space="preserve"> </w:t>
      </w:r>
      <w:proofErr w:type="spellStart"/>
      <w:r w:rsidRPr="00AB0E65">
        <w:rPr>
          <w:rFonts w:ascii="Times New Roman" w:hAnsi="Times New Roman" w:cs="Times New Roman"/>
          <w:sz w:val="24"/>
          <w:szCs w:val="24"/>
          <w:lang w:val="en-US"/>
        </w:rPr>
        <w:t>Seriation</w:t>
      </w:r>
      <w:proofErr w:type="spellEnd"/>
      <w:r w:rsidRPr="00AB0E65">
        <w:rPr>
          <w:rFonts w:ascii="Times New Roman" w:hAnsi="Times New Roman" w:cs="Times New Roman"/>
          <w:sz w:val="24"/>
          <w:szCs w:val="24"/>
          <w:lang w:val="en-US"/>
        </w:rPr>
        <w:t xml:space="preserve"> analysis of the soil spiders of orchards </w:t>
      </w:r>
      <w:r w:rsidRPr="00AB0E65">
        <w:rPr>
          <w:rFonts w:ascii="Times New Roman" w:hAnsi="Times New Roman" w:cs="Times New Roman"/>
          <w:i/>
          <w:sz w:val="24"/>
          <w:szCs w:val="24"/>
          <w:lang w:val="en-US"/>
        </w:rPr>
        <w:t>C</w:t>
      </w:r>
      <w:r w:rsidR="00CA5164" w:rsidRPr="00AB0E65">
        <w:rPr>
          <w:rFonts w:ascii="Times New Roman" w:hAnsi="Times New Roman" w:cs="Times New Roman"/>
          <w:i/>
          <w:sz w:val="24"/>
          <w:szCs w:val="24"/>
          <w:lang w:val="en-US"/>
        </w:rPr>
        <w:t>itrus</w:t>
      </w:r>
      <w:r w:rsidRPr="00AB0E65">
        <w:rPr>
          <w:rFonts w:ascii="Times New Roman" w:hAnsi="Times New Roman" w:cs="Times New Roman"/>
          <w:i/>
          <w:sz w:val="24"/>
          <w:szCs w:val="24"/>
          <w:lang w:val="en-US"/>
        </w:rPr>
        <w:t xml:space="preserve"> </w:t>
      </w:r>
      <w:proofErr w:type="spellStart"/>
      <w:r w:rsidRPr="00AB0E65">
        <w:rPr>
          <w:rFonts w:ascii="Times New Roman" w:hAnsi="Times New Roman" w:cs="Times New Roman"/>
          <w:i/>
          <w:sz w:val="24"/>
          <w:szCs w:val="24"/>
          <w:lang w:val="en-US"/>
        </w:rPr>
        <w:t>sinensis</w:t>
      </w:r>
      <w:proofErr w:type="spellEnd"/>
      <w:r w:rsidRPr="00AB0E65">
        <w:rPr>
          <w:rFonts w:ascii="Times New Roman" w:hAnsi="Times New Roman" w:cs="Times New Roman"/>
          <w:sz w:val="24"/>
          <w:szCs w:val="24"/>
          <w:lang w:val="en-US"/>
        </w:rPr>
        <w:t xml:space="preserve"> during the sampling months (from October to September). Dark cells indicate the presence of the species</w:t>
      </w:r>
      <w:r w:rsidR="00967C1B" w:rsidRPr="00AB0E65">
        <w:rPr>
          <w:rFonts w:ascii="Times New Roman" w:hAnsi="Times New Roman" w:cs="Times New Roman"/>
          <w:sz w:val="24"/>
          <w:szCs w:val="24"/>
          <w:lang w:val="en-US"/>
        </w:rPr>
        <w:t xml:space="preserve"> in the different months</w:t>
      </w:r>
      <w:r w:rsidRPr="00AB0E65">
        <w:rPr>
          <w:rFonts w:ascii="Times New Roman" w:hAnsi="Times New Roman" w:cs="Times New Roman"/>
          <w:sz w:val="24"/>
          <w:szCs w:val="24"/>
          <w:lang w:val="en-US"/>
        </w:rPr>
        <w:t xml:space="preserve">. Abbreviations: Amp: </w:t>
      </w:r>
      <w:proofErr w:type="spellStart"/>
      <w:r w:rsidRPr="00AB0E65">
        <w:rPr>
          <w:rFonts w:ascii="Times New Roman" w:hAnsi="Times New Roman" w:cs="Times New Roman"/>
          <w:sz w:val="24"/>
          <w:szCs w:val="24"/>
          <w:lang w:val="en-US"/>
        </w:rPr>
        <w:t>Amphinectidae</w:t>
      </w:r>
      <w:proofErr w:type="spellEnd"/>
      <w:r w:rsidRPr="00AB0E65">
        <w:rPr>
          <w:rFonts w:ascii="Times New Roman" w:hAnsi="Times New Roman" w:cs="Times New Roman"/>
          <w:sz w:val="24"/>
          <w:szCs w:val="24"/>
          <w:lang w:val="en-US"/>
        </w:rPr>
        <w:t xml:space="preserve">, Any: </w:t>
      </w:r>
      <w:proofErr w:type="spellStart"/>
      <w:r w:rsidRPr="00AB0E65">
        <w:rPr>
          <w:rFonts w:ascii="Times New Roman" w:hAnsi="Times New Roman" w:cs="Times New Roman"/>
          <w:sz w:val="24"/>
          <w:szCs w:val="24"/>
          <w:lang w:val="en-US"/>
        </w:rPr>
        <w:t>Anyphaenidae</w:t>
      </w:r>
      <w:proofErr w:type="spellEnd"/>
      <w:r w:rsidRPr="00AB0E65">
        <w:rPr>
          <w:rFonts w:ascii="Times New Roman" w:hAnsi="Times New Roman" w:cs="Times New Roman"/>
          <w:sz w:val="24"/>
          <w:szCs w:val="24"/>
          <w:lang w:val="en-US"/>
        </w:rPr>
        <w:t xml:space="preserve">, </w:t>
      </w:r>
      <w:proofErr w:type="spellStart"/>
      <w:r w:rsidRPr="00AB0E65">
        <w:rPr>
          <w:rFonts w:ascii="Times New Roman" w:hAnsi="Times New Roman" w:cs="Times New Roman"/>
          <w:sz w:val="24"/>
          <w:szCs w:val="24"/>
          <w:lang w:val="en-US"/>
        </w:rPr>
        <w:t>Ara</w:t>
      </w:r>
      <w:proofErr w:type="spellEnd"/>
      <w:r w:rsidRPr="00AB0E65">
        <w:rPr>
          <w:rFonts w:ascii="Times New Roman" w:hAnsi="Times New Roman" w:cs="Times New Roman"/>
          <w:sz w:val="24"/>
          <w:szCs w:val="24"/>
          <w:lang w:val="en-US"/>
        </w:rPr>
        <w:t xml:space="preserve">: </w:t>
      </w:r>
      <w:proofErr w:type="spellStart"/>
      <w:r w:rsidRPr="00AB0E65">
        <w:rPr>
          <w:rFonts w:ascii="Times New Roman" w:hAnsi="Times New Roman" w:cs="Times New Roman"/>
          <w:sz w:val="24"/>
          <w:szCs w:val="24"/>
          <w:lang w:val="en-US"/>
        </w:rPr>
        <w:t>Araneidae</w:t>
      </w:r>
      <w:proofErr w:type="spellEnd"/>
      <w:r w:rsidRPr="00AB0E65">
        <w:rPr>
          <w:rFonts w:ascii="Times New Roman" w:hAnsi="Times New Roman" w:cs="Times New Roman"/>
          <w:sz w:val="24"/>
          <w:szCs w:val="24"/>
          <w:lang w:val="en-US"/>
        </w:rPr>
        <w:t xml:space="preserve">, Cap: </w:t>
      </w:r>
      <w:proofErr w:type="spellStart"/>
      <w:r w:rsidRPr="00AB0E65">
        <w:rPr>
          <w:rFonts w:ascii="Times New Roman" w:hAnsi="Times New Roman" w:cs="Times New Roman"/>
          <w:sz w:val="24"/>
          <w:szCs w:val="24"/>
          <w:lang w:val="en-US"/>
        </w:rPr>
        <w:t>Caponidae</w:t>
      </w:r>
      <w:proofErr w:type="spellEnd"/>
      <w:r w:rsidRPr="00AB0E65">
        <w:rPr>
          <w:rFonts w:ascii="Times New Roman" w:hAnsi="Times New Roman" w:cs="Times New Roman"/>
          <w:sz w:val="24"/>
          <w:szCs w:val="24"/>
          <w:lang w:val="en-US"/>
        </w:rPr>
        <w:t xml:space="preserve">, </w:t>
      </w:r>
      <w:proofErr w:type="spellStart"/>
      <w:r w:rsidRPr="00AB0E65">
        <w:rPr>
          <w:rFonts w:ascii="Times New Roman" w:hAnsi="Times New Roman" w:cs="Times New Roman"/>
          <w:sz w:val="24"/>
          <w:szCs w:val="24"/>
          <w:lang w:val="en-US"/>
        </w:rPr>
        <w:t>Cor</w:t>
      </w:r>
      <w:proofErr w:type="spellEnd"/>
      <w:r w:rsidRPr="00AB0E65">
        <w:rPr>
          <w:rFonts w:ascii="Times New Roman" w:hAnsi="Times New Roman" w:cs="Times New Roman"/>
          <w:sz w:val="24"/>
          <w:szCs w:val="24"/>
          <w:lang w:val="en-US"/>
        </w:rPr>
        <w:t xml:space="preserve">: </w:t>
      </w:r>
      <w:proofErr w:type="spellStart"/>
      <w:r w:rsidRPr="00AB0E65">
        <w:rPr>
          <w:rFonts w:ascii="Times New Roman" w:hAnsi="Times New Roman" w:cs="Times New Roman"/>
          <w:sz w:val="24"/>
          <w:szCs w:val="24"/>
          <w:lang w:val="en-US"/>
        </w:rPr>
        <w:t>Corinnidae</w:t>
      </w:r>
      <w:proofErr w:type="spellEnd"/>
      <w:r w:rsidRPr="00AB0E65">
        <w:rPr>
          <w:rFonts w:ascii="Times New Roman" w:hAnsi="Times New Roman" w:cs="Times New Roman"/>
          <w:sz w:val="24"/>
          <w:szCs w:val="24"/>
          <w:lang w:val="en-US"/>
        </w:rPr>
        <w:t xml:space="preserve">, </w:t>
      </w:r>
      <w:proofErr w:type="spellStart"/>
      <w:r w:rsidRPr="00AB0E65">
        <w:rPr>
          <w:rFonts w:ascii="Times New Roman" w:hAnsi="Times New Roman" w:cs="Times New Roman"/>
          <w:sz w:val="24"/>
          <w:szCs w:val="24"/>
          <w:lang w:val="en-US"/>
        </w:rPr>
        <w:t>Cte</w:t>
      </w:r>
      <w:proofErr w:type="spellEnd"/>
      <w:r w:rsidRPr="00AB0E65">
        <w:rPr>
          <w:rFonts w:ascii="Times New Roman" w:hAnsi="Times New Roman" w:cs="Times New Roman"/>
          <w:sz w:val="24"/>
          <w:szCs w:val="24"/>
          <w:lang w:val="en-US"/>
        </w:rPr>
        <w:t xml:space="preserve">: </w:t>
      </w:r>
      <w:proofErr w:type="spellStart"/>
      <w:r w:rsidRPr="00AB0E65">
        <w:rPr>
          <w:rFonts w:ascii="Times New Roman" w:hAnsi="Times New Roman" w:cs="Times New Roman"/>
          <w:sz w:val="24"/>
          <w:szCs w:val="24"/>
          <w:lang w:val="en-US"/>
        </w:rPr>
        <w:t>Ctenidae</w:t>
      </w:r>
      <w:proofErr w:type="spellEnd"/>
      <w:r w:rsidRPr="00AB0E65">
        <w:rPr>
          <w:rFonts w:ascii="Times New Roman" w:hAnsi="Times New Roman" w:cs="Times New Roman"/>
          <w:sz w:val="24"/>
          <w:szCs w:val="24"/>
          <w:lang w:val="en-US"/>
        </w:rPr>
        <w:t xml:space="preserve">, </w:t>
      </w:r>
      <w:proofErr w:type="spellStart"/>
      <w:r w:rsidRPr="00AB0E65">
        <w:rPr>
          <w:rFonts w:ascii="Times New Roman" w:hAnsi="Times New Roman" w:cs="Times New Roman"/>
          <w:sz w:val="24"/>
          <w:szCs w:val="24"/>
          <w:lang w:val="en-US"/>
        </w:rPr>
        <w:t>Dic</w:t>
      </w:r>
      <w:proofErr w:type="spellEnd"/>
      <w:r w:rsidRPr="00AB0E65">
        <w:rPr>
          <w:rFonts w:ascii="Times New Roman" w:hAnsi="Times New Roman" w:cs="Times New Roman"/>
          <w:sz w:val="24"/>
          <w:szCs w:val="24"/>
          <w:lang w:val="en-US"/>
        </w:rPr>
        <w:t xml:space="preserve">: </w:t>
      </w:r>
      <w:proofErr w:type="spellStart"/>
      <w:r w:rsidRPr="00AB0E65">
        <w:rPr>
          <w:rFonts w:ascii="Times New Roman" w:hAnsi="Times New Roman" w:cs="Times New Roman"/>
          <w:sz w:val="24"/>
          <w:szCs w:val="24"/>
          <w:lang w:val="en-US"/>
        </w:rPr>
        <w:t>Dictynidae</w:t>
      </w:r>
      <w:proofErr w:type="spellEnd"/>
      <w:r w:rsidRPr="00AB0E65">
        <w:rPr>
          <w:rFonts w:ascii="Times New Roman" w:hAnsi="Times New Roman" w:cs="Times New Roman"/>
          <w:sz w:val="24"/>
          <w:szCs w:val="24"/>
          <w:lang w:val="en-US"/>
        </w:rPr>
        <w:t xml:space="preserve">, </w:t>
      </w:r>
      <w:proofErr w:type="spellStart"/>
      <w:r w:rsidRPr="00AB0E65">
        <w:rPr>
          <w:rFonts w:ascii="Times New Roman" w:hAnsi="Times New Roman" w:cs="Times New Roman"/>
          <w:sz w:val="24"/>
          <w:szCs w:val="24"/>
          <w:lang w:val="en-US"/>
        </w:rPr>
        <w:t>Eut</w:t>
      </w:r>
      <w:proofErr w:type="spellEnd"/>
      <w:r w:rsidRPr="00AB0E65">
        <w:rPr>
          <w:rFonts w:ascii="Times New Roman" w:hAnsi="Times New Roman" w:cs="Times New Roman"/>
          <w:sz w:val="24"/>
          <w:szCs w:val="24"/>
          <w:lang w:val="en-US"/>
        </w:rPr>
        <w:t xml:space="preserve">: </w:t>
      </w:r>
      <w:proofErr w:type="spellStart"/>
      <w:r w:rsidRPr="00AB0E65">
        <w:rPr>
          <w:rFonts w:ascii="Times New Roman" w:hAnsi="Times New Roman" w:cs="Times New Roman"/>
          <w:sz w:val="24"/>
          <w:szCs w:val="24"/>
          <w:lang w:val="en-US"/>
        </w:rPr>
        <w:t>Eutichuridae</w:t>
      </w:r>
      <w:proofErr w:type="spellEnd"/>
      <w:r w:rsidRPr="00AB0E65">
        <w:rPr>
          <w:rFonts w:ascii="Times New Roman" w:hAnsi="Times New Roman" w:cs="Times New Roman"/>
          <w:sz w:val="24"/>
          <w:szCs w:val="24"/>
          <w:lang w:val="en-US"/>
        </w:rPr>
        <w:t xml:space="preserve">, </w:t>
      </w:r>
      <w:proofErr w:type="spellStart"/>
      <w:r w:rsidRPr="00AB0E65">
        <w:rPr>
          <w:rFonts w:ascii="Times New Roman" w:hAnsi="Times New Roman" w:cs="Times New Roman"/>
          <w:sz w:val="24"/>
          <w:szCs w:val="24"/>
          <w:lang w:val="en-US"/>
        </w:rPr>
        <w:t>Gna</w:t>
      </w:r>
      <w:proofErr w:type="spellEnd"/>
      <w:r w:rsidRPr="00AB0E65">
        <w:rPr>
          <w:rFonts w:ascii="Times New Roman" w:hAnsi="Times New Roman" w:cs="Times New Roman"/>
          <w:sz w:val="24"/>
          <w:szCs w:val="24"/>
          <w:lang w:val="en-US"/>
        </w:rPr>
        <w:t xml:space="preserve">: </w:t>
      </w:r>
      <w:proofErr w:type="spellStart"/>
      <w:r w:rsidRPr="00AB0E65">
        <w:rPr>
          <w:rFonts w:ascii="Times New Roman" w:hAnsi="Times New Roman" w:cs="Times New Roman"/>
          <w:sz w:val="24"/>
          <w:szCs w:val="24"/>
          <w:lang w:val="en-US"/>
        </w:rPr>
        <w:t>Gnaphosiade</w:t>
      </w:r>
      <w:proofErr w:type="spellEnd"/>
      <w:r w:rsidRPr="00AB0E65">
        <w:rPr>
          <w:rFonts w:ascii="Times New Roman" w:hAnsi="Times New Roman" w:cs="Times New Roman"/>
          <w:sz w:val="24"/>
          <w:szCs w:val="24"/>
          <w:lang w:val="en-US"/>
        </w:rPr>
        <w:t xml:space="preserve">, Hah: </w:t>
      </w:r>
      <w:proofErr w:type="spellStart"/>
      <w:r w:rsidRPr="00AB0E65">
        <w:rPr>
          <w:rFonts w:ascii="Times New Roman" w:hAnsi="Times New Roman" w:cs="Times New Roman"/>
          <w:sz w:val="24"/>
          <w:szCs w:val="24"/>
          <w:lang w:val="en-US"/>
        </w:rPr>
        <w:t>Hahniidae</w:t>
      </w:r>
      <w:proofErr w:type="spellEnd"/>
      <w:r w:rsidRPr="00AB0E65">
        <w:rPr>
          <w:rFonts w:ascii="Times New Roman" w:hAnsi="Times New Roman" w:cs="Times New Roman"/>
          <w:sz w:val="24"/>
          <w:szCs w:val="24"/>
          <w:lang w:val="en-US"/>
        </w:rPr>
        <w:t xml:space="preserve">, Her: </w:t>
      </w:r>
      <w:proofErr w:type="spellStart"/>
      <w:r w:rsidRPr="00AB0E65">
        <w:rPr>
          <w:rFonts w:ascii="Times New Roman" w:hAnsi="Times New Roman" w:cs="Times New Roman"/>
          <w:sz w:val="24"/>
          <w:szCs w:val="24"/>
          <w:lang w:val="en-US"/>
        </w:rPr>
        <w:t>Hersiliidae</w:t>
      </w:r>
      <w:proofErr w:type="spellEnd"/>
      <w:r w:rsidRPr="00AB0E65">
        <w:rPr>
          <w:rFonts w:ascii="Times New Roman" w:hAnsi="Times New Roman" w:cs="Times New Roman"/>
          <w:sz w:val="24"/>
          <w:szCs w:val="24"/>
          <w:lang w:val="en-US"/>
        </w:rPr>
        <w:t xml:space="preserve">, Lin: </w:t>
      </w:r>
      <w:proofErr w:type="spellStart"/>
      <w:r w:rsidRPr="00AB0E65">
        <w:rPr>
          <w:rFonts w:ascii="Times New Roman" w:hAnsi="Times New Roman" w:cs="Times New Roman"/>
          <w:sz w:val="24"/>
          <w:szCs w:val="24"/>
          <w:lang w:val="en-US"/>
        </w:rPr>
        <w:t>Linyphiidae</w:t>
      </w:r>
      <w:proofErr w:type="spellEnd"/>
      <w:r w:rsidRPr="00AB0E65">
        <w:rPr>
          <w:rFonts w:ascii="Times New Roman" w:hAnsi="Times New Roman" w:cs="Times New Roman"/>
          <w:sz w:val="24"/>
          <w:szCs w:val="24"/>
          <w:lang w:val="en-US"/>
        </w:rPr>
        <w:t xml:space="preserve">, </w:t>
      </w:r>
      <w:proofErr w:type="spellStart"/>
      <w:r w:rsidRPr="00AB0E65">
        <w:rPr>
          <w:rFonts w:ascii="Times New Roman" w:hAnsi="Times New Roman" w:cs="Times New Roman"/>
          <w:sz w:val="24"/>
          <w:szCs w:val="24"/>
          <w:lang w:val="en-US"/>
        </w:rPr>
        <w:t>Lyc</w:t>
      </w:r>
      <w:proofErr w:type="spellEnd"/>
      <w:r w:rsidRPr="00AB0E65">
        <w:rPr>
          <w:rFonts w:ascii="Times New Roman" w:hAnsi="Times New Roman" w:cs="Times New Roman"/>
          <w:sz w:val="24"/>
          <w:szCs w:val="24"/>
          <w:lang w:val="en-US"/>
        </w:rPr>
        <w:t xml:space="preserve">: </w:t>
      </w:r>
      <w:proofErr w:type="spellStart"/>
      <w:r w:rsidRPr="00AB0E65">
        <w:rPr>
          <w:rFonts w:ascii="Times New Roman" w:hAnsi="Times New Roman" w:cs="Times New Roman"/>
          <w:sz w:val="24"/>
          <w:szCs w:val="24"/>
          <w:lang w:val="en-US"/>
        </w:rPr>
        <w:t>Lycosidae</w:t>
      </w:r>
      <w:proofErr w:type="spellEnd"/>
      <w:r w:rsidRPr="00AB0E65">
        <w:rPr>
          <w:rFonts w:ascii="Times New Roman" w:hAnsi="Times New Roman" w:cs="Times New Roman"/>
          <w:sz w:val="24"/>
          <w:szCs w:val="24"/>
          <w:lang w:val="en-US"/>
        </w:rPr>
        <w:t xml:space="preserve">, </w:t>
      </w:r>
      <w:proofErr w:type="spellStart"/>
      <w:r w:rsidRPr="00AB0E65">
        <w:rPr>
          <w:rFonts w:ascii="Times New Roman" w:hAnsi="Times New Roman" w:cs="Times New Roman"/>
          <w:sz w:val="24"/>
          <w:szCs w:val="24"/>
          <w:lang w:val="en-US"/>
        </w:rPr>
        <w:t>Mim</w:t>
      </w:r>
      <w:proofErr w:type="spellEnd"/>
      <w:r w:rsidRPr="00AB0E65">
        <w:rPr>
          <w:rFonts w:ascii="Times New Roman" w:hAnsi="Times New Roman" w:cs="Times New Roman"/>
          <w:sz w:val="24"/>
          <w:szCs w:val="24"/>
          <w:lang w:val="en-US"/>
        </w:rPr>
        <w:t xml:space="preserve">: </w:t>
      </w:r>
      <w:proofErr w:type="spellStart"/>
      <w:r w:rsidRPr="00AB0E65">
        <w:rPr>
          <w:rFonts w:ascii="Times New Roman" w:hAnsi="Times New Roman" w:cs="Times New Roman"/>
          <w:sz w:val="24"/>
          <w:szCs w:val="24"/>
          <w:lang w:val="en-US"/>
        </w:rPr>
        <w:t>Mimetidae</w:t>
      </w:r>
      <w:proofErr w:type="spellEnd"/>
      <w:r w:rsidRPr="00AB0E65">
        <w:rPr>
          <w:rFonts w:ascii="Times New Roman" w:hAnsi="Times New Roman" w:cs="Times New Roman"/>
          <w:sz w:val="24"/>
          <w:szCs w:val="24"/>
          <w:lang w:val="en-US"/>
        </w:rPr>
        <w:t xml:space="preserve">, </w:t>
      </w:r>
      <w:proofErr w:type="spellStart"/>
      <w:r w:rsidRPr="00AB0E65">
        <w:rPr>
          <w:rFonts w:ascii="Times New Roman" w:hAnsi="Times New Roman" w:cs="Times New Roman"/>
          <w:sz w:val="24"/>
          <w:szCs w:val="24"/>
          <w:lang w:val="en-US"/>
        </w:rPr>
        <w:t>Mit</w:t>
      </w:r>
      <w:proofErr w:type="spellEnd"/>
      <w:r w:rsidRPr="00AB0E65">
        <w:rPr>
          <w:rFonts w:ascii="Times New Roman" w:hAnsi="Times New Roman" w:cs="Times New Roman"/>
          <w:sz w:val="24"/>
          <w:szCs w:val="24"/>
          <w:lang w:val="en-US"/>
        </w:rPr>
        <w:t xml:space="preserve">: </w:t>
      </w:r>
      <w:proofErr w:type="spellStart"/>
      <w:r w:rsidRPr="00AB0E65">
        <w:rPr>
          <w:rFonts w:ascii="Times New Roman" w:hAnsi="Times New Roman" w:cs="Times New Roman"/>
          <w:sz w:val="24"/>
          <w:szCs w:val="24"/>
          <w:lang w:val="en-US"/>
        </w:rPr>
        <w:t>Miturgidae</w:t>
      </w:r>
      <w:proofErr w:type="spellEnd"/>
      <w:r w:rsidRPr="00AB0E65">
        <w:rPr>
          <w:rFonts w:ascii="Times New Roman" w:hAnsi="Times New Roman" w:cs="Times New Roman"/>
          <w:sz w:val="24"/>
          <w:szCs w:val="24"/>
          <w:lang w:val="en-US"/>
        </w:rPr>
        <w:t xml:space="preserve">, </w:t>
      </w:r>
      <w:proofErr w:type="spellStart"/>
      <w:r w:rsidRPr="00AB0E65">
        <w:rPr>
          <w:rFonts w:ascii="Times New Roman" w:hAnsi="Times New Roman" w:cs="Times New Roman"/>
          <w:sz w:val="24"/>
          <w:szCs w:val="24"/>
          <w:lang w:val="en-US"/>
        </w:rPr>
        <w:t>Oon</w:t>
      </w:r>
      <w:proofErr w:type="spellEnd"/>
      <w:r w:rsidRPr="00AB0E65">
        <w:rPr>
          <w:rFonts w:ascii="Times New Roman" w:hAnsi="Times New Roman" w:cs="Times New Roman"/>
          <w:sz w:val="24"/>
          <w:szCs w:val="24"/>
          <w:lang w:val="en-US"/>
        </w:rPr>
        <w:t xml:space="preserve">: </w:t>
      </w:r>
      <w:proofErr w:type="spellStart"/>
      <w:r w:rsidRPr="00AB0E65">
        <w:rPr>
          <w:rFonts w:ascii="Times New Roman" w:hAnsi="Times New Roman" w:cs="Times New Roman"/>
          <w:sz w:val="24"/>
          <w:szCs w:val="24"/>
          <w:lang w:val="en-US"/>
        </w:rPr>
        <w:t>Oonopidae</w:t>
      </w:r>
      <w:proofErr w:type="spellEnd"/>
      <w:r w:rsidRPr="00AB0E65">
        <w:rPr>
          <w:rFonts w:ascii="Times New Roman" w:hAnsi="Times New Roman" w:cs="Times New Roman"/>
          <w:sz w:val="24"/>
          <w:szCs w:val="24"/>
          <w:lang w:val="en-US"/>
        </w:rPr>
        <w:t xml:space="preserve">, Oxy: </w:t>
      </w:r>
      <w:proofErr w:type="spellStart"/>
      <w:r w:rsidRPr="00AB0E65">
        <w:rPr>
          <w:rFonts w:ascii="Times New Roman" w:hAnsi="Times New Roman" w:cs="Times New Roman"/>
          <w:sz w:val="24"/>
          <w:szCs w:val="24"/>
          <w:lang w:val="en-US"/>
        </w:rPr>
        <w:t>Oxyopidae</w:t>
      </w:r>
      <w:proofErr w:type="spellEnd"/>
      <w:r w:rsidRPr="00AB0E65">
        <w:rPr>
          <w:rFonts w:ascii="Times New Roman" w:hAnsi="Times New Roman" w:cs="Times New Roman"/>
          <w:sz w:val="24"/>
          <w:szCs w:val="24"/>
          <w:lang w:val="en-US"/>
        </w:rPr>
        <w:t xml:space="preserve">, Pal: </w:t>
      </w:r>
      <w:proofErr w:type="spellStart"/>
      <w:r w:rsidRPr="00AB0E65">
        <w:rPr>
          <w:rFonts w:ascii="Times New Roman" w:hAnsi="Times New Roman" w:cs="Times New Roman"/>
          <w:sz w:val="24"/>
          <w:szCs w:val="24"/>
          <w:lang w:val="en-US"/>
        </w:rPr>
        <w:t>Palpimanidae</w:t>
      </w:r>
      <w:proofErr w:type="spellEnd"/>
      <w:r w:rsidRPr="00AB0E65">
        <w:rPr>
          <w:rFonts w:ascii="Times New Roman" w:hAnsi="Times New Roman" w:cs="Times New Roman"/>
          <w:sz w:val="24"/>
          <w:szCs w:val="24"/>
          <w:lang w:val="en-US"/>
        </w:rPr>
        <w:t xml:space="preserve">, Phi: </w:t>
      </w:r>
      <w:proofErr w:type="spellStart"/>
      <w:r w:rsidRPr="00AB0E65">
        <w:rPr>
          <w:rFonts w:ascii="Times New Roman" w:hAnsi="Times New Roman" w:cs="Times New Roman"/>
          <w:sz w:val="24"/>
          <w:szCs w:val="24"/>
          <w:lang w:val="en-US"/>
        </w:rPr>
        <w:t>Philodromidae</w:t>
      </w:r>
      <w:proofErr w:type="spellEnd"/>
      <w:r w:rsidRPr="00AB0E65">
        <w:rPr>
          <w:rFonts w:ascii="Times New Roman" w:hAnsi="Times New Roman" w:cs="Times New Roman"/>
          <w:sz w:val="24"/>
          <w:szCs w:val="24"/>
          <w:lang w:val="en-US"/>
        </w:rPr>
        <w:t xml:space="preserve">, </w:t>
      </w:r>
      <w:proofErr w:type="spellStart"/>
      <w:r w:rsidRPr="00AB0E65">
        <w:rPr>
          <w:rFonts w:ascii="Times New Roman" w:hAnsi="Times New Roman" w:cs="Times New Roman"/>
          <w:sz w:val="24"/>
          <w:szCs w:val="24"/>
          <w:lang w:val="en-US"/>
        </w:rPr>
        <w:t>Pis</w:t>
      </w:r>
      <w:proofErr w:type="spellEnd"/>
      <w:r w:rsidRPr="00AB0E65">
        <w:rPr>
          <w:rFonts w:ascii="Times New Roman" w:hAnsi="Times New Roman" w:cs="Times New Roman"/>
          <w:sz w:val="24"/>
          <w:szCs w:val="24"/>
          <w:lang w:val="en-US"/>
        </w:rPr>
        <w:t xml:space="preserve">: </w:t>
      </w:r>
      <w:proofErr w:type="spellStart"/>
      <w:r w:rsidRPr="00AB0E65">
        <w:rPr>
          <w:rFonts w:ascii="Times New Roman" w:hAnsi="Times New Roman" w:cs="Times New Roman"/>
          <w:sz w:val="24"/>
          <w:szCs w:val="24"/>
          <w:lang w:val="en-US"/>
        </w:rPr>
        <w:t>Pisauriidae</w:t>
      </w:r>
      <w:proofErr w:type="spellEnd"/>
      <w:r w:rsidRPr="00AB0E65">
        <w:rPr>
          <w:rFonts w:ascii="Times New Roman" w:hAnsi="Times New Roman" w:cs="Times New Roman"/>
          <w:sz w:val="24"/>
          <w:szCs w:val="24"/>
          <w:lang w:val="en-US"/>
        </w:rPr>
        <w:t xml:space="preserve">, Pro: </w:t>
      </w:r>
      <w:proofErr w:type="spellStart"/>
      <w:r w:rsidRPr="00AB0E65">
        <w:rPr>
          <w:rFonts w:ascii="Times New Roman" w:hAnsi="Times New Roman" w:cs="Times New Roman"/>
          <w:sz w:val="24"/>
          <w:szCs w:val="24"/>
          <w:lang w:val="en-US"/>
        </w:rPr>
        <w:t>Prodidomidae</w:t>
      </w:r>
      <w:proofErr w:type="spellEnd"/>
      <w:r w:rsidRPr="00AB0E65">
        <w:rPr>
          <w:rFonts w:ascii="Times New Roman" w:hAnsi="Times New Roman" w:cs="Times New Roman"/>
          <w:sz w:val="24"/>
          <w:szCs w:val="24"/>
          <w:lang w:val="en-US"/>
        </w:rPr>
        <w:t xml:space="preserve">, Sal: </w:t>
      </w:r>
      <w:proofErr w:type="spellStart"/>
      <w:r w:rsidRPr="00AB0E65">
        <w:rPr>
          <w:rFonts w:ascii="Times New Roman" w:hAnsi="Times New Roman" w:cs="Times New Roman"/>
          <w:sz w:val="24"/>
          <w:szCs w:val="24"/>
          <w:lang w:val="en-US"/>
        </w:rPr>
        <w:t>Salticidae</w:t>
      </w:r>
      <w:proofErr w:type="spellEnd"/>
      <w:r w:rsidRPr="00AB0E65">
        <w:rPr>
          <w:rFonts w:ascii="Times New Roman" w:hAnsi="Times New Roman" w:cs="Times New Roman"/>
          <w:sz w:val="24"/>
          <w:szCs w:val="24"/>
          <w:lang w:val="en-US"/>
        </w:rPr>
        <w:t xml:space="preserve">, </w:t>
      </w:r>
      <w:proofErr w:type="spellStart"/>
      <w:r w:rsidRPr="00AB0E65">
        <w:rPr>
          <w:rFonts w:ascii="Times New Roman" w:hAnsi="Times New Roman" w:cs="Times New Roman"/>
          <w:sz w:val="24"/>
          <w:szCs w:val="24"/>
          <w:lang w:val="en-US"/>
        </w:rPr>
        <w:t>Scy</w:t>
      </w:r>
      <w:proofErr w:type="spellEnd"/>
      <w:r w:rsidRPr="00AB0E65">
        <w:rPr>
          <w:rFonts w:ascii="Times New Roman" w:hAnsi="Times New Roman" w:cs="Times New Roman"/>
          <w:sz w:val="24"/>
          <w:szCs w:val="24"/>
          <w:lang w:val="en-US"/>
        </w:rPr>
        <w:t xml:space="preserve">: </w:t>
      </w:r>
      <w:proofErr w:type="spellStart"/>
      <w:r w:rsidRPr="00AB0E65">
        <w:rPr>
          <w:rFonts w:ascii="Times New Roman" w:hAnsi="Times New Roman" w:cs="Times New Roman"/>
          <w:sz w:val="24"/>
          <w:szCs w:val="24"/>
          <w:lang w:val="en-US"/>
        </w:rPr>
        <w:t>Scytodidae</w:t>
      </w:r>
      <w:proofErr w:type="spellEnd"/>
      <w:r w:rsidRPr="00AB0E65">
        <w:rPr>
          <w:rFonts w:ascii="Times New Roman" w:hAnsi="Times New Roman" w:cs="Times New Roman"/>
          <w:sz w:val="24"/>
          <w:szCs w:val="24"/>
          <w:lang w:val="en-US"/>
        </w:rPr>
        <w:t xml:space="preserve">, Spa: </w:t>
      </w:r>
      <w:proofErr w:type="spellStart"/>
      <w:r w:rsidRPr="00AB0E65">
        <w:rPr>
          <w:rFonts w:ascii="Times New Roman" w:hAnsi="Times New Roman" w:cs="Times New Roman"/>
          <w:sz w:val="24"/>
          <w:szCs w:val="24"/>
          <w:lang w:val="en-US"/>
        </w:rPr>
        <w:t>Sparassidae</w:t>
      </w:r>
      <w:proofErr w:type="spellEnd"/>
      <w:r w:rsidRPr="00AB0E65">
        <w:rPr>
          <w:rFonts w:ascii="Times New Roman" w:hAnsi="Times New Roman" w:cs="Times New Roman"/>
          <w:sz w:val="24"/>
          <w:szCs w:val="24"/>
          <w:lang w:val="en-US"/>
        </w:rPr>
        <w:t xml:space="preserve">, Tet: </w:t>
      </w:r>
      <w:proofErr w:type="spellStart"/>
      <w:r w:rsidRPr="00AB0E65">
        <w:rPr>
          <w:rFonts w:ascii="Times New Roman" w:hAnsi="Times New Roman" w:cs="Times New Roman"/>
          <w:sz w:val="24"/>
          <w:szCs w:val="24"/>
          <w:lang w:val="en-US"/>
        </w:rPr>
        <w:t>Tetragnathidae</w:t>
      </w:r>
      <w:proofErr w:type="spellEnd"/>
      <w:r w:rsidRPr="00AB0E65">
        <w:rPr>
          <w:rFonts w:ascii="Times New Roman" w:hAnsi="Times New Roman" w:cs="Times New Roman"/>
          <w:sz w:val="24"/>
          <w:szCs w:val="24"/>
          <w:lang w:val="en-US"/>
        </w:rPr>
        <w:t xml:space="preserve">, Tit: </w:t>
      </w:r>
      <w:proofErr w:type="spellStart"/>
      <w:r w:rsidRPr="00AB0E65">
        <w:rPr>
          <w:rFonts w:ascii="Times New Roman" w:hAnsi="Times New Roman" w:cs="Times New Roman"/>
          <w:sz w:val="24"/>
          <w:szCs w:val="24"/>
          <w:lang w:val="en-US"/>
        </w:rPr>
        <w:t>Titanoecidae</w:t>
      </w:r>
      <w:proofErr w:type="spellEnd"/>
      <w:r w:rsidRPr="00AB0E65">
        <w:rPr>
          <w:rFonts w:ascii="Times New Roman" w:hAnsi="Times New Roman" w:cs="Times New Roman"/>
          <w:sz w:val="24"/>
          <w:szCs w:val="24"/>
          <w:lang w:val="en-US"/>
        </w:rPr>
        <w:t xml:space="preserve">, The: </w:t>
      </w:r>
      <w:proofErr w:type="spellStart"/>
      <w:r w:rsidRPr="00AB0E65">
        <w:rPr>
          <w:rFonts w:ascii="Times New Roman" w:hAnsi="Times New Roman" w:cs="Times New Roman"/>
          <w:sz w:val="24"/>
          <w:szCs w:val="24"/>
          <w:lang w:val="en-US"/>
        </w:rPr>
        <w:t>Theridiidae</w:t>
      </w:r>
      <w:proofErr w:type="spellEnd"/>
      <w:r w:rsidRPr="00AB0E65">
        <w:rPr>
          <w:rFonts w:ascii="Times New Roman" w:hAnsi="Times New Roman" w:cs="Times New Roman"/>
          <w:sz w:val="24"/>
          <w:szCs w:val="24"/>
          <w:lang w:val="en-US"/>
        </w:rPr>
        <w:t xml:space="preserve">, </w:t>
      </w:r>
      <w:proofErr w:type="spellStart"/>
      <w:r w:rsidRPr="00AB0E65">
        <w:rPr>
          <w:rFonts w:ascii="Times New Roman" w:hAnsi="Times New Roman" w:cs="Times New Roman"/>
          <w:sz w:val="24"/>
          <w:szCs w:val="24"/>
          <w:lang w:val="en-US"/>
        </w:rPr>
        <w:t>Tho</w:t>
      </w:r>
      <w:proofErr w:type="spellEnd"/>
      <w:r w:rsidRPr="00AB0E65">
        <w:rPr>
          <w:rFonts w:ascii="Times New Roman" w:hAnsi="Times New Roman" w:cs="Times New Roman"/>
          <w:sz w:val="24"/>
          <w:szCs w:val="24"/>
          <w:lang w:val="en-US"/>
        </w:rPr>
        <w:t xml:space="preserve">: </w:t>
      </w:r>
      <w:proofErr w:type="spellStart"/>
      <w:r w:rsidRPr="00AB0E65">
        <w:rPr>
          <w:rFonts w:ascii="Times New Roman" w:hAnsi="Times New Roman" w:cs="Times New Roman"/>
          <w:sz w:val="24"/>
          <w:szCs w:val="24"/>
          <w:lang w:val="en-US"/>
        </w:rPr>
        <w:t>Thomisidae</w:t>
      </w:r>
      <w:proofErr w:type="spellEnd"/>
      <w:r w:rsidRPr="00AB0E65">
        <w:rPr>
          <w:rFonts w:ascii="Times New Roman" w:hAnsi="Times New Roman" w:cs="Times New Roman"/>
          <w:sz w:val="24"/>
          <w:szCs w:val="24"/>
          <w:lang w:val="en-US"/>
        </w:rPr>
        <w:t xml:space="preserve">, </w:t>
      </w:r>
      <w:proofErr w:type="spellStart"/>
      <w:r w:rsidRPr="00AB0E65">
        <w:rPr>
          <w:rFonts w:ascii="Times New Roman" w:hAnsi="Times New Roman" w:cs="Times New Roman"/>
          <w:sz w:val="24"/>
          <w:szCs w:val="24"/>
          <w:lang w:val="en-US"/>
        </w:rPr>
        <w:t>Tra</w:t>
      </w:r>
      <w:proofErr w:type="spellEnd"/>
      <w:r w:rsidRPr="00AB0E65">
        <w:rPr>
          <w:rFonts w:ascii="Times New Roman" w:hAnsi="Times New Roman" w:cs="Times New Roman"/>
          <w:sz w:val="24"/>
          <w:szCs w:val="24"/>
          <w:lang w:val="en-US"/>
        </w:rPr>
        <w:t xml:space="preserve">: </w:t>
      </w:r>
      <w:proofErr w:type="spellStart"/>
      <w:r w:rsidRPr="00AB0E65">
        <w:rPr>
          <w:rFonts w:ascii="Times New Roman" w:hAnsi="Times New Roman" w:cs="Times New Roman"/>
          <w:sz w:val="24"/>
          <w:szCs w:val="24"/>
          <w:lang w:val="en-US"/>
        </w:rPr>
        <w:t>Trachelidae</w:t>
      </w:r>
      <w:proofErr w:type="spellEnd"/>
      <w:r w:rsidRPr="00AB0E65">
        <w:rPr>
          <w:rFonts w:ascii="Times New Roman" w:hAnsi="Times New Roman" w:cs="Times New Roman"/>
          <w:sz w:val="24"/>
          <w:szCs w:val="24"/>
          <w:lang w:val="en-US"/>
        </w:rPr>
        <w:t xml:space="preserve">, Tre: </w:t>
      </w:r>
      <w:proofErr w:type="spellStart"/>
      <w:r w:rsidRPr="00AB0E65">
        <w:rPr>
          <w:rFonts w:ascii="Times New Roman" w:hAnsi="Times New Roman" w:cs="Times New Roman"/>
          <w:sz w:val="24"/>
          <w:szCs w:val="24"/>
          <w:lang w:val="en-US"/>
        </w:rPr>
        <w:t>Trechaleidae</w:t>
      </w:r>
      <w:proofErr w:type="spellEnd"/>
      <w:r w:rsidRPr="00AB0E65">
        <w:rPr>
          <w:rFonts w:ascii="Times New Roman" w:hAnsi="Times New Roman" w:cs="Times New Roman"/>
          <w:sz w:val="24"/>
          <w:szCs w:val="24"/>
          <w:lang w:val="en-US"/>
        </w:rPr>
        <w:t xml:space="preserve">, </w:t>
      </w:r>
      <w:proofErr w:type="spellStart"/>
      <w:r w:rsidRPr="00AB0E65">
        <w:rPr>
          <w:rFonts w:ascii="Times New Roman" w:hAnsi="Times New Roman" w:cs="Times New Roman"/>
          <w:sz w:val="24"/>
          <w:szCs w:val="24"/>
          <w:lang w:val="en-US"/>
        </w:rPr>
        <w:t>Zo</w:t>
      </w:r>
      <w:proofErr w:type="spellEnd"/>
      <w:r w:rsidRPr="00AB0E65">
        <w:rPr>
          <w:rFonts w:ascii="Times New Roman" w:hAnsi="Times New Roman" w:cs="Times New Roman"/>
          <w:sz w:val="24"/>
          <w:szCs w:val="24"/>
          <w:lang w:val="en-US"/>
        </w:rPr>
        <w:t xml:space="preserve">: </w:t>
      </w:r>
      <w:proofErr w:type="spellStart"/>
      <w:r w:rsidRPr="00AB0E65">
        <w:rPr>
          <w:rFonts w:ascii="Times New Roman" w:hAnsi="Times New Roman" w:cs="Times New Roman"/>
          <w:sz w:val="24"/>
          <w:szCs w:val="24"/>
          <w:lang w:val="en-US"/>
        </w:rPr>
        <w:t>Zodariidae</w:t>
      </w:r>
      <w:proofErr w:type="spellEnd"/>
      <w:r w:rsidRPr="00AB0E65">
        <w:rPr>
          <w:rFonts w:ascii="Times New Roman" w:hAnsi="Times New Roman" w:cs="Times New Roman"/>
          <w:sz w:val="24"/>
          <w:szCs w:val="24"/>
          <w:lang w:val="en-US"/>
        </w:rPr>
        <w:t xml:space="preserve">; </w:t>
      </w:r>
      <w:proofErr w:type="spellStart"/>
      <w:r w:rsidRPr="00AB0E65">
        <w:rPr>
          <w:rFonts w:ascii="Times New Roman" w:hAnsi="Times New Roman" w:cs="Times New Roman"/>
          <w:sz w:val="24"/>
          <w:szCs w:val="24"/>
          <w:lang w:val="en-US"/>
        </w:rPr>
        <w:t>msp</w:t>
      </w:r>
      <w:proofErr w:type="spellEnd"/>
      <w:r w:rsidRPr="00AB0E65">
        <w:rPr>
          <w:rFonts w:ascii="Times New Roman" w:hAnsi="Times New Roman" w:cs="Times New Roman"/>
          <w:sz w:val="24"/>
          <w:szCs w:val="24"/>
          <w:lang w:val="en-US"/>
        </w:rPr>
        <w:t xml:space="preserve">: </w:t>
      </w:r>
      <w:proofErr w:type="spellStart"/>
      <w:r w:rsidRPr="00AB0E65">
        <w:rPr>
          <w:rFonts w:ascii="Times New Roman" w:hAnsi="Times New Roman" w:cs="Times New Roman"/>
          <w:sz w:val="24"/>
          <w:szCs w:val="24"/>
          <w:lang w:val="en-US"/>
        </w:rPr>
        <w:t>morfospecie</w:t>
      </w:r>
      <w:proofErr w:type="spellEnd"/>
      <w:r w:rsidRPr="00AB0E65">
        <w:rPr>
          <w:rFonts w:ascii="Times New Roman" w:hAnsi="Times New Roman" w:cs="Times New Roman"/>
          <w:sz w:val="24"/>
          <w:szCs w:val="24"/>
          <w:lang w:val="en-US"/>
        </w:rPr>
        <w:t>.</w:t>
      </w:r>
    </w:p>
    <w:sectPr w:rsidR="00390E08" w:rsidRPr="00AB0E65" w:rsidSect="00846417">
      <w:pgSz w:w="11907" w:h="16839" w:code="9"/>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2B3184"/>
    <w:multiLevelType w:val="hybridMultilevel"/>
    <w:tmpl w:val="F76EE2B8"/>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4AA30320"/>
    <w:multiLevelType w:val="multilevel"/>
    <w:tmpl w:val="1504A46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658859F3"/>
    <w:multiLevelType w:val="hybridMultilevel"/>
    <w:tmpl w:val="0532C0B8"/>
    <w:lvl w:ilvl="0" w:tplc="9E444798">
      <w:numFmt w:val="bullet"/>
      <w:lvlText w:val="-"/>
      <w:lvlJc w:val="left"/>
      <w:pPr>
        <w:ind w:left="720" w:hanging="360"/>
      </w:pPr>
      <w:rPr>
        <w:rFonts w:ascii="Calibri" w:eastAsia="Times New Roman" w:hAnsi="Calibri"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75BF72BA"/>
    <w:multiLevelType w:val="hybridMultilevel"/>
    <w:tmpl w:val="5A945EFA"/>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2"/>
  </w:compat>
  <w:rsids>
    <w:rsidRoot w:val="00CF2EB8"/>
    <w:rsid w:val="0000116A"/>
    <w:rsid w:val="0000198B"/>
    <w:rsid w:val="00002A5A"/>
    <w:rsid w:val="000036B1"/>
    <w:rsid w:val="00004E81"/>
    <w:rsid w:val="0000697D"/>
    <w:rsid w:val="0002037A"/>
    <w:rsid w:val="00020DD4"/>
    <w:rsid w:val="0002285B"/>
    <w:rsid w:val="00024193"/>
    <w:rsid w:val="000250F7"/>
    <w:rsid w:val="00025843"/>
    <w:rsid w:val="00031718"/>
    <w:rsid w:val="00032ED8"/>
    <w:rsid w:val="00032F16"/>
    <w:rsid w:val="000362FB"/>
    <w:rsid w:val="00036324"/>
    <w:rsid w:val="000434BD"/>
    <w:rsid w:val="00056BAE"/>
    <w:rsid w:val="00060F43"/>
    <w:rsid w:val="00060FFF"/>
    <w:rsid w:val="00065E53"/>
    <w:rsid w:val="00066B49"/>
    <w:rsid w:val="00067C09"/>
    <w:rsid w:val="000729A4"/>
    <w:rsid w:val="00072FE7"/>
    <w:rsid w:val="000763E5"/>
    <w:rsid w:val="00076E13"/>
    <w:rsid w:val="00077455"/>
    <w:rsid w:val="00082D22"/>
    <w:rsid w:val="00082E7E"/>
    <w:rsid w:val="00084F62"/>
    <w:rsid w:val="00087FFE"/>
    <w:rsid w:val="00090E89"/>
    <w:rsid w:val="000943BF"/>
    <w:rsid w:val="000966DA"/>
    <w:rsid w:val="000A0E49"/>
    <w:rsid w:val="000A102F"/>
    <w:rsid w:val="000A1990"/>
    <w:rsid w:val="000A4489"/>
    <w:rsid w:val="000A4F86"/>
    <w:rsid w:val="000B267F"/>
    <w:rsid w:val="000B28FF"/>
    <w:rsid w:val="000B2A33"/>
    <w:rsid w:val="000B393B"/>
    <w:rsid w:val="000B4424"/>
    <w:rsid w:val="000B744D"/>
    <w:rsid w:val="000C37C9"/>
    <w:rsid w:val="000C518E"/>
    <w:rsid w:val="000C618B"/>
    <w:rsid w:val="000C71BB"/>
    <w:rsid w:val="000D0629"/>
    <w:rsid w:val="000D3234"/>
    <w:rsid w:val="000D77AB"/>
    <w:rsid w:val="000E0EB0"/>
    <w:rsid w:val="000E1EF8"/>
    <w:rsid w:val="000E4C03"/>
    <w:rsid w:val="000E5010"/>
    <w:rsid w:val="000E6ADD"/>
    <w:rsid w:val="000F27FD"/>
    <w:rsid w:val="000F5473"/>
    <w:rsid w:val="00102E0C"/>
    <w:rsid w:val="00103564"/>
    <w:rsid w:val="00105C4F"/>
    <w:rsid w:val="00112B81"/>
    <w:rsid w:val="00113E45"/>
    <w:rsid w:val="00114036"/>
    <w:rsid w:val="001178AC"/>
    <w:rsid w:val="00121522"/>
    <w:rsid w:val="0012281C"/>
    <w:rsid w:val="0012793E"/>
    <w:rsid w:val="001301A2"/>
    <w:rsid w:val="001302E7"/>
    <w:rsid w:val="00133C27"/>
    <w:rsid w:val="00140E4D"/>
    <w:rsid w:val="00141D52"/>
    <w:rsid w:val="0014669B"/>
    <w:rsid w:val="00151DB1"/>
    <w:rsid w:val="0015303D"/>
    <w:rsid w:val="00155D2D"/>
    <w:rsid w:val="00160DA1"/>
    <w:rsid w:val="00162AE4"/>
    <w:rsid w:val="0016612D"/>
    <w:rsid w:val="001708BB"/>
    <w:rsid w:val="00171C2C"/>
    <w:rsid w:val="00177E41"/>
    <w:rsid w:val="001800C5"/>
    <w:rsid w:val="00183CCA"/>
    <w:rsid w:val="00190562"/>
    <w:rsid w:val="001919CE"/>
    <w:rsid w:val="001925A3"/>
    <w:rsid w:val="001939BB"/>
    <w:rsid w:val="00193C87"/>
    <w:rsid w:val="00194425"/>
    <w:rsid w:val="00196AE3"/>
    <w:rsid w:val="00196BDE"/>
    <w:rsid w:val="001971CF"/>
    <w:rsid w:val="001A030E"/>
    <w:rsid w:val="001A1CA6"/>
    <w:rsid w:val="001A22D0"/>
    <w:rsid w:val="001A3256"/>
    <w:rsid w:val="001A3E8C"/>
    <w:rsid w:val="001A5CDB"/>
    <w:rsid w:val="001A6742"/>
    <w:rsid w:val="001B1DE6"/>
    <w:rsid w:val="001B331A"/>
    <w:rsid w:val="001B539E"/>
    <w:rsid w:val="001C01D3"/>
    <w:rsid w:val="001C5D5A"/>
    <w:rsid w:val="001D4858"/>
    <w:rsid w:val="001D5A20"/>
    <w:rsid w:val="001D7169"/>
    <w:rsid w:val="001D741F"/>
    <w:rsid w:val="001E171A"/>
    <w:rsid w:val="001E1738"/>
    <w:rsid w:val="001E2CCF"/>
    <w:rsid w:val="001E6494"/>
    <w:rsid w:val="001F1D53"/>
    <w:rsid w:val="001F2E46"/>
    <w:rsid w:val="001F5A9F"/>
    <w:rsid w:val="00202EF6"/>
    <w:rsid w:val="002048AA"/>
    <w:rsid w:val="002062CF"/>
    <w:rsid w:val="0021029C"/>
    <w:rsid w:val="00214287"/>
    <w:rsid w:val="00215DD7"/>
    <w:rsid w:val="00216359"/>
    <w:rsid w:val="002164CA"/>
    <w:rsid w:val="00216F3C"/>
    <w:rsid w:val="002234AF"/>
    <w:rsid w:val="002241B7"/>
    <w:rsid w:val="00230C97"/>
    <w:rsid w:val="00230CB1"/>
    <w:rsid w:val="00235345"/>
    <w:rsid w:val="00241006"/>
    <w:rsid w:val="002413F4"/>
    <w:rsid w:val="00244962"/>
    <w:rsid w:val="00246411"/>
    <w:rsid w:val="002565EB"/>
    <w:rsid w:val="00257B62"/>
    <w:rsid w:val="00257FCE"/>
    <w:rsid w:val="002643CB"/>
    <w:rsid w:val="00265A15"/>
    <w:rsid w:val="002715DA"/>
    <w:rsid w:val="00276688"/>
    <w:rsid w:val="00280665"/>
    <w:rsid w:val="00285B14"/>
    <w:rsid w:val="002867E3"/>
    <w:rsid w:val="002869DA"/>
    <w:rsid w:val="0029104B"/>
    <w:rsid w:val="00291B6E"/>
    <w:rsid w:val="00291D76"/>
    <w:rsid w:val="00294CCC"/>
    <w:rsid w:val="002A225D"/>
    <w:rsid w:val="002A2410"/>
    <w:rsid w:val="002A3EE3"/>
    <w:rsid w:val="002A3F1B"/>
    <w:rsid w:val="002A7160"/>
    <w:rsid w:val="002A7C2D"/>
    <w:rsid w:val="002B2F25"/>
    <w:rsid w:val="002B5940"/>
    <w:rsid w:val="002C2C01"/>
    <w:rsid w:val="002C4982"/>
    <w:rsid w:val="002D0361"/>
    <w:rsid w:val="002D7928"/>
    <w:rsid w:val="002E2A02"/>
    <w:rsid w:val="002E3027"/>
    <w:rsid w:val="002E6DE7"/>
    <w:rsid w:val="002E7D2D"/>
    <w:rsid w:val="002F0AC6"/>
    <w:rsid w:val="002F4091"/>
    <w:rsid w:val="002F6FD1"/>
    <w:rsid w:val="002F76E4"/>
    <w:rsid w:val="00300EFA"/>
    <w:rsid w:val="00302340"/>
    <w:rsid w:val="00305663"/>
    <w:rsid w:val="003132AB"/>
    <w:rsid w:val="00316962"/>
    <w:rsid w:val="00316BD2"/>
    <w:rsid w:val="0032086B"/>
    <w:rsid w:val="00320EB2"/>
    <w:rsid w:val="00322B05"/>
    <w:rsid w:val="0032357F"/>
    <w:rsid w:val="00325C40"/>
    <w:rsid w:val="00327F19"/>
    <w:rsid w:val="00330259"/>
    <w:rsid w:val="00330B43"/>
    <w:rsid w:val="00330DFD"/>
    <w:rsid w:val="00335003"/>
    <w:rsid w:val="003462EF"/>
    <w:rsid w:val="00346717"/>
    <w:rsid w:val="00347FD2"/>
    <w:rsid w:val="00352211"/>
    <w:rsid w:val="003544BE"/>
    <w:rsid w:val="00355B2D"/>
    <w:rsid w:val="0035679C"/>
    <w:rsid w:val="00360B8F"/>
    <w:rsid w:val="00361692"/>
    <w:rsid w:val="00364B1A"/>
    <w:rsid w:val="00365EF3"/>
    <w:rsid w:val="0036775A"/>
    <w:rsid w:val="003722F9"/>
    <w:rsid w:val="00372C78"/>
    <w:rsid w:val="003754D9"/>
    <w:rsid w:val="00375B56"/>
    <w:rsid w:val="003859C6"/>
    <w:rsid w:val="003908C7"/>
    <w:rsid w:val="00390E08"/>
    <w:rsid w:val="00391D75"/>
    <w:rsid w:val="0039262F"/>
    <w:rsid w:val="00393F07"/>
    <w:rsid w:val="003958BC"/>
    <w:rsid w:val="003962DA"/>
    <w:rsid w:val="00396CD5"/>
    <w:rsid w:val="003A1C86"/>
    <w:rsid w:val="003A38FE"/>
    <w:rsid w:val="003A4B01"/>
    <w:rsid w:val="003B614D"/>
    <w:rsid w:val="003B6D88"/>
    <w:rsid w:val="003C1D8A"/>
    <w:rsid w:val="003D31FE"/>
    <w:rsid w:val="003D4195"/>
    <w:rsid w:val="003D4D6E"/>
    <w:rsid w:val="003D76E3"/>
    <w:rsid w:val="003E0ACF"/>
    <w:rsid w:val="003E74B5"/>
    <w:rsid w:val="003F0EDE"/>
    <w:rsid w:val="003F2363"/>
    <w:rsid w:val="003F7444"/>
    <w:rsid w:val="003F74A6"/>
    <w:rsid w:val="00400DA0"/>
    <w:rsid w:val="0040130D"/>
    <w:rsid w:val="00403A1F"/>
    <w:rsid w:val="0040430F"/>
    <w:rsid w:val="0040473C"/>
    <w:rsid w:val="00404BC4"/>
    <w:rsid w:val="00413439"/>
    <w:rsid w:val="00413FE5"/>
    <w:rsid w:val="00414228"/>
    <w:rsid w:val="004146B1"/>
    <w:rsid w:val="0041591C"/>
    <w:rsid w:val="004163D0"/>
    <w:rsid w:val="004170F4"/>
    <w:rsid w:val="00417934"/>
    <w:rsid w:val="00420539"/>
    <w:rsid w:val="00420EC1"/>
    <w:rsid w:val="004213B8"/>
    <w:rsid w:val="00425CA6"/>
    <w:rsid w:val="00426F2E"/>
    <w:rsid w:val="00431D6D"/>
    <w:rsid w:val="00432052"/>
    <w:rsid w:val="00432893"/>
    <w:rsid w:val="0043484D"/>
    <w:rsid w:val="004406D9"/>
    <w:rsid w:val="004444B4"/>
    <w:rsid w:val="00444DD4"/>
    <w:rsid w:val="00446CF8"/>
    <w:rsid w:val="00447A6C"/>
    <w:rsid w:val="00447AC4"/>
    <w:rsid w:val="00447D7B"/>
    <w:rsid w:val="00450ADA"/>
    <w:rsid w:val="0045236B"/>
    <w:rsid w:val="00457257"/>
    <w:rsid w:val="00457407"/>
    <w:rsid w:val="004607D3"/>
    <w:rsid w:val="00460D0E"/>
    <w:rsid w:val="00466C05"/>
    <w:rsid w:val="00470449"/>
    <w:rsid w:val="004707FB"/>
    <w:rsid w:val="00470A4B"/>
    <w:rsid w:val="00471834"/>
    <w:rsid w:val="00477C7A"/>
    <w:rsid w:val="00481C16"/>
    <w:rsid w:val="004823CD"/>
    <w:rsid w:val="0048380F"/>
    <w:rsid w:val="00484D20"/>
    <w:rsid w:val="00486466"/>
    <w:rsid w:val="00487B4A"/>
    <w:rsid w:val="00491CED"/>
    <w:rsid w:val="00494534"/>
    <w:rsid w:val="00496458"/>
    <w:rsid w:val="004976B9"/>
    <w:rsid w:val="004B116A"/>
    <w:rsid w:val="004B5A10"/>
    <w:rsid w:val="004D4A11"/>
    <w:rsid w:val="004D5326"/>
    <w:rsid w:val="004D605D"/>
    <w:rsid w:val="004D6143"/>
    <w:rsid w:val="004E1690"/>
    <w:rsid w:val="004E1BDC"/>
    <w:rsid w:val="004E2B54"/>
    <w:rsid w:val="004E302A"/>
    <w:rsid w:val="004F17D9"/>
    <w:rsid w:val="004F3471"/>
    <w:rsid w:val="004F38C5"/>
    <w:rsid w:val="004F78FD"/>
    <w:rsid w:val="0050160D"/>
    <w:rsid w:val="005037EA"/>
    <w:rsid w:val="00504750"/>
    <w:rsid w:val="005052FF"/>
    <w:rsid w:val="005055D2"/>
    <w:rsid w:val="005056D5"/>
    <w:rsid w:val="00507798"/>
    <w:rsid w:val="0051053F"/>
    <w:rsid w:val="00511A8C"/>
    <w:rsid w:val="00512305"/>
    <w:rsid w:val="005129AE"/>
    <w:rsid w:val="005158A4"/>
    <w:rsid w:val="00532D3B"/>
    <w:rsid w:val="00536AEC"/>
    <w:rsid w:val="0053735E"/>
    <w:rsid w:val="00537F39"/>
    <w:rsid w:val="0054124F"/>
    <w:rsid w:val="00543048"/>
    <w:rsid w:val="00543059"/>
    <w:rsid w:val="005442B4"/>
    <w:rsid w:val="005446DC"/>
    <w:rsid w:val="005502F7"/>
    <w:rsid w:val="00551F26"/>
    <w:rsid w:val="00552DB9"/>
    <w:rsid w:val="00553455"/>
    <w:rsid w:val="00553A9F"/>
    <w:rsid w:val="0055727B"/>
    <w:rsid w:val="0055746D"/>
    <w:rsid w:val="005578CC"/>
    <w:rsid w:val="00557CB2"/>
    <w:rsid w:val="00560BB5"/>
    <w:rsid w:val="00561BE3"/>
    <w:rsid w:val="00564BBB"/>
    <w:rsid w:val="00565226"/>
    <w:rsid w:val="00567CC8"/>
    <w:rsid w:val="00572321"/>
    <w:rsid w:val="00575891"/>
    <w:rsid w:val="00577F93"/>
    <w:rsid w:val="0058243C"/>
    <w:rsid w:val="00582787"/>
    <w:rsid w:val="00582788"/>
    <w:rsid w:val="00582C5C"/>
    <w:rsid w:val="005836E1"/>
    <w:rsid w:val="0059131F"/>
    <w:rsid w:val="005930D9"/>
    <w:rsid w:val="005934A2"/>
    <w:rsid w:val="00593AE6"/>
    <w:rsid w:val="00593E30"/>
    <w:rsid w:val="00595C42"/>
    <w:rsid w:val="005A01F0"/>
    <w:rsid w:val="005A024D"/>
    <w:rsid w:val="005A0790"/>
    <w:rsid w:val="005A13A2"/>
    <w:rsid w:val="005A490A"/>
    <w:rsid w:val="005A6A7D"/>
    <w:rsid w:val="005B118D"/>
    <w:rsid w:val="005B3457"/>
    <w:rsid w:val="005C04E7"/>
    <w:rsid w:val="005C06F7"/>
    <w:rsid w:val="005C070C"/>
    <w:rsid w:val="005C189D"/>
    <w:rsid w:val="005C2ECA"/>
    <w:rsid w:val="005C42D1"/>
    <w:rsid w:val="005C6182"/>
    <w:rsid w:val="005D1E22"/>
    <w:rsid w:val="005D20B8"/>
    <w:rsid w:val="005D37F0"/>
    <w:rsid w:val="005D3DCC"/>
    <w:rsid w:val="005D3F3A"/>
    <w:rsid w:val="005D40D7"/>
    <w:rsid w:val="005D60D0"/>
    <w:rsid w:val="005D6581"/>
    <w:rsid w:val="005E431A"/>
    <w:rsid w:val="005E6457"/>
    <w:rsid w:val="005E78BA"/>
    <w:rsid w:val="005F0753"/>
    <w:rsid w:val="005F71D8"/>
    <w:rsid w:val="005F7A72"/>
    <w:rsid w:val="0060699E"/>
    <w:rsid w:val="006108B4"/>
    <w:rsid w:val="00611B95"/>
    <w:rsid w:val="00614640"/>
    <w:rsid w:val="00625902"/>
    <w:rsid w:val="00626825"/>
    <w:rsid w:val="00630B8C"/>
    <w:rsid w:val="00631DE0"/>
    <w:rsid w:val="00633513"/>
    <w:rsid w:val="00633FAA"/>
    <w:rsid w:val="006348C5"/>
    <w:rsid w:val="006360FE"/>
    <w:rsid w:val="00636576"/>
    <w:rsid w:val="00637FEC"/>
    <w:rsid w:val="006433C8"/>
    <w:rsid w:val="00643726"/>
    <w:rsid w:val="00645116"/>
    <w:rsid w:val="00647B6C"/>
    <w:rsid w:val="0066323E"/>
    <w:rsid w:val="00664A06"/>
    <w:rsid w:val="00666ECB"/>
    <w:rsid w:val="006720BB"/>
    <w:rsid w:val="00673F21"/>
    <w:rsid w:val="00675B36"/>
    <w:rsid w:val="00680B17"/>
    <w:rsid w:val="00680F19"/>
    <w:rsid w:val="00681E29"/>
    <w:rsid w:val="006831C1"/>
    <w:rsid w:val="0068459C"/>
    <w:rsid w:val="00684751"/>
    <w:rsid w:val="006852DF"/>
    <w:rsid w:val="00685683"/>
    <w:rsid w:val="0068620E"/>
    <w:rsid w:val="00690F2D"/>
    <w:rsid w:val="00691571"/>
    <w:rsid w:val="00694167"/>
    <w:rsid w:val="006A7458"/>
    <w:rsid w:val="006A74D7"/>
    <w:rsid w:val="006B307F"/>
    <w:rsid w:val="006C0D02"/>
    <w:rsid w:val="006C725F"/>
    <w:rsid w:val="006D7970"/>
    <w:rsid w:val="006E19A1"/>
    <w:rsid w:val="006E3A30"/>
    <w:rsid w:val="006F104A"/>
    <w:rsid w:val="006F2C1A"/>
    <w:rsid w:val="006F5765"/>
    <w:rsid w:val="006F71E3"/>
    <w:rsid w:val="006F7A4B"/>
    <w:rsid w:val="007023EA"/>
    <w:rsid w:val="007119F2"/>
    <w:rsid w:val="00712CD5"/>
    <w:rsid w:val="007160F7"/>
    <w:rsid w:val="00726634"/>
    <w:rsid w:val="007277AB"/>
    <w:rsid w:val="00735ADA"/>
    <w:rsid w:val="00737A7C"/>
    <w:rsid w:val="0074465B"/>
    <w:rsid w:val="00745D2D"/>
    <w:rsid w:val="007560C7"/>
    <w:rsid w:val="007578F5"/>
    <w:rsid w:val="0076050C"/>
    <w:rsid w:val="00760ED5"/>
    <w:rsid w:val="00775DD4"/>
    <w:rsid w:val="007800D0"/>
    <w:rsid w:val="00782D0D"/>
    <w:rsid w:val="00785387"/>
    <w:rsid w:val="00785D2A"/>
    <w:rsid w:val="00786C14"/>
    <w:rsid w:val="00786E00"/>
    <w:rsid w:val="00790BDA"/>
    <w:rsid w:val="00790F68"/>
    <w:rsid w:val="00791BA8"/>
    <w:rsid w:val="007928CC"/>
    <w:rsid w:val="0079348E"/>
    <w:rsid w:val="00795E22"/>
    <w:rsid w:val="00797487"/>
    <w:rsid w:val="007A483C"/>
    <w:rsid w:val="007A4A8D"/>
    <w:rsid w:val="007B14E3"/>
    <w:rsid w:val="007B1C83"/>
    <w:rsid w:val="007B2836"/>
    <w:rsid w:val="007B5831"/>
    <w:rsid w:val="007B753A"/>
    <w:rsid w:val="007C110D"/>
    <w:rsid w:val="007C343A"/>
    <w:rsid w:val="007C42FE"/>
    <w:rsid w:val="007C58B2"/>
    <w:rsid w:val="007C63BE"/>
    <w:rsid w:val="007D011A"/>
    <w:rsid w:val="007D6509"/>
    <w:rsid w:val="007D71F0"/>
    <w:rsid w:val="007E2D32"/>
    <w:rsid w:val="007E6816"/>
    <w:rsid w:val="007E6A85"/>
    <w:rsid w:val="007E7299"/>
    <w:rsid w:val="007E7F0F"/>
    <w:rsid w:val="007E7F36"/>
    <w:rsid w:val="007F3FBC"/>
    <w:rsid w:val="007F44BC"/>
    <w:rsid w:val="008009CF"/>
    <w:rsid w:val="008020C6"/>
    <w:rsid w:val="00812818"/>
    <w:rsid w:val="00814A4D"/>
    <w:rsid w:val="00816410"/>
    <w:rsid w:val="00816F3A"/>
    <w:rsid w:val="0082025A"/>
    <w:rsid w:val="00821BEF"/>
    <w:rsid w:val="008276C8"/>
    <w:rsid w:val="00831323"/>
    <w:rsid w:val="00831460"/>
    <w:rsid w:val="00831FF1"/>
    <w:rsid w:val="0084051A"/>
    <w:rsid w:val="00840973"/>
    <w:rsid w:val="008430EE"/>
    <w:rsid w:val="008435EC"/>
    <w:rsid w:val="0084460F"/>
    <w:rsid w:val="00846417"/>
    <w:rsid w:val="0085151E"/>
    <w:rsid w:val="008549EE"/>
    <w:rsid w:val="00854B41"/>
    <w:rsid w:val="0085753F"/>
    <w:rsid w:val="00860840"/>
    <w:rsid w:val="00863FEF"/>
    <w:rsid w:val="0086466F"/>
    <w:rsid w:val="00866565"/>
    <w:rsid w:val="00870FB6"/>
    <w:rsid w:val="00872C5F"/>
    <w:rsid w:val="008802D4"/>
    <w:rsid w:val="0088323C"/>
    <w:rsid w:val="0088485F"/>
    <w:rsid w:val="00892372"/>
    <w:rsid w:val="008938D3"/>
    <w:rsid w:val="0089535A"/>
    <w:rsid w:val="008A111B"/>
    <w:rsid w:val="008A427C"/>
    <w:rsid w:val="008A6B3D"/>
    <w:rsid w:val="008A6D7B"/>
    <w:rsid w:val="008B21A0"/>
    <w:rsid w:val="008B711B"/>
    <w:rsid w:val="008C0327"/>
    <w:rsid w:val="008C0A8D"/>
    <w:rsid w:val="008C1836"/>
    <w:rsid w:val="008C4505"/>
    <w:rsid w:val="008C47EA"/>
    <w:rsid w:val="008C645F"/>
    <w:rsid w:val="008C7577"/>
    <w:rsid w:val="008D08DD"/>
    <w:rsid w:val="008D1C57"/>
    <w:rsid w:val="008D2123"/>
    <w:rsid w:val="008D642A"/>
    <w:rsid w:val="008E296C"/>
    <w:rsid w:val="008E69CD"/>
    <w:rsid w:val="008F079E"/>
    <w:rsid w:val="008F13B3"/>
    <w:rsid w:val="008F49C6"/>
    <w:rsid w:val="008F503E"/>
    <w:rsid w:val="008F5899"/>
    <w:rsid w:val="008F7CC3"/>
    <w:rsid w:val="009003B4"/>
    <w:rsid w:val="00901129"/>
    <w:rsid w:val="00906B5F"/>
    <w:rsid w:val="00906DDA"/>
    <w:rsid w:val="00913B72"/>
    <w:rsid w:val="00915415"/>
    <w:rsid w:val="00916234"/>
    <w:rsid w:val="0092169A"/>
    <w:rsid w:val="009227E7"/>
    <w:rsid w:val="00922B36"/>
    <w:rsid w:val="00923F3D"/>
    <w:rsid w:val="009245D5"/>
    <w:rsid w:val="0092464A"/>
    <w:rsid w:val="00926161"/>
    <w:rsid w:val="00937B21"/>
    <w:rsid w:val="00940C2F"/>
    <w:rsid w:val="0094116F"/>
    <w:rsid w:val="00951D62"/>
    <w:rsid w:val="00957FC8"/>
    <w:rsid w:val="009671E6"/>
    <w:rsid w:val="00967C1B"/>
    <w:rsid w:val="00971C20"/>
    <w:rsid w:val="00975709"/>
    <w:rsid w:val="00980577"/>
    <w:rsid w:val="0098187C"/>
    <w:rsid w:val="009877F0"/>
    <w:rsid w:val="00995573"/>
    <w:rsid w:val="009A325B"/>
    <w:rsid w:val="009A3608"/>
    <w:rsid w:val="009A3938"/>
    <w:rsid w:val="009B13EE"/>
    <w:rsid w:val="009B2DD9"/>
    <w:rsid w:val="009B58B7"/>
    <w:rsid w:val="009B7B9B"/>
    <w:rsid w:val="009B7CE1"/>
    <w:rsid w:val="009C04CE"/>
    <w:rsid w:val="009C3258"/>
    <w:rsid w:val="009C52CE"/>
    <w:rsid w:val="009D08C0"/>
    <w:rsid w:val="009D23A8"/>
    <w:rsid w:val="009D30FB"/>
    <w:rsid w:val="009E67E5"/>
    <w:rsid w:val="009F0289"/>
    <w:rsid w:val="009F3E6A"/>
    <w:rsid w:val="00A002DE"/>
    <w:rsid w:val="00A00F34"/>
    <w:rsid w:val="00A01263"/>
    <w:rsid w:val="00A035F2"/>
    <w:rsid w:val="00A055B3"/>
    <w:rsid w:val="00A10477"/>
    <w:rsid w:val="00A10B10"/>
    <w:rsid w:val="00A12529"/>
    <w:rsid w:val="00A22080"/>
    <w:rsid w:val="00A22DFD"/>
    <w:rsid w:val="00A232DB"/>
    <w:rsid w:val="00A23BB1"/>
    <w:rsid w:val="00A251F1"/>
    <w:rsid w:val="00A2615A"/>
    <w:rsid w:val="00A26529"/>
    <w:rsid w:val="00A32E31"/>
    <w:rsid w:val="00A37FF3"/>
    <w:rsid w:val="00A408A1"/>
    <w:rsid w:val="00A446C0"/>
    <w:rsid w:val="00A50000"/>
    <w:rsid w:val="00A51546"/>
    <w:rsid w:val="00A528AD"/>
    <w:rsid w:val="00A52E56"/>
    <w:rsid w:val="00A52E78"/>
    <w:rsid w:val="00A550F1"/>
    <w:rsid w:val="00A559BF"/>
    <w:rsid w:val="00A56FB8"/>
    <w:rsid w:val="00A657DE"/>
    <w:rsid w:val="00A66410"/>
    <w:rsid w:val="00A71B9E"/>
    <w:rsid w:val="00A73684"/>
    <w:rsid w:val="00A74486"/>
    <w:rsid w:val="00A80627"/>
    <w:rsid w:val="00A82416"/>
    <w:rsid w:val="00A82989"/>
    <w:rsid w:val="00A8358E"/>
    <w:rsid w:val="00A85C33"/>
    <w:rsid w:val="00A87376"/>
    <w:rsid w:val="00A90BAA"/>
    <w:rsid w:val="00A933FD"/>
    <w:rsid w:val="00A96AB2"/>
    <w:rsid w:val="00A97EA0"/>
    <w:rsid w:val="00AA08DB"/>
    <w:rsid w:val="00AA5145"/>
    <w:rsid w:val="00AA5652"/>
    <w:rsid w:val="00AA60D9"/>
    <w:rsid w:val="00AA6405"/>
    <w:rsid w:val="00AA7234"/>
    <w:rsid w:val="00AA7FCD"/>
    <w:rsid w:val="00AB0E65"/>
    <w:rsid w:val="00AB36CE"/>
    <w:rsid w:val="00AB3732"/>
    <w:rsid w:val="00AB3EAD"/>
    <w:rsid w:val="00AB43CD"/>
    <w:rsid w:val="00AB4714"/>
    <w:rsid w:val="00AB6E4A"/>
    <w:rsid w:val="00AC0C2C"/>
    <w:rsid w:val="00AC29B7"/>
    <w:rsid w:val="00AC313F"/>
    <w:rsid w:val="00AC4C41"/>
    <w:rsid w:val="00AC77E3"/>
    <w:rsid w:val="00AD15F3"/>
    <w:rsid w:val="00AD1825"/>
    <w:rsid w:val="00AE093B"/>
    <w:rsid w:val="00AE54A8"/>
    <w:rsid w:val="00AF017F"/>
    <w:rsid w:val="00AF204F"/>
    <w:rsid w:val="00AF34ED"/>
    <w:rsid w:val="00AF4B18"/>
    <w:rsid w:val="00B02165"/>
    <w:rsid w:val="00B04A16"/>
    <w:rsid w:val="00B05B6F"/>
    <w:rsid w:val="00B05BC5"/>
    <w:rsid w:val="00B05E50"/>
    <w:rsid w:val="00B16221"/>
    <w:rsid w:val="00B17773"/>
    <w:rsid w:val="00B20B75"/>
    <w:rsid w:val="00B217D4"/>
    <w:rsid w:val="00B21D7B"/>
    <w:rsid w:val="00B24E7F"/>
    <w:rsid w:val="00B34567"/>
    <w:rsid w:val="00B37988"/>
    <w:rsid w:val="00B41FD3"/>
    <w:rsid w:val="00B4522C"/>
    <w:rsid w:val="00B4595A"/>
    <w:rsid w:val="00B509B9"/>
    <w:rsid w:val="00B50E3E"/>
    <w:rsid w:val="00B51E14"/>
    <w:rsid w:val="00B5379E"/>
    <w:rsid w:val="00B5577C"/>
    <w:rsid w:val="00B60D45"/>
    <w:rsid w:val="00B634DE"/>
    <w:rsid w:val="00B63B9F"/>
    <w:rsid w:val="00B70BD5"/>
    <w:rsid w:val="00B71468"/>
    <w:rsid w:val="00B717F1"/>
    <w:rsid w:val="00B857A9"/>
    <w:rsid w:val="00B869C6"/>
    <w:rsid w:val="00B87594"/>
    <w:rsid w:val="00B93191"/>
    <w:rsid w:val="00B949A3"/>
    <w:rsid w:val="00B97B9D"/>
    <w:rsid w:val="00B97C2B"/>
    <w:rsid w:val="00BA01A5"/>
    <w:rsid w:val="00BA268C"/>
    <w:rsid w:val="00BA5068"/>
    <w:rsid w:val="00BB0F76"/>
    <w:rsid w:val="00BB105A"/>
    <w:rsid w:val="00BB19B6"/>
    <w:rsid w:val="00BB30EE"/>
    <w:rsid w:val="00BC4CC3"/>
    <w:rsid w:val="00BD0EA5"/>
    <w:rsid w:val="00BD37CF"/>
    <w:rsid w:val="00BD4A0D"/>
    <w:rsid w:val="00BD5DBA"/>
    <w:rsid w:val="00BD5E17"/>
    <w:rsid w:val="00BD6B56"/>
    <w:rsid w:val="00BE12D5"/>
    <w:rsid w:val="00BE1ED6"/>
    <w:rsid w:val="00BE2067"/>
    <w:rsid w:val="00BE2F10"/>
    <w:rsid w:val="00BE63FC"/>
    <w:rsid w:val="00BF15ED"/>
    <w:rsid w:val="00BF24DD"/>
    <w:rsid w:val="00BF62AC"/>
    <w:rsid w:val="00BF7D56"/>
    <w:rsid w:val="00C01FA1"/>
    <w:rsid w:val="00C04F82"/>
    <w:rsid w:val="00C05412"/>
    <w:rsid w:val="00C079C9"/>
    <w:rsid w:val="00C13623"/>
    <w:rsid w:val="00C204B9"/>
    <w:rsid w:val="00C2160F"/>
    <w:rsid w:val="00C23428"/>
    <w:rsid w:val="00C34742"/>
    <w:rsid w:val="00C40C2E"/>
    <w:rsid w:val="00C4483B"/>
    <w:rsid w:val="00C51A24"/>
    <w:rsid w:val="00C51E2B"/>
    <w:rsid w:val="00C5204B"/>
    <w:rsid w:val="00C53D19"/>
    <w:rsid w:val="00C54EE8"/>
    <w:rsid w:val="00C61F5B"/>
    <w:rsid w:val="00C626A6"/>
    <w:rsid w:val="00C63929"/>
    <w:rsid w:val="00C65076"/>
    <w:rsid w:val="00C662A8"/>
    <w:rsid w:val="00C669D6"/>
    <w:rsid w:val="00C711F8"/>
    <w:rsid w:val="00C76F84"/>
    <w:rsid w:val="00C839FA"/>
    <w:rsid w:val="00C83A96"/>
    <w:rsid w:val="00C86094"/>
    <w:rsid w:val="00C90B4F"/>
    <w:rsid w:val="00CA07F2"/>
    <w:rsid w:val="00CA5164"/>
    <w:rsid w:val="00CA52A7"/>
    <w:rsid w:val="00CA72F3"/>
    <w:rsid w:val="00CB2BC7"/>
    <w:rsid w:val="00CB56ED"/>
    <w:rsid w:val="00CB65AB"/>
    <w:rsid w:val="00CB65F1"/>
    <w:rsid w:val="00CB7365"/>
    <w:rsid w:val="00CB7844"/>
    <w:rsid w:val="00CC66F5"/>
    <w:rsid w:val="00CC76B6"/>
    <w:rsid w:val="00CC78B9"/>
    <w:rsid w:val="00CD018A"/>
    <w:rsid w:val="00CD32CC"/>
    <w:rsid w:val="00CD3FBB"/>
    <w:rsid w:val="00CE0383"/>
    <w:rsid w:val="00CE2648"/>
    <w:rsid w:val="00CE4FAA"/>
    <w:rsid w:val="00CF2905"/>
    <w:rsid w:val="00CF2EB8"/>
    <w:rsid w:val="00CF351B"/>
    <w:rsid w:val="00CF7A24"/>
    <w:rsid w:val="00D00C79"/>
    <w:rsid w:val="00D02021"/>
    <w:rsid w:val="00D0405A"/>
    <w:rsid w:val="00D0426F"/>
    <w:rsid w:val="00D06376"/>
    <w:rsid w:val="00D06A3B"/>
    <w:rsid w:val="00D071FC"/>
    <w:rsid w:val="00D07849"/>
    <w:rsid w:val="00D14EF4"/>
    <w:rsid w:val="00D14F88"/>
    <w:rsid w:val="00D212E1"/>
    <w:rsid w:val="00D2587F"/>
    <w:rsid w:val="00D3067E"/>
    <w:rsid w:val="00D349B5"/>
    <w:rsid w:val="00D41704"/>
    <w:rsid w:val="00D42F8E"/>
    <w:rsid w:val="00D457DE"/>
    <w:rsid w:val="00D46D72"/>
    <w:rsid w:val="00D47E8C"/>
    <w:rsid w:val="00D51F92"/>
    <w:rsid w:val="00D5357E"/>
    <w:rsid w:val="00D55AFF"/>
    <w:rsid w:val="00D61F8A"/>
    <w:rsid w:val="00D62793"/>
    <w:rsid w:val="00D63609"/>
    <w:rsid w:val="00D676DE"/>
    <w:rsid w:val="00D67D24"/>
    <w:rsid w:val="00D70068"/>
    <w:rsid w:val="00D712AA"/>
    <w:rsid w:val="00D71923"/>
    <w:rsid w:val="00D7219F"/>
    <w:rsid w:val="00D75602"/>
    <w:rsid w:val="00D7665B"/>
    <w:rsid w:val="00D77CCD"/>
    <w:rsid w:val="00D81DDB"/>
    <w:rsid w:val="00D87A25"/>
    <w:rsid w:val="00D90257"/>
    <w:rsid w:val="00D92FED"/>
    <w:rsid w:val="00D95A33"/>
    <w:rsid w:val="00D97385"/>
    <w:rsid w:val="00DB1729"/>
    <w:rsid w:val="00DC5842"/>
    <w:rsid w:val="00DC7567"/>
    <w:rsid w:val="00DC7B32"/>
    <w:rsid w:val="00DD0BF6"/>
    <w:rsid w:val="00DD2A55"/>
    <w:rsid w:val="00DD38CD"/>
    <w:rsid w:val="00DD53EA"/>
    <w:rsid w:val="00DE6B32"/>
    <w:rsid w:val="00DE6DD8"/>
    <w:rsid w:val="00DF194E"/>
    <w:rsid w:val="00DF5EE5"/>
    <w:rsid w:val="00DF67B2"/>
    <w:rsid w:val="00DF78A3"/>
    <w:rsid w:val="00E0401E"/>
    <w:rsid w:val="00E10582"/>
    <w:rsid w:val="00E1104B"/>
    <w:rsid w:val="00E12EBC"/>
    <w:rsid w:val="00E16935"/>
    <w:rsid w:val="00E226DE"/>
    <w:rsid w:val="00E232D1"/>
    <w:rsid w:val="00E25F76"/>
    <w:rsid w:val="00E27B59"/>
    <w:rsid w:val="00E30E49"/>
    <w:rsid w:val="00E3290D"/>
    <w:rsid w:val="00E33BA2"/>
    <w:rsid w:val="00E3672A"/>
    <w:rsid w:val="00E43FDA"/>
    <w:rsid w:val="00E44D55"/>
    <w:rsid w:val="00E5120E"/>
    <w:rsid w:val="00E60BF2"/>
    <w:rsid w:val="00E613F9"/>
    <w:rsid w:val="00E62016"/>
    <w:rsid w:val="00E758C5"/>
    <w:rsid w:val="00E81F83"/>
    <w:rsid w:val="00E82610"/>
    <w:rsid w:val="00E86D6C"/>
    <w:rsid w:val="00E910A6"/>
    <w:rsid w:val="00E93D73"/>
    <w:rsid w:val="00E950E2"/>
    <w:rsid w:val="00E968A0"/>
    <w:rsid w:val="00E96B1D"/>
    <w:rsid w:val="00EA0F1C"/>
    <w:rsid w:val="00EA1E99"/>
    <w:rsid w:val="00EA44D0"/>
    <w:rsid w:val="00EA6274"/>
    <w:rsid w:val="00EA744F"/>
    <w:rsid w:val="00EB0394"/>
    <w:rsid w:val="00EB041D"/>
    <w:rsid w:val="00EB16EB"/>
    <w:rsid w:val="00EB1F4D"/>
    <w:rsid w:val="00EB31FD"/>
    <w:rsid w:val="00EB7CE0"/>
    <w:rsid w:val="00EC07B9"/>
    <w:rsid w:val="00EC0DC4"/>
    <w:rsid w:val="00EC34F3"/>
    <w:rsid w:val="00EC6FC0"/>
    <w:rsid w:val="00ED0B5E"/>
    <w:rsid w:val="00ED21A4"/>
    <w:rsid w:val="00ED7CE4"/>
    <w:rsid w:val="00EE10DB"/>
    <w:rsid w:val="00EE658F"/>
    <w:rsid w:val="00EF0D82"/>
    <w:rsid w:val="00EF1109"/>
    <w:rsid w:val="00EF793A"/>
    <w:rsid w:val="00F03CBB"/>
    <w:rsid w:val="00F15310"/>
    <w:rsid w:val="00F15D4F"/>
    <w:rsid w:val="00F1626A"/>
    <w:rsid w:val="00F2519C"/>
    <w:rsid w:val="00F25ACD"/>
    <w:rsid w:val="00F3113D"/>
    <w:rsid w:val="00F36BF4"/>
    <w:rsid w:val="00F42B40"/>
    <w:rsid w:val="00F434E4"/>
    <w:rsid w:val="00F45A5D"/>
    <w:rsid w:val="00F539B2"/>
    <w:rsid w:val="00F55436"/>
    <w:rsid w:val="00F568F4"/>
    <w:rsid w:val="00F56B75"/>
    <w:rsid w:val="00F57170"/>
    <w:rsid w:val="00F62B68"/>
    <w:rsid w:val="00F64013"/>
    <w:rsid w:val="00F6421A"/>
    <w:rsid w:val="00F66AAE"/>
    <w:rsid w:val="00F66D32"/>
    <w:rsid w:val="00F720E9"/>
    <w:rsid w:val="00F72539"/>
    <w:rsid w:val="00F76999"/>
    <w:rsid w:val="00F805FB"/>
    <w:rsid w:val="00F81349"/>
    <w:rsid w:val="00F8160B"/>
    <w:rsid w:val="00F823FB"/>
    <w:rsid w:val="00F837F9"/>
    <w:rsid w:val="00F8485C"/>
    <w:rsid w:val="00F85227"/>
    <w:rsid w:val="00F85A6B"/>
    <w:rsid w:val="00F87857"/>
    <w:rsid w:val="00F91B7B"/>
    <w:rsid w:val="00F936E3"/>
    <w:rsid w:val="00F94061"/>
    <w:rsid w:val="00F94901"/>
    <w:rsid w:val="00F96938"/>
    <w:rsid w:val="00FA1826"/>
    <w:rsid w:val="00FA5608"/>
    <w:rsid w:val="00FA5FCD"/>
    <w:rsid w:val="00FB1223"/>
    <w:rsid w:val="00FB4F6A"/>
    <w:rsid w:val="00FC0462"/>
    <w:rsid w:val="00FC3280"/>
    <w:rsid w:val="00FC44D1"/>
    <w:rsid w:val="00FC6E74"/>
    <w:rsid w:val="00FC6FAF"/>
    <w:rsid w:val="00FC7673"/>
    <w:rsid w:val="00FD1091"/>
    <w:rsid w:val="00FD10E1"/>
    <w:rsid w:val="00FD35BF"/>
    <w:rsid w:val="00FD5B68"/>
    <w:rsid w:val="00FD5FFF"/>
    <w:rsid w:val="00FD6C73"/>
    <w:rsid w:val="00FD746B"/>
    <w:rsid w:val="00FE3ECF"/>
    <w:rsid w:val="00FE6075"/>
    <w:rsid w:val="00FF1BD6"/>
    <w:rsid w:val="00FF302C"/>
    <w:rsid w:val="00FF5708"/>
    <w:rsid w:val="00FF71C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9D280A8-88DE-4C2C-874D-7DCF575F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s-AR" w:eastAsia="es-AR" w:bidi="ar-SA"/>
      </w:rPr>
    </w:rPrDefault>
    <w:pPrDefault>
      <w:pPr>
        <w:spacing w:after="200" w:line="288"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6D88"/>
  </w:style>
  <w:style w:type="paragraph" w:styleId="Ttulo1">
    <w:name w:val="heading 1"/>
    <w:basedOn w:val="Normal"/>
    <w:next w:val="Normal"/>
    <w:link w:val="Ttulo1Car"/>
    <w:uiPriority w:val="9"/>
    <w:qFormat/>
    <w:rsid w:val="003B6D88"/>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Ttulo2">
    <w:name w:val="heading 2"/>
    <w:basedOn w:val="Normal"/>
    <w:next w:val="Normal"/>
    <w:link w:val="Ttulo2Car"/>
    <w:uiPriority w:val="9"/>
    <w:unhideWhenUsed/>
    <w:qFormat/>
    <w:rsid w:val="003B6D88"/>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Ttulo3">
    <w:name w:val="heading 3"/>
    <w:basedOn w:val="Normal"/>
    <w:next w:val="Normal"/>
    <w:link w:val="Ttulo3Car"/>
    <w:uiPriority w:val="9"/>
    <w:semiHidden/>
    <w:unhideWhenUsed/>
    <w:qFormat/>
    <w:locked/>
    <w:rsid w:val="003B6D88"/>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Ttulo4">
    <w:name w:val="heading 4"/>
    <w:basedOn w:val="Normal"/>
    <w:next w:val="Normal"/>
    <w:link w:val="Ttulo4Car"/>
    <w:uiPriority w:val="9"/>
    <w:semiHidden/>
    <w:unhideWhenUsed/>
    <w:qFormat/>
    <w:locked/>
    <w:rsid w:val="003B6D88"/>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Ttulo5">
    <w:name w:val="heading 5"/>
    <w:basedOn w:val="Normal"/>
    <w:next w:val="Normal"/>
    <w:link w:val="Ttulo5Car"/>
    <w:uiPriority w:val="9"/>
    <w:semiHidden/>
    <w:unhideWhenUsed/>
    <w:qFormat/>
    <w:locked/>
    <w:rsid w:val="003B6D88"/>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Ttulo6">
    <w:name w:val="heading 6"/>
    <w:basedOn w:val="Normal"/>
    <w:next w:val="Normal"/>
    <w:link w:val="Ttulo6Car"/>
    <w:uiPriority w:val="9"/>
    <w:semiHidden/>
    <w:unhideWhenUsed/>
    <w:qFormat/>
    <w:locked/>
    <w:rsid w:val="003B6D88"/>
    <w:pPr>
      <w:keepNext/>
      <w:keepLines/>
      <w:spacing w:before="40" w:after="0"/>
      <w:outlineLvl w:val="5"/>
    </w:pPr>
    <w:rPr>
      <w:rFonts w:asciiTheme="majorHAnsi" w:eastAsiaTheme="majorEastAsia" w:hAnsiTheme="majorHAnsi" w:cstheme="majorBidi"/>
      <w:color w:val="F79646" w:themeColor="accent6"/>
    </w:rPr>
  </w:style>
  <w:style w:type="paragraph" w:styleId="Ttulo7">
    <w:name w:val="heading 7"/>
    <w:basedOn w:val="Normal"/>
    <w:next w:val="Normal"/>
    <w:link w:val="Ttulo7Car"/>
    <w:uiPriority w:val="9"/>
    <w:semiHidden/>
    <w:unhideWhenUsed/>
    <w:qFormat/>
    <w:locked/>
    <w:rsid w:val="003B6D88"/>
    <w:pPr>
      <w:keepNext/>
      <w:keepLines/>
      <w:spacing w:before="40" w:after="0"/>
      <w:outlineLvl w:val="6"/>
    </w:pPr>
    <w:rPr>
      <w:rFonts w:asciiTheme="majorHAnsi" w:eastAsiaTheme="majorEastAsia" w:hAnsiTheme="majorHAnsi" w:cstheme="majorBidi"/>
      <w:b/>
      <w:bCs/>
      <w:color w:val="F79646" w:themeColor="accent6"/>
    </w:rPr>
  </w:style>
  <w:style w:type="paragraph" w:styleId="Ttulo8">
    <w:name w:val="heading 8"/>
    <w:basedOn w:val="Normal"/>
    <w:next w:val="Normal"/>
    <w:link w:val="Ttulo8Car"/>
    <w:uiPriority w:val="9"/>
    <w:semiHidden/>
    <w:unhideWhenUsed/>
    <w:qFormat/>
    <w:locked/>
    <w:rsid w:val="003B6D88"/>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Ttulo9">
    <w:name w:val="heading 9"/>
    <w:basedOn w:val="Normal"/>
    <w:next w:val="Normal"/>
    <w:link w:val="Ttulo9Car"/>
    <w:uiPriority w:val="9"/>
    <w:semiHidden/>
    <w:unhideWhenUsed/>
    <w:qFormat/>
    <w:locked/>
    <w:rsid w:val="003B6D88"/>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sid w:val="003B6D88"/>
    <w:rPr>
      <w:rFonts w:asciiTheme="majorHAnsi" w:eastAsiaTheme="majorEastAsia" w:hAnsiTheme="majorHAnsi" w:cstheme="majorBidi"/>
      <w:color w:val="E36C0A" w:themeColor="accent6" w:themeShade="BF"/>
      <w:sz w:val="40"/>
      <w:szCs w:val="40"/>
    </w:rPr>
  </w:style>
  <w:style w:type="character" w:customStyle="1" w:styleId="Ttulo2Car">
    <w:name w:val="Título 2 Car"/>
    <w:basedOn w:val="Fuentedeprrafopredeter"/>
    <w:link w:val="Ttulo2"/>
    <w:uiPriority w:val="9"/>
    <w:locked/>
    <w:rsid w:val="003B6D88"/>
    <w:rPr>
      <w:rFonts w:asciiTheme="majorHAnsi" w:eastAsiaTheme="majorEastAsia" w:hAnsiTheme="majorHAnsi" w:cstheme="majorBidi"/>
      <w:color w:val="E36C0A" w:themeColor="accent6" w:themeShade="BF"/>
      <w:sz w:val="28"/>
      <w:szCs w:val="28"/>
    </w:rPr>
  </w:style>
  <w:style w:type="character" w:styleId="Hipervnculo">
    <w:name w:val="Hyperlink"/>
    <w:uiPriority w:val="99"/>
    <w:rsid w:val="00A73684"/>
    <w:rPr>
      <w:rFonts w:cs="Times New Roman"/>
      <w:color w:val="0000FF"/>
      <w:u w:val="single"/>
    </w:rPr>
  </w:style>
  <w:style w:type="paragraph" w:styleId="Textodeglobo">
    <w:name w:val="Balloon Text"/>
    <w:basedOn w:val="Normal"/>
    <w:link w:val="TextodegloboCar"/>
    <w:uiPriority w:val="99"/>
    <w:semiHidden/>
    <w:rsid w:val="00494534"/>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locked/>
    <w:rsid w:val="00494534"/>
    <w:rPr>
      <w:rFonts w:ascii="Tahoma" w:hAnsi="Tahoma" w:cs="Tahoma"/>
      <w:sz w:val="16"/>
      <w:szCs w:val="16"/>
    </w:rPr>
  </w:style>
  <w:style w:type="paragraph" w:styleId="Prrafodelista">
    <w:name w:val="List Paragraph"/>
    <w:basedOn w:val="Normal"/>
    <w:uiPriority w:val="34"/>
    <w:qFormat/>
    <w:rsid w:val="00BA268C"/>
    <w:pPr>
      <w:ind w:left="720"/>
      <w:contextualSpacing/>
    </w:pPr>
  </w:style>
  <w:style w:type="paragraph" w:styleId="NormalWeb">
    <w:name w:val="Normal (Web)"/>
    <w:basedOn w:val="Normal"/>
    <w:uiPriority w:val="99"/>
    <w:semiHidden/>
    <w:unhideWhenUsed/>
    <w:rsid w:val="00745D2D"/>
    <w:pPr>
      <w:spacing w:before="100" w:beforeAutospacing="1" w:after="100" w:afterAutospacing="1" w:line="240" w:lineRule="auto"/>
    </w:pPr>
    <w:rPr>
      <w:rFonts w:ascii="Times New Roman" w:eastAsia="Times New Roman" w:hAnsi="Times New Roman"/>
      <w:sz w:val="24"/>
      <w:szCs w:val="24"/>
    </w:rPr>
  </w:style>
  <w:style w:type="paragraph" w:styleId="HTMLconformatoprevio">
    <w:name w:val="HTML Preformatted"/>
    <w:basedOn w:val="Normal"/>
    <w:link w:val="HTMLconformatoprevioCar"/>
    <w:uiPriority w:val="99"/>
    <w:semiHidden/>
    <w:unhideWhenUsed/>
    <w:rsid w:val="009C52CE"/>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9C52CE"/>
    <w:rPr>
      <w:rFonts w:ascii="Consolas" w:hAnsi="Consolas"/>
      <w:lang w:eastAsia="en-US"/>
    </w:rPr>
  </w:style>
  <w:style w:type="character" w:styleId="Refdecomentario">
    <w:name w:val="annotation reference"/>
    <w:basedOn w:val="Fuentedeprrafopredeter"/>
    <w:uiPriority w:val="99"/>
    <w:semiHidden/>
    <w:unhideWhenUsed/>
    <w:rsid w:val="00D77CCD"/>
    <w:rPr>
      <w:sz w:val="16"/>
      <w:szCs w:val="16"/>
    </w:rPr>
  </w:style>
  <w:style w:type="paragraph" w:styleId="Textocomentario">
    <w:name w:val="annotation text"/>
    <w:basedOn w:val="Normal"/>
    <w:link w:val="TextocomentarioCar"/>
    <w:uiPriority w:val="99"/>
    <w:semiHidden/>
    <w:unhideWhenUsed/>
    <w:rsid w:val="00D77CC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77CCD"/>
    <w:rPr>
      <w:lang w:eastAsia="en-US"/>
    </w:rPr>
  </w:style>
  <w:style w:type="paragraph" w:styleId="Asuntodelcomentario">
    <w:name w:val="annotation subject"/>
    <w:basedOn w:val="Textocomentario"/>
    <w:next w:val="Textocomentario"/>
    <w:link w:val="AsuntodelcomentarioCar"/>
    <w:uiPriority w:val="99"/>
    <w:semiHidden/>
    <w:unhideWhenUsed/>
    <w:rsid w:val="00D77CCD"/>
    <w:rPr>
      <w:b/>
      <w:bCs/>
    </w:rPr>
  </w:style>
  <w:style w:type="character" w:customStyle="1" w:styleId="AsuntodelcomentarioCar">
    <w:name w:val="Asunto del comentario Car"/>
    <w:basedOn w:val="TextocomentarioCar"/>
    <w:link w:val="Asuntodelcomentario"/>
    <w:uiPriority w:val="99"/>
    <w:semiHidden/>
    <w:rsid w:val="00D77CCD"/>
    <w:rPr>
      <w:b/>
      <w:bCs/>
      <w:lang w:eastAsia="en-US"/>
    </w:rPr>
  </w:style>
  <w:style w:type="character" w:customStyle="1" w:styleId="Ttulo3Car">
    <w:name w:val="Título 3 Car"/>
    <w:basedOn w:val="Fuentedeprrafopredeter"/>
    <w:link w:val="Ttulo3"/>
    <w:uiPriority w:val="9"/>
    <w:semiHidden/>
    <w:rsid w:val="003B6D88"/>
    <w:rPr>
      <w:rFonts w:asciiTheme="majorHAnsi" w:eastAsiaTheme="majorEastAsia" w:hAnsiTheme="majorHAnsi" w:cstheme="majorBidi"/>
      <w:color w:val="E36C0A" w:themeColor="accent6" w:themeShade="BF"/>
      <w:sz w:val="24"/>
      <w:szCs w:val="24"/>
    </w:rPr>
  </w:style>
  <w:style w:type="character" w:customStyle="1" w:styleId="Ttulo4Car">
    <w:name w:val="Título 4 Car"/>
    <w:basedOn w:val="Fuentedeprrafopredeter"/>
    <w:link w:val="Ttulo4"/>
    <w:uiPriority w:val="9"/>
    <w:semiHidden/>
    <w:rsid w:val="003B6D88"/>
    <w:rPr>
      <w:rFonts w:asciiTheme="majorHAnsi" w:eastAsiaTheme="majorEastAsia" w:hAnsiTheme="majorHAnsi" w:cstheme="majorBidi"/>
      <w:color w:val="F79646" w:themeColor="accent6"/>
      <w:sz w:val="22"/>
      <w:szCs w:val="22"/>
    </w:rPr>
  </w:style>
  <w:style w:type="character" w:customStyle="1" w:styleId="Ttulo5Car">
    <w:name w:val="Título 5 Car"/>
    <w:basedOn w:val="Fuentedeprrafopredeter"/>
    <w:link w:val="Ttulo5"/>
    <w:uiPriority w:val="9"/>
    <w:semiHidden/>
    <w:rsid w:val="003B6D88"/>
    <w:rPr>
      <w:rFonts w:asciiTheme="majorHAnsi" w:eastAsiaTheme="majorEastAsia" w:hAnsiTheme="majorHAnsi" w:cstheme="majorBidi"/>
      <w:i/>
      <w:iCs/>
      <w:color w:val="F79646" w:themeColor="accent6"/>
      <w:sz w:val="22"/>
      <w:szCs w:val="22"/>
    </w:rPr>
  </w:style>
  <w:style w:type="character" w:customStyle="1" w:styleId="Ttulo6Car">
    <w:name w:val="Título 6 Car"/>
    <w:basedOn w:val="Fuentedeprrafopredeter"/>
    <w:link w:val="Ttulo6"/>
    <w:uiPriority w:val="9"/>
    <w:semiHidden/>
    <w:rsid w:val="003B6D88"/>
    <w:rPr>
      <w:rFonts w:asciiTheme="majorHAnsi" w:eastAsiaTheme="majorEastAsia" w:hAnsiTheme="majorHAnsi" w:cstheme="majorBidi"/>
      <w:color w:val="F79646" w:themeColor="accent6"/>
    </w:rPr>
  </w:style>
  <w:style w:type="character" w:customStyle="1" w:styleId="Ttulo7Car">
    <w:name w:val="Título 7 Car"/>
    <w:basedOn w:val="Fuentedeprrafopredeter"/>
    <w:link w:val="Ttulo7"/>
    <w:uiPriority w:val="9"/>
    <w:semiHidden/>
    <w:rsid w:val="003B6D88"/>
    <w:rPr>
      <w:rFonts w:asciiTheme="majorHAnsi" w:eastAsiaTheme="majorEastAsia" w:hAnsiTheme="majorHAnsi" w:cstheme="majorBidi"/>
      <w:b/>
      <w:bCs/>
      <w:color w:val="F79646" w:themeColor="accent6"/>
    </w:rPr>
  </w:style>
  <w:style w:type="character" w:customStyle="1" w:styleId="Ttulo8Car">
    <w:name w:val="Título 8 Car"/>
    <w:basedOn w:val="Fuentedeprrafopredeter"/>
    <w:link w:val="Ttulo8"/>
    <w:uiPriority w:val="9"/>
    <w:semiHidden/>
    <w:rsid w:val="003B6D88"/>
    <w:rPr>
      <w:rFonts w:asciiTheme="majorHAnsi" w:eastAsiaTheme="majorEastAsia" w:hAnsiTheme="majorHAnsi" w:cstheme="majorBidi"/>
      <w:b/>
      <w:bCs/>
      <w:i/>
      <w:iCs/>
      <w:color w:val="F79646" w:themeColor="accent6"/>
      <w:sz w:val="20"/>
      <w:szCs w:val="20"/>
    </w:rPr>
  </w:style>
  <w:style w:type="character" w:customStyle="1" w:styleId="Ttulo9Car">
    <w:name w:val="Título 9 Car"/>
    <w:basedOn w:val="Fuentedeprrafopredeter"/>
    <w:link w:val="Ttulo9"/>
    <w:uiPriority w:val="9"/>
    <w:semiHidden/>
    <w:rsid w:val="003B6D88"/>
    <w:rPr>
      <w:rFonts w:asciiTheme="majorHAnsi" w:eastAsiaTheme="majorEastAsia" w:hAnsiTheme="majorHAnsi" w:cstheme="majorBidi"/>
      <w:i/>
      <w:iCs/>
      <w:color w:val="F79646" w:themeColor="accent6"/>
      <w:sz w:val="20"/>
      <w:szCs w:val="20"/>
    </w:rPr>
  </w:style>
  <w:style w:type="paragraph" w:styleId="Descripcin">
    <w:name w:val="caption"/>
    <w:basedOn w:val="Normal"/>
    <w:next w:val="Normal"/>
    <w:uiPriority w:val="35"/>
    <w:semiHidden/>
    <w:unhideWhenUsed/>
    <w:qFormat/>
    <w:locked/>
    <w:rsid w:val="003B6D88"/>
    <w:pPr>
      <w:spacing w:line="240" w:lineRule="auto"/>
    </w:pPr>
    <w:rPr>
      <w:b/>
      <w:bCs/>
      <w:smallCaps/>
      <w:color w:val="595959" w:themeColor="text1" w:themeTint="A6"/>
    </w:rPr>
  </w:style>
  <w:style w:type="paragraph" w:styleId="Puesto">
    <w:name w:val="Title"/>
    <w:basedOn w:val="Normal"/>
    <w:next w:val="Normal"/>
    <w:link w:val="PuestoCar"/>
    <w:uiPriority w:val="10"/>
    <w:qFormat/>
    <w:locked/>
    <w:rsid w:val="003B6D88"/>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PuestoCar">
    <w:name w:val="Puesto Car"/>
    <w:basedOn w:val="Fuentedeprrafopredeter"/>
    <w:link w:val="Puesto"/>
    <w:uiPriority w:val="10"/>
    <w:rsid w:val="003B6D88"/>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ar"/>
    <w:uiPriority w:val="11"/>
    <w:qFormat/>
    <w:locked/>
    <w:rsid w:val="003B6D88"/>
    <w:pPr>
      <w:numPr>
        <w:ilvl w:val="1"/>
      </w:numPr>
      <w:spacing w:line="240" w:lineRule="auto"/>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3B6D88"/>
    <w:rPr>
      <w:rFonts w:asciiTheme="majorHAnsi" w:eastAsiaTheme="majorEastAsia" w:hAnsiTheme="majorHAnsi" w:cstheme="majorBidi"/>
      <w:sz w:val="30"/>
      <w:szCs w:val="30"/>
    </w:rPr>
  </w:style>
  <w:style w:type="character" w:styleId="Textoennegrita">
    <w:name w:val="Strong"/>
    <w:basedOn w:val="Fuentedeprrafopredeter"/>
    <w:uiPriority w:val="22"/>
    <w:qFormat/>
    <w:locked/>
    <w:rsid w:val="003B6D88"/>
    <w:rPr>
      <w:b/>
      <w:bCs/>
    </w:rPr>
  </w:style>
  <w:style w:type="character" w:styleId="nfasis">
    <w:name w:val="Emphasis"/>
    <w:basedOn w:val="Fuentedeprrafopredeter"/>
    <w:uiPriority w:val="20"/>
    <w:qFormat/>
    <w:locked/>
    <w:rsid w:val="003B6D88"/>
    <w:rPr>
      <w:i/>
      <w:iCs/>
      <w:color w:val="F79646" w:themeColor="accent6"/>
    </w:rPr>
  </w:style>
  <w:style w:type="paragraph" w:styleId="Sinespaciado">
    <w:name w:val="No Spacing"/>
    <w:uiPriority w:val="1"/>
    <w:qFormat/>
    <w:rsid w:val="003B6D88"/>
    <w:pPr>
      <w:spacing w:after="0" w:line="240" w:lineRule="auto"/>
    </w:pPr>
  </w:style>
  <w:style w:type="paragraph" w:styleId="Cita">
    <w:name w:val="Quote"/>
    <w:basedOn w:val="Normal"/>
    <w:next w:val="Normal"/>
    <w:link w:val="CitaCar"/>
    <w:uiPriority w:val="29"/>
    <w:qFormat/>
    <w:rsid w:val="003B6D88"/>
    <w:pPr>
      <w:spacing w:before="160"/>
      <w:ind w:left="720" w:right="720"/>
      <w:jc w:val="center"/>
    </w:pPr>
    <w:rPr>
      <w:i/>
      <w:iCs/>
      <w:color w:val="262626" w:themeColor="text1" w:themeTint="D9"/>
    </w:rPr>
  </w:style>
  <w:style w:type="character" w:customStyle="1" w:styleId="CitaCar">
    <w:name w:val="Cita Car"/>
    <w:basedOn w:val="Fuentedeprrafopredeter"/>
    <w:link w:val="Cita"/>
    <w:uiPriority w:val="29"/>
    <w:rsid w:val="003B6D88"/>
    <w:rPr>
      <w:i/>
      <w:iCs/>
      <w:color w:val="262626" w:themeColor="text1" w:themeTint="D9"/>
    </w:rPr>
  </w:style>
  <w:style w:type="paragraph" w:styleId="Citadestacada">
    <w:name w:val="Intense Quote"/>
    <w:basedOn w:val="Normal"/>
    <w:next w:val="Normal"/>
    <w:link w:val="CitadestacadaCar"/>
    <w:uiPriority w:val="30"/>
    <w:qFormat/>
    <w:rsid w:val="003B6D88"/>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CitadestacadaCar">
    <w:name w:val="Cita destacada Car"/>
    <w:basedOn w:val="Fuentedeprrafopredeter"/>
    <w:link w:val="Citadestacada"/>
    <w:uiPriority w:val="30"/>
    <w:rsid w:val="003B6D88"/>
    <w:rPr>
      <w:rFonts w:asciiTheme="majorHAnsi" w:eastAsiaTheme="majorEastAsia" w:hAnsiTheme="majorHAnsi" w:cstheme="majorBidi"/>
      <w:i/>
      <w:iCs/>
      <w:color w:val="F79646" w:themeColor="accent6"/>
      <w:sz w:val="32"/>
      <w:szCs w:val="32"/>
    </w:rPr>
  </w:style>
  <w:style w:type="character" w:styleId="nfasissutil">
    <w:name w:val="Subtle Emphasis"/>
    <w:basedOn w:val="Fuentedeprrafopredeter"/>
    <w:uiPriority w:val="19"/>
    <w:qFormat/>
    <w:rsid w:val="003B6D88"/>
    <w:rPr>
      <w:i/>
      <w:iCs/>
    </w:rPr>
  </w:style>
  <w:style w:type="character" w:styleId="nfasisintenso">
    <w:name w:val="Intense Emphasis"/>
    <w:basedOn w:val="Fuentedeprrafopredeter"/>
    <w:uiPriority w:val="21"/>
    <w:qFormat/>
    <w:rsid w:val="003B6D88"/>
    <w:rPr>
      <w:b/>
      <w:bCs/>
      <w:i/>
      <w:iCs/>
    </w:rPr>
  </w:style>
  <w:style w:type="character" w:styleId="Referenciasutil">
    <w:name w:val="Subtle Reference"/>
    <w:basedOn w:val="Fuentedeprrafopredeter"/>
    <w:uiPriority w:val="31"/>
    <w:qFormat/>
    <w:rsid w:val="003B6D88"/>
    <w:rPr>
      <w:smallCaps/>
      <w:color w:val="595959" w:themeColor="text1" w:themeTint="A6"/>
    </w:rPr>
  </w:style>
  <w:style w:type="character" w:styleId="Referenciaintensa">
    <w:name w:val="Intense Reference"/>
    <w:basedOn w:val="Fuentedeprrafopredeter"/>
    <w:uiPriority w:val="32"/>
    <w:qFormat/>
    <w:rsid w:val="003B6D88"/>
    <w:rPr>
      <w:b/>
      <w:bCs/>
      <w:smallCaps/>
      <w:color w:val="F79646" w:themeColor="accent6"/>
    </w:rPr>
  </w:style>
  <w:style w:type="character" w:styleId="Ttulodellibro">
    <w:name w:val="Book Title"/>
    <w:basedOn w:val="Fuentedeprrafopredeter"/>
    <w:uiPriority w:val="33"/>
    <w:qFormat/>
    <w:rsid w:val="003B6D88"/>
    <w:rPr>
      <w:b/>
      <w:bCs/>
      <w:caps w:val="0"/>
      <w:smallCaps/>
      <w:spacing w:val="7"/>
      <w:sz w:val="21"/>
      <w:szCs w:val="21"/>
    </w:rPr>
  </w:style>
  <w:style w:type="paragraph" w:styleId="TtulodeTDC">
    <w:name w:val="TOC Heading"/>
    <w:basedOn w:val="Ttulo1"/>
    <w:next w:val="Normal"/>
    <w:uiPriority w:val="39"/>
    <w:semiHidden/>
    <w:unhideWhenUsed/>
    <w:qFormat/>
    <w:rsid w:val="003B6D8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8699">
      <w:bodyDiv w:val="1"/>
      <w:marLeft w:val="0"/>
      <w:marRight w:val="0"/>
      <w:marTop w:val="0"/>
      <w:marBottom w:val="0"/>
      <w:divBdr>
        <w:top w:val="none" w:sz="0" w:space="0" w:color="auto"/>
        <w:left w:val="none" w:sz="0" w:space="0" w:color="auto"/>
        <w:bottom w:val="none" w:sz="0" w:space="0" w:color="auto"/>
        <w:right w:val="none" w:sz="0" w:space="0" w:color="auto"/>
      </w:divBdr>
    </w:div>
    <w:div w:id="65152376">
      <w:bodyDiv w:val="1"/>
      <w:marLeft w:val="0"/>
      <w:marRight w:val="0"/>
      <w:marTop w:val="0"/>
      <w:marBottom w:val="0"/>
      <w:divBdr>
        <w:top w:val="none" w:sz="0" w:space="0" w:color="auto"/>
        <w:left w:val="none" w:sz="0" w:space="0" w:color="auto"/>
        <w:bottom w:val="none" w:sz="0" w:space="0" w:color="auto"/>
        <w:right w:val="none" w:sz="0" w:space="0" w:color="auto"/>
      </w:divBdr>
    </w:div>
    <w:div w:id="245963760">
      <w:bodyDiv w:val="1"/>
      <w:marLeft w:val="0"/>
      <w:marRight w:val="0"/>
      <w:marTop w:val="0"/>
      <w:marBottom w:val="0"/>
      <w:divBdr>
        <w:top w:val="none" w:sz="0" w:space="0" w:color="auto"/>
        <w:left w:val="none" w:sz="0" w:space="0" w:color="auto"/>
        <w:bottom w:val="none" w:sz="0" w:space="0" w:color="auto"/>
        <w:right w:val="none" w:sz="0" w:space="0" w:color="auto"/>
      </w:divBdr>
    </w:div>
    <w:div w:id="294414315">
      <w:bodyDiv w:val="1"/>
      <w:marLeft w:val="0"/>
      <w:marRight w:val="0"/>
      <w:marTop w:val="0"/>
      <w:marBottom w:val="0"/>
      <w:divBdr>
        <w:top w:val="none" w:sz="0" w:space="0" w:color="auto"/>
        <w:left w:val="none" w:sz="0" w:space="0" w:color="auto"/>
        <w:bottom w:val="none" w:sz="0" w:space="0" w:color="auto"/>
        <w:right w:val="none" w:sz="0" w:space="0" w:color="auto"/>
      </w:divBdr>
    </w:div>
    <w:div w:id="323094115">
      <w:bodyDiv w:val="1"/>
      <w:marLeft w:val="0"/>
      <w:marRight w:val="0"/>
      <w:marTop w:val="0"/>
      <w:marBottom w:val="0"/>
      <w:divBdr>
        <w:top w:val="none" w:sz="0" w:space="0" w:color="auto"/>
        <w:left w:val="none" w:sz="0" w:space="0" w:color="auto"/>
        <w:bottom w:val="none" w:sz="0" w:space="0" w:color="auto"/>
        <w:right w:val="none" w:sz="0" w:space="0" w:color="auto"/>
      </w:divBdr>
    </w:div>
    <w:div w:id="454099494">
      <w:bodyDiv w:val="1"/>
      <w:marLeft w:val="0"/>
      <w:marRight w:val="0"/>
      <w:marTop w:val="0"/>
      <w:marBottom w:val="0"/>
      <w:divBdr>
        <w:top w:val="none" w:sz="0" w:space="0" w:color="auto"/>
        <w:left w:val="none" w:sz="0" w:space="0" w:color="auto"/>
        <w:bottom w:val="none" w:sz="0" w:space="0" w:color="auto"/>
        <w:right w:val="none" w:sz="0" w:space="0" w:color="auto"/>
      </w:divBdr>
    </w:div>
    <w:div w:id="507477361">
      <w:bodyDiv w:val="1"/>
      <w:marLeft w:val="0"/>
      <w:marRight w:val="0"/>
      <w:marTop w:val="0"/>
      <w:marBottom w:val="0"/>
      <w:divBdr>
        <w:top w:val="none" w:sz="0" w:space="0" w:color="auto"/>
        <w:left w:val="none" w:sz="0" w:space="0" w:color="auto"/>
        <w:bottom w:val="none" w:sz="0" w:space="0" w:color="auto"/>
        <w:right w:val="none" w:sz="0" w:space="0" w:color="auto"/>
      </w:divBdr>
    </w:div>
    <w:div w:id="511264737">
      <w:bodyDiv w:val="1"/>
      <w:marLeft w:val="0"/>
      <w:marRight w:val="0"/>
      <w:marTop w:val="0"/>
      <w:marBottom w:val="0"/>
      <w:divBdr>
        <w:top w:val="none" w:sz="0" w:space="0" w:color="auto"/>
        <w:left w:val="none" w:sz="0" w:space="0" w:color="auto"/>
        <w:bottom w:val="none" w:sz="0" w:space="0" w:color="auto"/>
        <w:right w:val="none" w:sz="0" w:space="0" w:color="auto"/>
      </w:divBdr>
    </w:div>
    <w:div w:id="580869494">
      <w:bodyDiv w:val="1"/>
      <w:marLeft w:val="0"/>
      <w:marRight w:val="0"/>
      <w:marTop w:val="0"/>
      <w:marBottom w:val="0"/>
      <w:divBdr>
        <w:top w:val="none" w:sz="0" w:space="0" w:color="auto"/>
        <w:left w:val="none" w:sz="0" w:space="0" w:color="auto"/>
        <w:bottom w:val="none" w:sz="0" w:space="0" w:color="auto"/>
        <w:right w:val="none" w:sz="0" w:space="0" w:color="auto"/>
      </w:divBdr>
    </w:div>
    <w:div w:id="666440722">
      <w:bodyDiv w:val="1"/>
      <w:marLeft w:val="0"/>
      <w:marRight w:val="0"/>
      <w:marTop w:val="0"/>
      <w:marBottom w:val="0"/>
      <w:divBdr>
        <w:top w:val="none" w:sz="0" w:space="0" w:color="auto"/>
        <w:left w:val="none" w:sz="0" w:space="0" w:color="auto"/>
        <w:bottom w:val="none" w:sz="0" w:space="0" w:color="auto"/>
        <w:right w:val="none" w:sz="0" w:space="0" w:color="auto"/>
      </w:divBdr>
    </w:div>
    <w:div w:id="826170685">
      <w:bodyDiv w:val="1"/>
      <w:marLeft w:val="0"/>
      <w:marRight w:val="0"/>
      <w:marTop w:val="0"/>
      <w:marBottom w:val="0"/>
      <w:divBdr>
        <w:top w:val="none" w:sz="0" w:space="0" w:color="auto"/>
        <w:left w:val="none" w:sz="0" w:space="0" w:color="auto"/>
        <w:bottom w:val="none" w:sz="0" w:space="0" w:color="auto"/>
        <w:right w:val="none" w:sz="0" w:space="0" w:color="auto"/>
      </w:divBdr>
    </w:div>
    <w:div w:id="882794233">
      <w:bodyDiv w:val="1"/>
      <w:marLeft w:val="0"/>
      <w:marRight w:val="0"/>
      <w:marTop w:val="0"/>
      <w:marBottom w:val="0"/>
      <w:divBdr>
        <w:top w:val="none" w:sz="0" w:space="0" w:color="auto"/>
        <w:left w:val="none" w:sz="0" w:space="0" w:color="auto"/>
        <w:bottom w:val="none" w:sz="0" w:space="0" w:color="auto"/>
        <w:right w:val="none" w:sz="0" w:space="0" w:color="auto"/>
      </w:divBdr>
    </w:div>
    <w:div w:id="906376043">
      <w:bodyDiv w:val="1"/>
      <w:marLeft w:val="0"/>
      <w:marRight w:val="0"/>
      <w:marTop w:val="0"/>
      <w:marBottom w:val="0"/>
      <w:divBdr>
        <w:top w:val="none" w:sz="0" w:space="0" w:color="auto"/>
        <w:left w:val="none" w:sz="0" w:space="0" w:color="auto"/>
        <w:bottom w:val="none" w:sz="0" w:space="0" w:color="auto"/>
        <w:right w:val="none" w:sz="0" w:space="0" w:color="auto"/>
      </w:divBdr>
    </w:div>
    <w:div w:id="939727212">
      <w:bodyDiv w:val="1"/>
      <w:marLeft w:val="0"/>
      <w:marRight w:val="0"/>
      <w:marTop w:val="0"/>
      <w:marBottom w:val="0"/>
      <w:divBdr>
        <w:top w:val="none" w:sz="0" w:space="0" w:color="auto"/>
        <w:left w:val="none" w:sz="0" w:space="0" w:color="auto"/>
        <w:bottom w:val="none" w:sz="0" w:space="0" w:color="auto"/>
        <w:right w:val="none" w:sz="0" w:space="0" w:color="auto"/>
      </w:divBdr>
    </w:div>
    <w:div w:id="1069159260">
      <w:bodyDiv w:val="1"/>
      <w:marLeft w:val="0"/>
      <w:marRight w:val="0"/>
      <w:marTop w:val="0"/>
      <w:marBottom w:val="0"/>
      <w:divBdr>
        <w:top w:val="none" w:sz="0" w:space="0" w:color="auto"/>
        <w:left w:val="none" w:sz="0" w:space="0" w:color="auto"/>
        <w:bottom w:val="none" w:sz="0" w:space="0" w:color="auto"/>
        <w:right w:val="none" w:sz="0" w:space="0" w:color="auto"/>
      </w:divBdr>
    </w:div>
    <w:div w:id="1158233420">
      <w:bodyDiv w:val="1"/>
      <w:marLeft w:val="0"/>
      <w:marRight w:val="0"/>
      <w:marTop w:val="0"/>
      <w:marBottom w:val="0"/>
      <w:divBdr>
        <w:top w:val="none" w:sz="0" w:space="0" w:color="auto"/>
        <w:left w:val="none" w:sz="0" w:space="0" w:color="auto"/>
        <w:bottom w:val="none" w:sz="0" w:space="0" w:color="auto"/>
        <w:right w:val="none" w:sz="0" w:space="0" w:color="auto"/>
      </w:divBdr>
    </w:div>
    <w:div w:id="1199049985">
      <w:marLeft w:val="0"/>
      <w:marRight w:val="0"/>
      <w:marTop w:val="0"/>
      <w:marBottom w:val="0"/>
      <w:divBdr>
        <w:top w:val="none" w:sz="0" w:space="0" w:color="auto"/>
        <w:left w:val="none" w:sz="0" w:space="0" w:color="auto"/>
        <w:bottom w:val="none" w:sz="0" w:space="0" w:color="auto"/>
        <w:right w:val="none" w:sz="0" w:space="0" w:color="auto"/>
      </w:divBdr>
    </w:div>
    <w:div w:id="1199049988">
      <w:marLeft w:val="0"/>
      <w:marRight w:val="0"/>
      <w:marTop w:val="0"/>
      <w:marBottom w:val="0"/>
      <w:divBdr>
        <w:top w:val="none" w:sz="0" w:space="0" w:color="auto"/>
        <w:left w:val="none" w:sz="0" w:space="0" w:color="auto"/>
        <w:bottom w:val="none" w:sz="0" w:space="0" w:color="auto"/>
        <w:right w:val="none" w:sz="0" w:space="0" w:color="auto"/>
      </w:divBdr>
      <w:divsChild>
        <w:div w:id="1199049986">
          <w:marLeft w:val="0"/>
          <w:marRight w:val="0"/>
          <w:marTop w:val="0"/>
          <w:marBottom w:val="0"/>
          <w:divBdr>
            <w:top w:val="single" w:sz="18" w:space="6" w:color="E1E9EB"/>
            <w:left w:val="none" w:sz="0" w:space="0" w:color="auto"/>
            <w:bottom w:val="none" w:sz="0" w:space="0" w:color="auto"/>
            <w:right w:val="none" w:sz="0" w:space="0" w:color="auto"/>
          </w:divBdr>
        </w:div>
        <w:div w:id="1199049996">
          <w:marLeft w:val="0"/>
          <w:marRight w:val="0"/>
          <w:marTop w:val="120"/>
          <w:marBottom w:val="0"/>
          <w:divBdr>
            <w:top w:val="none" w:sz="0" w:space="0" w:color="auto"/>
            <w:left w:val="none" w:sz="0" w:space="0" w:color="auto"/>
            <w:bottom w:val="none" w:sz="0" w:space="0" w:color="auto"/>
            <w:right w:val="none" w:sz="0" w:space="0" w:color="auto"/>
          </w:divBdr>
        </w:div>
      </w:divsChild>
    </w:div>
    <w:div w:id="1199049989">
      <w:marLeft w:val="0"/>
      <w:marRight w:val="0"/>
      <w:marTop w:val="0"/>
      <w:marBottom w:val="0"/>
      <w:divBdr>
        <w:top w:val="none" w:sz="0" w:space="0" w:color="auto"/>
        <w:left w:val="none" w:sz="0" w:space="0" w:color="auto"/>
        <w:bottom w:val="none" w:sz="0" w:space="0" w:color="auto"/>
        <w:right w:val="none" w:sz="0" w:space="0" w:color="auto"/>
      </w:divBdr>
    </w:div>
    <w:div w:id="1199049990">
      <w:marLeft w:val="0"/>
      <w:marRight w:val="0"/>
      <w:marTop w:val="0"/>
      <w:marBottom w:val="0"/>
      <w:divBdr>
        <w:top w:val="none" w:sz="0" w:space="0" w:color="auto"/>
        <w:left w:val="none" w:sz="0" w:space="0" w:color="auto"/>
        <w:bottom w:val="none" w:sz="0" w:space="0" w:color="auto"/>
        <w:right w:val="none" w:sz="0" w:space="0" w:color="auto"/>
      </w:divBdr>
      <w:divsChild>
        <w:div w:id="1199049983">
          <w:marLeft w:val="0"/>
          <w:marRight w:val="0"/>
          <w:marTop w:val="0"/>
          <w:marBottom w:val="240"/>
          <w:divBdr>
            <w:top w:val="none" w:sz="0" w:space="0" w:color="auto"/>
            <w:left w:val="none" w:sz="0" w:space="0" w:color="auto"/>
            <w:bottom w:val="none" w:sz="0" w:space="0" w:color="auto"/>
            <w:right w:val="none" w:sz="0" w:space="0" w:color="auto"/>
          </w:divBdr>
        </w:div>
      </w:divsChild>
    </w:div>
    <w:div w:id="1199049992">
      <w:marLeft w:val="0"/>
      <w:marRight w:val="0"/>
      <w:marTop w:val="0"/>
      <w:marBottom w:val="0"/>
      <w:divBdr>
        <w:top w:val="none" w:sz="0" w:space="0" w:color="auto"/>
        <w:left w:val="none" w:sz="0" w:space="0" w:color="auto"/>
        <w:bottom w:val="none" w:sz="0" w:space="0" w:color="auto"/>
        <w:right w:val="none" w:sz="0" w:space="0" w:color="auto"/>
      </w:divBdr>
    </w:div>
    <w:div w:id="1199049993">
      <w:marLeft w:val="0"/>
      <w:marRight w:val="0"/>
      <w:marTop w:val="0"/>
      <w:marBottom w:val="0"/>
      <w:divBdr>
        <w:top w:val="none" w:sz="0" w:space="0" w:color="auto"/>
        <w:left w:val="none" w:sz="0" w:space="0" w:color="auto"/>
        <w:bottom w:val="none" w:sz="0" w:space="0" w:color="auto"/>
        <w:right w:val="none" w:sz="0" w:space="0" w:color="auto"/>
      </w:divBdr>
    </w:div>
    <w:div w:id="1199049994">
      <w:marLeft w:val="0"/>
      <w:marRight w:val="0"/>
      <w:marTop w:val="0"/>
      <w:marBottom w:val="0"/>
      <w:divBdr>
        <w:top w:val="none" w:sz="0" w:space="0" w:color="auto"/>
        <w:left w:val="none" w:sz="0" w:space="0" w:color="auto"/>
        <w:bottom w:val="none" w:sz="0" w:space="0" w:color="auto"/>
        <w:right w:val="none" w:sz="0" w:space="0" w:color="auto"/>
      </w:divBdr>
      <w:divsChild>
        <w:div w:id="1199049984">
          <w:marLeft w:val="150"/>
          <w:marRight w:val="150"/>
          <w:marTop w:val="0"/>
          <w:marBottom w:val="0"/>
          <w:divBdr>
            <w:top w:val="none" w:sz="0" w:space="0" w:color="auto"/>
            <w:left w:val="none" w:sz="0" w:space="0" w:color="auto"/>
            <w:bottom w:val="none" w:sz="0" w:space="0" w:color="auto"/>
            <w:right w:val="none" w:sz="0" w:space="0" w:color="auto"/>
          </w:divBdr>
          <w:divsChild>
            <w:div w:id="119904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049995">
      <w:marLeft w:val="0"/>
      <w:marRight w:val="0"/>
      <w:marTop w:val="0"/>
      <w:marBottom w:val="0"/>
      <w:divBdr>
        <w:top w:val="none" w:sz="0" w:space="0" w:color="auto"/>
        <w:left w:val="none" w:sz="0" w:space="0" w:color="auto"/>
        <w:bottom w:val="none" w:sz="0" w:space="0" w:color="auto"/>
        <w:right w:val="none" w:sz="0" w:space="0" w:color="auto"/>
      </w:divBdr>
    </w:div>
    <w:div w:id="1199049997">
      <w:marLeft w:val="0"/>
      <w:marRight w:val="0"/>
      <w:marTop w:val="0"/>
      <w:marBottom w:val="0"/>
      <w:divBdr>
        <w:top w:val="none" w:sz="0" w:space="0" w:color="auto"/>
        <w:left w:val="none" w:sz="0" w:space="0" w:color="auto"/>
        <w:bottom w:val="none" w:sz="0" w:space="0" w:color="auto"/>
        <w:right w:val="none" w:sz="0" w:space="0" w:color="auto"/>
      </w:divBdr>
    </w:div>
    <w:div w:id="1199049998">
      <w:marLeft w:val="0"/>
      <w:marRight w:val="0"/>
      <w:marTop w:val="0"/>
      <w:marBottom w:val="0"/>
      <w:divBdr>
        <w:top w:val="none" w:sz="0" w:space="0" w:color="auto"/>
        <w:left w:val="none" w:sz="0" w:space="0" w:color="auto"/>
        <w:bottom w:val="none" w:sz="0" w:space="0" w:color="auto"/>
        <w:right w:val="none" w:sz="0" w:space="0" w:color="auto"/>
      </w:divBdr>
    </w:div>
    <w:div w:id="1199049999">
      <w:marLeft w:val="0"/>
      <w:marRight w:val="0"/>
      <w:marTop w:val="0"/>
      <w:marBottom w:val="0"/>
      <w:divBdr>
        <w:top w:val="none" w:sz="0" w:space="0" w:color="auto"/>
        <w:left w:val="none" w:sz="0" w:space="0" w:color="auto"/>
        <w:bottom w:val="none" w:sz="0" w:space="0" w:color="auto"/>
        <w:right w:val="none" w:sz="0" w:space="0" w:color="auto"/>
      </w:divBdr>
    </w:div>
    <w:div w:id="1199050000">
      <w:marLeft w:val="0"/>
      <w:marRight w:val="0"/>
      <w:marTop w:val="0"/>
      <w:marBottom w:val="0"/>
      <w:divBdr>
        <w:top w:val="none" w:sz="0" w:space="0" w:color="auto"/>
        <w:left w:val="none" w:sz="0" w:space="0" w:color="auto"/>
        <w:bottom w:val="none" w:sz="0" w:space="0" w:color="auto"/>
        <w:right w:val="none" w:sz="0" w:space="0" w:color="auto"/>
      </w:divBdr>
      <w:divsChild>
        <w:div w:id="1199049987">
          <w:marLeft w:val="0"/>
          <w:marRight w:val="0"/>
          <w:marTop w:val="0"/>
          <w:marBottom w:val="0"/>
          <w:divBdr>
            <w:top w:val="none" w:sz="0" w:space="0" w:color="auto"/>
            <w:left w:val="none" w:sz="0" w:space="0" w:color="auto"/>
            <w:bottom w:val="none" w:sz="0" w:space="0" w:color="auto"/>
            <w:right w:val="none" w:sz="0" w:space="0" w:color="auto"/>
          </w:divBdr>
        </w:div>
      </w:divsChild>
    </w:div>
    <w:div w:id="1199050001">
      <w:marLeft w:val="0"/>
      <w:marRight w:val="0"/>
      <w:marTop w:val="0"/>
      <w:marBottom w:val="0"/>
      <w:divBdr>
        <w:top w:val="none" w:sz="0" w:space="0" w:color="auto"/>
        <w:left w:val="none" w:sz="0" w:space="0" w:color="auto"/>
        <w:bottom w:val="none" w:sz="0" w:space="0" w:color="auto"/>
        <w:right w:val="none" w:sz="0" w:space="0" w:color="auto"/>
      </w:divBdr>
    </w:div>
    <w:div w:id="1199050002">
      <w:marLeft w:val="0"/>
      <w:marRight w:val="0"/>
      <w:marTop w:val="0"/>
      <w:marBottom w:val="0"/>
      <w:divBdr>
        <w:top w:val="none" w:sz="0" w:space="0" w:color="auto"/>
        <w:left w:val="none" w:sz="0" w:space="0" w:color="auto"/>
        <w:bottom w:val="none" w:sz="0" w:space="0" w:color="auto"/>
        <w:right w:val="none" w:sz="0" w:space="0" w:color="auto"/>
      </w:divBdr>
    </w:div>
    <w:div w:id="1275399950">
      <w:bodyDiv w:val="1"/>
      <w:marLeft w:val="0"/>
      <w:marRight w:val="0"/>
      <w:marTop w:val="0"/>
      <w:marBottom w:val="0"/>
      <w:divBdr>
        <w:top w:val="none" w:sz="0" w:space="0" w:color="auto"/>
        <w:left w:val="none" w:sz="0" w:space="0" w:color="auto"/>
        <w:bottom w:val="none" w:sz="0" w:space="0" w:color="auto"/>
        <w:right w:val="none" w:sz="0" w:space="0" w:color="auto"/>
      </w:divBdr>
    </w:div>
    <w:div w:id="1322075511">
      <w:bodyDiv w:val="1"/>
      <w:marLeft w:val="0"/>
      <w:marRight w:val="0"/>
      <w:marTop w:val="0"/>
      <w:marBottom w:val="0"/>
      <w:divBdr>
        <w:top w:val="none" w:sz="0" w:space="0" w:color="auto"/>
        <w:left w:val="none" w:sz="0" w:space="0" w:color="auto"/>
        <w:bottom w:val="none" w:sz="0" w:space="0" w:color="auto"/>
        <w:right w:val="none" w:sz="0" w:space="0" w:color="auto"/>
      </w:divBdr>
    </w:div>
    <w:div w:id="1361051958">
      <w:bodyDiv w:val="1"/>
      <w:marLeft w:val="0"/>
      <w:marRight w:val="0"/>
      <w:marTop w:val="0"/>
      <w:marBottom w:val="0"/>
      <w:divBdr>
        <w:top w:val="none" w:sz="0" w:space="0" w:color="auto"/>
        <w:left w:val="none" w:sz="0" w:space="0" w:color="auto"/>
        <w:bottom w:val="none" w:sz="0" w:space="0" w:color="auto"/>
        <w:right w:val="none" w:sz="0" w:space="0" w:color="auto"/>
      </w:divBdr>
    </w:div>
    <w:div w:id="1394893867">
      <w:bodyDiv w:val="1"/>
      <w:marLeft w:val="0"/>
      <w:marRight w:val="0"/>
      <w:marTop w:val="0"/>
      <w:marBottom w:val="0"/>
      <w:divBdr>
        <w:top w:val="none" w:sz="0" w:space="0" w:color="auto"/>
        <w:left w:val="none" w:sz="0" w:space="0" w:color="auto"/>
        <w:bottom w:val="none" w:sz="0" w:space="0" w:color="auto"/>
        <w:right w:val="none" w:sz="0" w:space="0" w:color="auto"/>
      </w:divBdr>
    </w:div>
    <w:div w:id="1643539873">
      <w:bodyDiv w:val="1"/>
      <w:marLeft w:val="0"/>
      <w:marRight w:val="0"/>
      <w:marTop w:val="0"/>
      <w:marBottom w:val="0"/>
      <w:divBdr>
        <w:top w:val="none" w:sz="0" w:space="0" w:color="auto"/>
        <w:left w:val="none" w:sz="0" w:space="0" w:color="auto"/>
        <w:bottom w:val="none" w:sz="0" w:space="0" w:color="auto"/>
        <w:right w:val="none" w:sz="0" w:space="0" w:color="auto"/>
      </w:divBdr>
    </w:div>
    <w:div w:id="1704015755">
      <w:bodyDiv w:val="1"/>
      <w:marLeft w:val="0"/>
      <w:marRight w:val="0"/>
      <w:marTop w:val="0"/>
      <w:marBottom w:val="0"/>
      <w:divBdr>
        <w:top w:val="none" w:sz="0" w:space="0" w:color="auto"/>
        <w:left w:val="none" w:sz="0" w:space="0" w:color="auto"/>
        <w:bottom w:val="none" w:sz="0" w:space="0" w:color="auto"/>
        <w:right w:val="none" w:sz="0" w:space="0" w:color="auto"/>
      </w:divBdr>
    </w:div>
    <w:div w:id="1759905948">
      <w:bodyDiv w:val="1"/>
      <w:marLeft w:val="0"/>
      <w:marRight w:val="0"/>
      <w:marTop w:val="0"/>
      <w:marBottom w:val="0"/>
      <w:divBdr>
        <w:top w:val="none" w:sz="0" w:space="0" w:color="auto"/>
        <w:left w:val="none" w:sz="0" w:space="0" w:color="auto"/>
        <w:bottom w:val="none" w:sz="0" w:space="0" w:color="auto"/>
        <w:right w:val="none" w:sz="0" w:space="0" w:color="auto"/>
      </w:divBdr>
    </w:div>
    <w:div w:id="1868833104">
      <w:bodyDiv w:val="1"/>
      <w:marLeft w:val="0"/>
      <w:marRight w:val="0"/>
      <w:marTop w:val="0"/>
      <w:marBottom w:val="0"/>
      <w:divBdr>
        <w:top w:val="none" w:sz="0" w:space="0" w:color="auto"/>
        <w:left w:val="none" w:sz="0" w:space="0" w:color="auto"/>
        <w:bottom w:val="none" w:sz="0" w:space="0" w:color="auto"/>
        <w:right w:val="none" w:sz="0" w:space="0" w:color="auto"/>
      </w:divBdr>
    </w:div>
    <w:div w:id="1945766419">
      <w:bodyDiv w:val="1"/>
      <w:marLeft w:val="0"/>
      <w:marRight w:val="0"/>
      <w:marTop w:val="0"/>
      <w:marBottom w:val="0"/>
      <w:divBdr>
        <w:top w:val="none" w:sz="0" w:space="0" w:color="auto"/>
        <w:left w:val="none" w:sz="0" w:space="0" w:color="auto"/>
        <w:bottom w:val="none" w:sz="0" w:space="0" w:color="auto"/>
        <w:right w:val="none" w:sz="0" w:space="0" w:color="auto"/>
      </w:divBdr>
    </w:div>
    <w:div w:id="2043089249">
      <w:bodyDiv w:val="1"/>
      <w:marLeft w:val="0"/>
      <w:marRight w:val="0"/>
      <w:marTop w:val="0"/>
      <w:marBottom w:val="0"/>
      <w:divBdr>
        <w:top w:val="none" w:sz="0" w:space="0" w:color="auto"/>
        <w:left w:val="none" w:sz="0" w:space="0" w:color="auto"/>
        <w:bottom w:val="none" w:sz="0" w:space="0" w:color="auto"/>
        <w:right w:val="none" w:sz="0" w:space="0" w:color="auto"/>
      </w:divBdr>
    </w:div>
    <w:div w:id="213170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iceroy.eeb.uconn.edu/estimates/" TargetMode="External"/><Relationship Id="rId13" Type="http://schemas.openxmlformats.org/officeDocument/2006/relationships/image" Target="media/image3.tif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doi.org/10.1371/journal.pone.0021710" TargetMode="External"/><Relationship Id="rId12" Type="http://schemas.openxmlformats.org/officeDocument/2006/relationships/image" Target="media/image2.tif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tiff"/><Relationship Id="rId1" Type="http://schemas.openxmlformats.org/officeDocument/2006/relationships/customXml" Target="../customXml/item1.xml"/><Relationship Id="rId6" Type="http://schemas.openxmlformats.org/officeDocument/2006/relationships/hyperlink" Target="mailto:eporcel@exa.unne.edu.ar" TargetMode="External"/><Relationship Id="rId11" Type="http://schemas.openxmlformats.org/officeDocument/2006/relationships/image" Target="media/image1.tiff"/><Relationship Id="rId5" Type="http://schemas.openxmlformats.org/officeDocument/2006/relationships/webSettings" Target="webSettings.xml"/><Relationship Id="rId15" Type="http://schemas.openxmlformats.org/officeDocument/2006/relationships/image" Target="media/image5.tiff"/><Relationship Id="rId10" Type="http://schemas.openxmlformats.org/officeDocument/2006/relationships/hyperlink" Target="http://wsc.nmbe.ch" TargetMode="External"/><Relationship Id="rId4" Type="http://schemas.openxmlformats.org/officeDocument/2006/relationships/settings" Target="settings.xml"/><Relationship Id="rId9" Type="http://schemas.openxmlformats.org/officeDocument/2006/relationships/hyperlink" Target="https://inta.gob.ar/documentos/malezas-en-plantaciones-citricas-caracteristicas-y-metodos-de-control" TargetMode="External"/><Relationship Id="rId14" Type="http://schemas.openxmlformats.org/officeDocument/2006/relationships/image" Target="media/image4.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C7280-B367-4B3F-93F4-94301ABCF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27</Pages>
  <Words>10078</Words>
  <Characters>55430</Characters>
  <Application>Microsoft Office Word</Application>
  <DocSecurity>0</DocSecurity>
  <Lines>461</Lines>
  <Paragraphs>130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65378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RBT</cp:lastModifiedBy>
  <cp:revision>42</cp:revision>
  <cp:lastPrinted>2018-05-10T23:47:00Z</cp:lastPrinted>
  <dcterms:created xsi:type="dcterms:W3CDTF">2018-08-16T17:27:00Z</dcterms:created>
  <dcterms:modified xsi:type="dcterms:W3CDTF">2018-09-10T17:10:00Z</dcterms:modified>
</cp:coreProperties>
</file>