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A0" w:rsidRDefault="00E053A2" w:rsidP="001721BA">
      <w:pPr>
        <w:spacing w:after="0" w:line="240" w:lineRule="auto"/>
        <w:jc w:val="center"/>
        <w:rPr>
          <w:rFonts w:ascii="Times New Roman" w:eastAsia="Arial Unicode MS" w:hAnsi="Times New Roman" w:cs="Times New Roman"/>
          <w:b/>
          <w:sz w:val="24"/>
          <w:szCs w:val="24"/>
        </w:rPr>
      </w:pPr>
      <w:r>
        <w:rPr>
          <w:rFonts w:ascii="Times New Roman" w:hAnsi="Times New Roman" w:cs="Times New Roman"/>
          <w:b/>
          <w:sz w:val="24"/>
          <w:szCs w:val="24"/>
        </w:rPr>
        <w:t>Time partitioning betw</w:t>
      </w:r>
      <w:bookmarkStart w:id="0" w:name="_GoBack"/>
      <w:bookmarkEnd w:id="0"/>
      <w:r>
        <w:rPr>
          <w:rFonts w:ascii="Times New Roman" w:hAnsi="Times New Roman" w:cs="Times New Roman"/>
          <w:b/>
          <w:sz w:val="24"/>
          <w:szCs w:val="24"/>
        </w:rPr>
        <w:t xml:space="preserve">een </w:t>
      </w:r>
      <w:r>
        <w:rPr>
          <w:rFonts w:ascii="Times New Roman" w:eastAsia="Arial Unicode MS" w:hAnsi="Times New Roman" w:cs="Times New Roman"/>
          <w:b/>
          <w:sz w:val="24"/>
          <w:szCs w:val="24"/>
        </w:rPr>
        <w:t xml:space="preserve">jaguar </w:t>
      </w:r>
      <w:proofErr w:type="spellStart"/>
      <w:r>
        <w:rPr>
          <w:rFonts w:ascii="Times New Roman" w:eastAsia="Arial Unicode MS" w:hAnsi="Times New Roman" w:cs="Times New Roman"/>
          <w:b/>
          <w:bCs/>
          <w:i/>
          <w:sz w:val="24"/>
          <w:szCs w:val="24"/>
        </w:rPr>
        <w:t>Panthera</w:t>
      </w:r>
      <w:proofErr w:type="spellEnd"/>
      <w:r>
        <w:rPr>
          <w:rFonts w:ascii="Times New Roman" w:eastAsia="Arial Unicode MS" w:hAnsi="Times New Roman" w:cs="Times New Roman"/>
          <w:b/>
          <w:bCs/>
          <w:i/>
          <w:sz w:val="24"/>
          <w:szCs w:val="24"/>
        </w:rPr>
        <w:t xml:space="preserve"> </w:t>
      </w:r>
      <w:proofErr w:type="spellStart"/>
      <w:r>
        <w:rPr>
          <w:rFonts w:ascii="Times New Roman" w:eastAsia="Arial Unicode MS" w:hAnsi="Times New Roman" w:cs="Times New Roman"/>
          <w:b/>
          <w:bCs/>
          <w:i/>
          <w:sz w:val="24"/>
          <w:szCs w:val="24"/>
        </w:rPr>
        <w:t>onca</w:t>
      </w:r>
      <w:proofErr w:type="spellEnd"/>
      <w:r>
        <w:rPr>
          <w:rFonts w:ascii="Times New Roman" w:eastAsia="Arial Unicode MS" w:hAnsi="Times New Roman" w:cs="Times New Roman"/>
          <w:b/>
          <w:sz w:val="24"/>
          <w:szCs w:val="24"/>
        </w:rPr>
        <w:t xml:space="preserve">, puma </w:t>
      </w:r>
      <w:proofErr w:type="spellStart"/>
      <w:r>
        <w:rPr>
          <w:rFonts w:ascii="Times New Roman" w:eastAsia="Arial Unicode MS" w:hAnsi="Times New Roman" w:cs="Times New Roman"/>
          <w:b/>
          <w:bCs/>
          <w:i/>
          <w:sz w:val="24"/>
          <w:szCs w:val="24"/>
        </w:rPr>
        <w:t>Puma</w:t>
      </w:r>
      <w:proofErr w:type="spellEnd"/>
      <w:r>
        <w:rPr>
          <w:rFonts w:ascii="Times New Roman" w:eastAsia="Arial Unicode MS" w:hAnsi="Times New Roman" w:cs="Times New Roman"/>
          <w:b/>
          <w:bCs/>
          <w:i/>
          <w:sz w:val="24"/>
          <w:szCs w:val="24"/>
        </w:rPr>
        <w:t xml:space="preserve"> </w:t>
      </w:r>
      <w:proofErr w:type="spellStart"/>
      <w:r>
        <w:rPr>
          <w:rFonts w:ascii="Times New Roman" w:eastAsia="Arial Unicode MS" w:hAnsi="Times New Roman" w:cs="Times New Roman"/>
          <w:b/>
          <w:bCs/>
          <w:i/>
          <w:sz w:val="24"/>
          <w:szCs w:val="24"/>
        </w:rPr>
        <w:t>concolor</w:t>
      </w:r>
      <w:proofErr w:type="spellEnd"/>
      <w:r>
        <w:rPr>
          <w:rFonts w:ascii="Times New Roman" w:eastAsia="Arial Unicode MS" w:hAnsi="Times New Roman" w:cs="Times New Roman"/>
          <w:b/>
          <w:sz w:val="24"/>
          <w:szCs w:val="24"/>
        </w:rPr>
        <w:t xml:space="preserve"> and ocelot </w:t>
      </w:r>
      <w:proofErr w:type="spellStart"/>
      <w:r>
        <w:rPr>
          <w:rFonts w:ascii="Times New Roman" w:eastAsia="Arial Unicode MS" w:hAnsi="Times New Roman" w:cs="Times New Roman"/>
          <w:b/>
          <w:bCs/>
          <w:i/>
          <w:sz w:val="24"/>
          <w:szCs w:val="24"/>
        </w:rPr>
        <w:t>Leopardus</w:t>
      </w:r>
      <w:proofErr w:type="spellEnd"/>
      <w:r>
        <w:rPr>
          <w:rFonts w:ascii="Times New Roman" w:eastAsia="Arial Unicode MS" w:hAnsi="Times New Roman" w:cs="Times New Roman"/>
          <w:b/>
          <w:bCs/>
          <w:i/>
          <w:sz w:val="24"/>
          <w:szCs w:val="24"/>
        </w:rPr>
        <w:t xml:space="preserve"> </w:t>
      </w:r>
      <w:proofErr w:type="spellStart"/>
      <w:r>
        <w:rPr>
          <w:rFonts w:ascii="Times New Roman" w:eastAsia="Arial Unicode MS" w:hAnsi="Times New Roman" w:cs="Times New Roman"/>
          <w:b/>
          <w:bCs/>
          <w:i/>
          <w:sz w:val="24"/>
          <w:szCs w:val="24"/>
        </w:rPr>
        <w:t>pardalis</w:t>
      </w:r>
      <w:proofErr w:type="spellEnd"/>
      <w:r>
        <w:rPr>
          <w:rFonts w:ascii="Times New Roman" w:eastAsia="Arial Unicode MS" w:hAnsi="Times New Roman" w:cs="Times New Roman"/>
          <w:b/>
          <w:bCs/>
          <w:i/>
          <w:sz w:val="24"/>
          <w:szCs w:val="24"/>
        </w:rPr>
        <w:t xml:space="preserve"> </w:t>
      </w:r>
      <w:r>
        <w:rPr>
          <w:rFonts w:ascii="Times New Roman" w:eastAsia="Arial Unicode MS" w:hAnsi="Times New Roman" w:cs="Times New Roman"/>
          <w:b/>
          <w:iCs/>
          <w:sz w:val="24"/>
          <w:szCs w:val="24"/>
        </w:rPr>
        <w:t>(</w:t>
      </w:r>
      <w:proofErr w:type="spellStart"/>
      <w:r>
        <w:rPr>
          <w:rFonts w:ascii="Times New Roman" w:eastAsia="Arial Unicode MS" w:hAnsi="Times New Roman" w:cs="Times New Roman"/>
          <w:b/>
          <w:iCs/>
          <w:sz w:val="24"/>
          <w:szCs w:val="24"/>
        </w:rPr>
        <w:t>Carnivora</w:t>
      </w:r>
      <w:proofErr w:type="spellEnd"/>
      <w:r>
        <w:rPr>
          <w:rFonts w:ascii="Times New Roman" w:eastAsia="Arial Unicode MS" w:hAnsi="Times New Roman" w:cs="Times New Roman"/>
          <w:b/>
          <w:iCs/>
          <w:sz w:val="24"/>
          <w:szCs w:val="24"/>
        </w:rPr>
        <w:t xml:space="preserve">: </w:t>
      </w:r>
      <w:proofErr w:type="spellStart"/>
      <w:r>
        <w:rPr>
          <w:rFonts w:ascii="Times New Roman" w:eastAsia="Arial Unicode MS" w:hAnsi="Times New Roman" w:cs="Times New Roman"/>
          <w:b/>
          <w:iCs/>
          <w:sz w:val="24"/>
          <w:szCs w:val="24"/>
        </w:rPr>
        <w:t>Felidae</w:t>
      </w:r>
      <w:proofErr w:type="spellEnd"/>
      <w:r>
        <w:rPr>
          <w:rFonts w:ascii="Times New Roman" w:eastAsia="Arial Unicode MS" w:hAnsi="Times New Roman" w:cs="Times New Roman"/>
          <w:b/>
          <w:iCs/>
          <w:sz w:val="24"/>
          <w:szCs w:val="24"/>
        </w:rPr>
        <w:t xml:space="preserve">) </w:t>
      </w:r>
      <w:r>
        <w:rPr>
          <w:rFonts w:ascii="Times New Roman" w:eastAsia="Arial Unicode MS" w:hAnsi="Times New Roman" w:cs="Times New Roman"/>
          <w:b/>
          <w:sz w:val="24"/>
          <w:szCs w:val="24"/>
        </w:rPr>
        <w:t>in Costa Rica’s dry and rainforests</w:t>
      </w:r>
    </w:p>
    <w:p w:rsidR="00C829A0" w:rsidRDefault="00C829A0">
      <w:pPr>
        <w:spacing w:after="0" w:line="240" w:lineRule="auto"/>
        <w:rPr>
          <w:rFonts w:ascii="Times New Roman" w:eastAsia="Arial Unicode MS" w:hAnsi="Times New Roman" w:cs="Times New Roman"/>
          <w:b/>
          <w:sz w:val="24"/>
          <w:szCs w:val="24"/>
        </w:rPr>
      </w:pPr>
    </w:p>
    <w:p w:rsidR="00C829A0" w:rsidRDefault="00E053A2">
      <w:pPr>
        <w:pStyle w:val="Prrafodelista1"/>
        <w:spacing w:after="0" w:line="240" w:lineRule="auto"/>
        <w:ind w:left="0"/>
        <w:jc w:val="both"/>
        <w:rPr>
          <w:rFonts w:ascii="Times New Roman" w:eastAsia="Arial Unicode MS" w:hAnsi="Times New Roman" w:cs="Times New Roman"/>
          <w:sz w:val="24"/>
          <w:szCs w:val="24"/>
          <w:vertAlign w:val="superscript"/>
          <w:lang w:val="es-CR"/>
        </w:rPr>
      </w:pPr>
      <w:proofErr w:type="spellStart"/>
      <w:r>
        <w:rPr>
          <w:rFonts w:ascii="Times New Roman" w:eastAsia="Arial Unicode MS" w:hAnsi="Times New Roman" w:cs="Times New Roman"/>
          <w:sz w:val="24"/>
          <w:szCs w:val="24"/>
          <w:lang w:val="es-CR"/>
        </w:rPr>
        <w:t>Hansel</w:t>
      </w:r>
      <w:proofErr w:type="spellEnd"/>
      <w:r>
        <w:rPr>
          <w:rFonts w:ascii="Times New Roman" w:eastAsia="Arial Unicode MS" w:hAnsi="Times New Roman" w:cs="Times New Roman"/>
          <w:sz w:val="24"/>
          <w:szCs w:val="24"/>
          <w:lang w:val="es-CR"/>
        </w:rPr>
        <w:t xml:space="preserve"> Herrera</w:t>
      </w:r>
      <w:r>
        <w:rPr>
          <w:rFonts w:ascii="Times New Roman" w:eastAsia="Arial Unicode MS" w:hAnsi="Times New Roman" w:cs="Times New Roman"/>
          <w:sz w:val="24"/>
          <w:szCs w:val="24"/>
          <w:vertAlign w:val="superscript"/>
          <w:lang w:val="es-CR"/>
        </w:rPr>
        <w:t>1</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Elpis</w:t>
      </w:r>
      <w:proofErr w:type="spellEnd"/>
      <w:r>
        <w:rPr>
          <w:rFonts w:ascii="Times New Roman" w:eastAsia="Arial Unicode MS" w:hAnsi="Times New Roman" w:cs="Times New Roman"/>
          <w:sz w:val="24"/>
          <w:szCs w:val="24"/>
          <w:lang w:val="es-CR"/>
        </w:rPr>
        <w:t xml:space="preserve"> J. Chávez</w:t>
      </w:r>
      <w:r>
        <w:rPr>
          <w:rFonts w:ascii="Times New Roman" w:eastAsia="Arial Unicode MS" w:hAnsi="Times New Roman" w:cs="Times New Roman"/>
          <w:sz w:val="24"/>
          <w:szCs w:val="24"/>
          <w:vertAlign w:val="superscript"/>
          <w:lang w:val="es-CR"/>
        </w:rPr>
        <w:t>2</w:t>
      </w:r>
      <w:r>
        <w:rPr>
          <w:rFonts w:ascii="Times New Roman" w:eastAsia="Arial Unicode MS" w:hAnsi="Times New Roman" w:cs="Times New Roman"/>
          <w:sz w:val="24"/>
          <w:szCs w:val="24"/>
          <w:lang w:val="es-CR"/>
        </w:rPr>
        <w:t>, Luis D. Alfaro</w:t>
      </w:r>
      <w:r>
        <w:rPr>
          <w:rFonts w:ascii="Times New Roman" w:eastAsia="Arial Unicode MS" w:hAnsi="Times New Roman" w:cs="Times New Roman"/>
          <w:sz w:val="24"/>
          <w:szCs w:val="24"/>
          <w:vertAlign w:val="superscript"/>
          <w:lang w:val="es-CR"/>
        </w:rPr>
        <w:t>3</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Todd</w:t>
      </w:r>
      <w:proofErr w:type="spellEnd"/>
      <w:r>
        <w:rPr>
          <w:rFonts w:ascii="Times New Roman" w:eastAsia="Arial Unicode MS" w:hAnsi="Times New Roman" w:cs="Times New Roman"/>
          <w:sz w:val="24"/>
          <w:szCs w:val="24"/>
          <w:lang w:val="es-CR"/>
        </w:rPr>
        <w:t xml:space="preserve"> Fuller</w:t>
      </w:r>
      <w:r>
        <w:rPr>
          <w:rFonts w:ascii="Times New Roman" w:eastAsia="Arial Unicode MS" w:hAnsi="Times New Roman" w:cs="Times New Roman"/>
          <w:sz w:val="24"/>
          <w:szCs w:val="24"/>
          <w:vertAlign w:val="superscript"/>
          <w:lang w:val="es-CR"/>
        </w:rPr>
        <w:t>4</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Victor</w:t>
      </w:r>
      <w:proofErr w:type="spellEnd"/>
      <w:r>
        <w:rPr>
          <w:rFonts w:ascii="Times New Roman" w:eastAsia="Arial Unicode MS" w:hAnsi="Times New Roman" w:cs="Times New Roman"/>
          <w:sz w:val="24"/>
          <w:szCs w:val="24"/>
          <w:lang w:val="es-CR"/>
        </w:rPr>
        <w:t xml:space="preserve"> Montalvo</w:t>
      </w:r>
      <w:r>
        <w:rPr>
          <w:rFonts w:ascii="Times New Roman" w:eastAsia="Arial Unicode MS" w:hAnsi="Times New Roman" w:cs="Times New Roman"/>
          <w:sz w:val="24"/>
          <w:szCs w:val="24"/>
          <w:vertAlign w:val="superscript"/>
          <w:lang w:val="es-CR"/>
        </w:rPr>
        <w:t>3</w:t>
      </w:r>
      <w:proofErr w:type="gramStart"/>
      <w:r>
        <w:rPr>
          <w:rFonts w:ascii="Times New Roman" w:eastAsia="Arial Unicode MS" w:hAnsi="Times New Roman" w:cs="Times New Roman"/>
          <w:sz w:val="24"/>
          <w:szCs w:val="24"/>
          <w:vertAlign w:val="superscript"/>
          <w:lang w:val="es-CR"/>
        </w:rPr>
        <w:t>,4</w:t>
      </w:r>
      <w:proofErr w:type="gram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Flávio</w:t>
      </w:r>
      <w:proofErr w:type="spellEnd"/>
      <w:r>
        <w:rPr>
          <w:rFonts w:ascii="Times New Roman" w:eastAsia="Arial Unicode MS" w:hAnsi="Times New Roman" w:cs="Times New Roman"/>
          <w:sz w:val="24"/>
          <w:szCs w:val="24"/>
          <w:lang w:val="es-CR"/>
        </w:rPr>
        <w:t xml:space="preserve"> Rodrigues</w:t>
      </w:r>
      <w:r>
        <w:rPr>
          <w:rFonts w:ascii="Times New Roman" w:eastAsia="Arial Unicode MS" w:hAnsi="Times New Roman" w:cs="Times New Roman"/>
          <w:sz w:val="24"/>
          <w:szCs w:val="24"/>
          <w:vertAlign w:val="superscript"/>
          <w:lang w:val="es-CR"/>
        </w:rPr>
        <w:t>5</w:t>
      </w:r>
      <w:r>
        <w:rPr>
          <w:rFonts w:ascii="Times New Roman" w:eastAsia="Arial Unicode MS" w:hAnsi="Times New Roman" w:cs="Times New Roman"/>
          <w:sz w:val="24"/>
          <w:szCs w:val="24"/>
          <w:lang w:val="es-CR"/>
        </w:rPr>
        <w:t xml:space="preserve"> &amp; Eduardo Carrillo</w:t>
      </w:r>
      <w:r>
        <w:rPr>
          <w:rFonts w:ascii="Times New Roman" w:eastAsia="Arial Unicode MS" w:hAnsi="Times New Roman" w:cs="Times New Roman"/>
          <w:sz w:val="24"/>
          <w:szCs w:val="24"/>
          <w:vertAlign w:val="superscript"/>
          <w:lang w:val="es-CR"/>
        </w:rPr>
        <w:t>3,4</w:t>
      </w:r>
    </w:p>
    <w:p w:rsidR="00C829A0" w:rsidRDefault="00C829A0">
      <w:pPr>
        <w:pStyle w:val="Prrafodelista1"/>
        <w:spacing w:after="0" w:line="240" w:lineRule="auto"/>
        <w:ind w:left="0"/>
        <w:rPr>
          <w:rFonts w:ascii="Times New Roman" w:eastAsia="Arial Unicode MS" w:hAnsi="Times New Roman" w:cs="Times New Roman"/>
          <w:sz w:val="24"/>
          <w:szCs w:val="24"/>
          <w:vertAlign w:val="superscript"/>
          <w:lang w:val="es-CR"/>
        </w:rPr>
      </w:pP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lang w:val="es-CR"/>
        </w:rPr>
        <w:t>1.</w:t>
      </w:r>
      <w:r>
        <w:rPr>
          <w:rFonts w:ascii="Times New Roman" w:eastAsia="Arial Unicode MS" w:hAnsi="Times New Roman" w:cs="Times New Roman"/>
          <w:sz w:val="24"/>
          <w:szCs w:val="24"/>
          <w:lang w:val="es-CR"/>
        </w:rPr>
        <w:tab/>
        <w:t xml:space="preserve">Iniciativa Osa-Golfito, Stanford </w:t>
      </w:r>
      <w:proofErr w:type="spellStart"/>
      <w:r>
        <w:rPr>
          <w:rFonts w:ascii="Times New Roman" w:eastAsia="Arial Unicode MS" w:hAnsi="Times New Roman" w:cs="Times New Roman"/>
          <w:sz w:val="24"/>
          <w:szCs w:val="24"/>
          <w:lang w:val="es-CR"/>
        </w:rPr>
        <w:t>University</w:t>
      </w:r>
      <w:proofErr w:type="spellEnd"/>
      <w:r>
        <w:rPr>
          <w:rFonts w:ascii="Times New Roman" w:eastAsia="Arial Unicode MS" w:hAnsi="Times New Roman" w:cs="Times New Roman"/>
          <w:sz w:val="24"/>
          <w:szCs w:val="24"/>
          <w:lang w:val="es-CR"/>
        </w:rPr>
        <w:t>, California, USA; bluecloudcr@gmail.com</w:t>
      </w: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lang w:val="es-CR"/>
        </w:rPr>
        <w:t>2.</w:t>
      </w:r>
      <w:r>
        <w:rPr>
          <w:rFonts w:ascii="Times New Roman" w:eastAsia="Arial Unicode MS" w:hAnsi="Times New Roman" w:cs="Times New Roman"/>
          <w:sz w:val="24"/>
          <w:szCs w:val="24"/>
          <w:lang w:val="es-CR"/>
        </w:rPr>
        <w:tab/>
        <w:t>Centro de Rescate de Especies Marinas Amenazadas, Heredia, Costa Rica; echavk@gmail.com</w:t>
      </w: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lang w:val="es-CR"/>
        </w:rPr>
        <w:t>3.</w:t>
      </w:r>
      <w:r>
        <w:rPr>
          <w:rFonts w:ascii="Times New Roman" w:eastAsia="Arial Unicode MS" w:hAnsi="Times New Roman" w:cs="Times New Roman"/>
          <w:sz w:val="24"/>
          <w:szCs w:val="24"/>
          <w:lang w:val="es-CR"/>
        </w:rPr>
        <w:tab/>
        <w:t>Instituto Internacional en Conservación y Manejo de Vida Silvestre, Universidad Nacional, Heredia, Costa Rica; alfaroalvarado@gmail.com, vmontalvog@gmail.com, eduardo.carrillo.jimenez@una.cr</w:t>
      </w: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t>Department of Natural Resources Conservation, University of Massachusetts, Amherst, USA; tkfuller@eco.umass.edu</w:t>
      </w: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lang w:val="es-CR"/>
        </w:rPr>
        <w:t>5.</w:t>
      </w:r>
      <w:r>
        <w:rPr>
          <w:rFonts w:ascii="Times New Roman" w:eastAsia="Arial Unicode MS" w:hAnsi="Times New Roman" w:cs="Times New Roman"/>
          <w:sz w:val="24"/>
          <w:szCs w:val="24"/>
          <w:lang w:val="es-CR"/>
        </w:rPr>
        <w:tab/>
      </w:r>
      <w:proofErr w:type="spellStart"/>
      <w:r>
        <w:rPr>
          <w:rFonts w:ascii="Times New Roman" w:eastAsia="Arial Unicode MS" w:hAnsi="Times New Roman" w:cs="Times New Roman"/>
          <w:sz w:val="24"/>
          <w:szCs w:val="24"/>
          <w:lang w:val="es-CR"/>
        </w:rPr>
        <w:t>Universidade</w:t>
      </w:r>
      <w:proofErr w:type="spellEnd"/>
      <w:r>
        <w:rPr>
          <w:rFonts w:ascii="Times New Roman" w:eastAsia="Arial Unicode MS" w:hAnsi="Times New Roman" w:cs="Times New Roman"/>
          <w:sz w:val="24"/>
          <w:szCs w:val="24"/>
          <w:lang w:val="es-CR"/>
        </w:rPr>
        <w:t xml:space="preserve"> Federal de Minas Gerais, </w:t>
      </w:r>
      <w:proofErr w:type="spellStart"/>
      <w:r>
        <w:rPr>
          <w:rFonts w:ascii="Times New Roman" w:eastAsia="Arial Unicode MS" w:hAnsi="Times New Roman" w:cs="Times New Roman"/>
          <w:sz w:val="24"/>
          <w:szCs w:val="24"/>
          <w:lang w:val="es-CR"/>
        </w:rPr>
        <w:t>Dept</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Biologia</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Geral</w:t>
      </w:r>
      <w:proofErr w:type="spellEnd"/>
      <w:r>
        <w:rPr>
          <w:rFonts w:ascii="Times New Roman" w:eastAsia="Arial Unicode MS" w:hAnsi="Times New Roman" w:cs="Times New Roman"/>
          <w:sz w:val="24"/>
          <w:szCs w:val="24"/>
          <w:lang w:val="es-CR"/>
        </w:rPr>
        <w:t xml:space="preserve">. Minas Gerais, Brasil; rodriguesfhg@gmail.com </w:t>
      </w:r>
    </w:p>
    <w:p w:rsidR="00C829A0" w:rsidRDefault="00C829A0">
      <w:pPr>
        <w:spacing w:after="0" w:line="240" w:lineRule="auto"/>
        <w:rPr>
          <w:rFonts w:ascii="Times New Roman" w:eastAsia="Arial Unicode MS" w:hAnsi="Times New Roman" w:cs="Times New Roman"/>
          <w:sz w:val="24"/>
          <w:szCs w:val="24"/>
          <w:lang w:val="es-ES"/>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Abstract: </w:t>
      </w:r>
      <w:r w:rsidRPr="007635C6">
        <w:rPr>
          <w:rFonts w:ascii="Times New Roman" w:eastAsia="Arial Unicode MS" w:hAnsi="Times New Roman" w:cs="Times New Roman"/>
          <w:sz w:val="24"/>
          <w:szCs w:val="24"/>
        </w:rPr>
        <w:t xml:space="preserve">Segregation of the daily activity patterns is considered and important mechanism facilitating the </w:t>
      </w:r>
      <w:proofErr w:type="spellStart"/>
      <w:r w:rsidRPr="007635C6">
        <w:rPr>
          <w:rFonts w:ascii="Times New Roman" w:eastAsia="Arial Unicode MS" w:hAnsi="Times New Roman" w:cs="Times New Roman"/>
          <w:sz w:val="24"/>
          <w:szCs w:val="24"/>
        </w:rPr>
        <w:t>coexistance</w:t>
      </w:r>
      <w:proofErr w:type="spellEnd"/>
      <w:r w:rsidRPr="007635C6">
        <w:rPr>
          <w:rFonts w:ascii="Times New Roman" w:eastAsia="Arial Unicode MS" w:hAnsi="Times New Roman" w:cs="Times New Roman"/>
          <w:sz w:val="24"/>
          <w:szCs w:val="24"/>
        </w:rPr>
        <w:t xml:space="preserve"> of competing species. Here, w</w:t>
      </w:r>
      <w:r>
        <w:rPr>
          <w:rFonts w:ascii="Times New Roman" w:eastAsia="Arial Unicode MS" w:hAnsi="Times New Roman" w:cs="Times New Roman"/>
          <w:sz w:val="24"/>
          <w:szCs w:val="24"/>
        </w:rPr>
        <w:t>e evaluated if temporal separation existed among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puma (</w:t>
      </w:r>
      <w:r>
        <w:rPr>
          <w:rFonts w:ascii="Times New Roman" w:eastAsia="Arial Unicode MS" w:hAnsi="Times New Roman" w:cs="Times New Roman"/>
          <w:i/>
          <w:sz w:val="24"/>
          <w:szCs w:val="24"/>
        </w:rPr>
        <w:t xml:space="preserve">Puma </w:t>
      </w:r>
      <w:proofErr w:type="spellStart"/>
      <w:r>
        <w:rPr>
          <w:rFonts w:ascii="Times New Roman" w:eastAsia="Arial Unicode MS" w:hAnsi="Times New Roman" w:cs="Times New Roman"/>
          <w:i/>
          <w:sz w:val="24"/>
          <w:szCs w:val="24"/>
        </w:rPr>
        <w:t>concolor</w:t>
      </w:r>
      <w:proofErr w:type="spellEnd"/>
      <w:r>
        <w:rPr>
          <w:rFonts w:ascii="Times New Roman" w:eastAsia="Arial Unicode MS" w:hAnsi="Times New Roman" w:cs="Times New Roman"/>
          <w:sz w:val="24"/>
          <w:szCs w:val="24"/>
        </w:rPr>
        <w:t>) and ocelot (</w:t>
      </w:r>
      <w:proofErr w:type="spellStart"/>
      <w:r>
        <w:rPr>
          <w:rFonts w:ascii="Times New Roman" w:eastAsia="Arial Unicode MS" w:hAnsi="Times New Roman" w:cs="Times New Roman"/>
          <w:i/>
          <w:sz w:val="24"/>
          <w:szCs w:val="24"/>
        </w:rPr>
        <w:t>Leopardus</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pardalis</w:t>
      </w:r>
      <w:proofErr w:type="spellEnd"/>
      <w:r>
        <w:rPr>
          <w:rFonts w:ascii="Times New Roman" w:eastAsia="Arial Unicode MS" w:hAnsi="Times New Roman" w:cs="Times New Roman"/>
          <w:sz w:val="24"/>
          <w:szCs w:val="24"/>
        </w:rPr>
        <w:t>) and if their activity patterns were related to that of a particular prey. We used camera trap records to estimate the activity schedules of these predators and their prey. We used the coefficient of overlapping (Δ; ranging from 0 to 1) to quantify the temporal interactions between predators and prey, and calculated confidence intervals from bootstrap samples. Strong temporal overlap occurred among the three felids (Δ = 0.63 - 0.82) in both dry and rainforests. However, a greater temporal separation was observed between the closest competitors (jaguar and puma, puma and ocelot). Jaguar and puma had a strong temporal overlap with medium and large-sized prey, while ocelots’ activity matched that of small-sized prey. High overlapping coefficients among the felids suggest that temporal segregation is not the main mechanism facilitating their coexistence in these areas. However, fine-scale or spatiotemporal differences in their activity patterns might contribute to their coexistence in tropical environments.</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Key words:</w:t>
      </w:r>
      <w:r>
        <w:rPr>
          <w:rFonts w:ascii="Times New Roman" w:eastAsia="Arial Unicode MS" w:hAnsi="Times New Roman" w:cs="Times New Roman"/>
          <w:sz w:val="24"/>
          <w:szCs w:val="24"/>
        </w:rPr>
        <w:t xml:space="preserve"> activity patterns; coexistence; Corcovado National Park; Guanacaste Conservation Area; interference competition; time partitioning; wild felid.</w:t>
      </w:r>
    </w:p>
    <w:p w:rsidR="00C829A0" w:rsidRDefault="00C829A0">
      <w:pPr>
        <w:spacing w:after="0" w:line="240" w:lineRule="auto"/>
        <w:jc w:val="both"/>
        <w:rPr>
          <w:rFonts w:ascii="Times New Roman" w:eastAsia="Arial Unicode MS" w:hAnsi="Times New Roman" w:cs="Times New Roman"/>
          <w:b/>
          <w:bCs/>
          <w:sz w:val="24"/>
          <w:szCs w:val="24"/>
        </w:rPr>
      </w:pPr>
    </w:p>
    <w:p w:rsidR="00C829A0" w:rsidRDefault="00E053A2">
      <w:pPr>
        <w:spacing w:after="0" w:line="240" w:lineRule="auto"/>
        <w:ind w:firstLine="720"/>
        <w:jc w:val="both"/>
        <w:rPr>
          <w:rFonts w:ascii="Times New Roman" w:eastAsia="Arial Unicode MS" w:hAnsi="Times New Roman" w:cs="Times New Roman"/>
          <w:strike/>
          <w:sz w:val="24"/>
          <w:szCs w:val="24"/>
        </w:rPr>
      </w:pPr>
      <w:r>
        <w:rPr>
          <w:rFonts w:ascii="Times New Roman" w:eastAsia="Arial Unicode MS" w:hAnsi="Times New Roman" w:cs="Times New Roman"/>
          <w:sz w:val="24"/>
          <w:szCs w:val="24"/>
        </w:rPr>
        <w:t xml:space="preserve">Niche segregation is frequently proposed as a mechanism by which multiple species may coexist (MacArthur &amp; </w:t>
      </w:r>
      <w:proofErr w:type="spellStart"/>
      <w:r>
        <w:rPr>
          <w:rFonts w:ascii="Times New Roman" w:eastAsia="Arial Unicode MS" w:hAnsi="Times New Roman" w:cs="Times New Roman"/>
          <w:sz w:val="24"/>
          <w:szCs w:val="24"/>
        </w:rPr>
        <w:t>Levins</w:t>
      </w:r>
      <w:proofErr w:type="spellEnd"/>
      <w:r>
        <w:rPr>
          <w:rFonts w:ascii="Times New Roman" w:eastAsia="Arial Unicode MS" w:hAnsi="Times New Roman" w:cs="Times New Roman"/>
          <w:sz w:val="24"/>
          <w:szCs w:val="24"/>
        </w:rPr>
        <w:t xml:space="preserve">, 1967; </w:t>
      </w:r>
      <w:proofErr w:type="spellStart"/>
      <w:r>
        <w:rPr>
          <w:rFonts w:ascii="Times New Roman" w:eastAsia="Arial Unicode MS" w:hAnsi="Times New Roman" w:cs="Times New Roman"/>
          <w:sz w:val="24"/>
          <w:szCs w:val="24"/>
        </w:rPr>
        <w:t>Schoener</w:t>
      </w:r>
      <w:proofErr w:type="spellEnd"/>
      <w:r>
        <w:rPr>
          <w:rFonts w:ascii="Times New Roman" w:eastAsia="Arial Unicode MS" w:hAnsi="Times New Roman" w:cs="Times New Roman"/>
          <w:sz w:val="24"/>
          <w:szCs w:val="24"/>
        </w:rPr>
        <w:t xml:space="preserve">, 1974; </w:t>
      </w:r>
      <w:proofErr w:type="spellStart"/>
      <w:r>
        <w:rPr>
          <w:rFonts w:ascii="Times New Roman" w:eastAsia="Arial Unicode MS" w:hAnsi="Times New Roman" w:cs="Times New Roman"/>
          <w:sz w:val="24"/>
          <w:szCs w:val="24"/>
        </w:rPr>
        <w:t>Karanth</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2000; Davies, </w:t>
      </w:r>
      <w:proofErr w:type="spellStart"/>
      <w:r>
        <w:rPr>
          <w:rFonts w:ascii="Times New Roman" w:eastAsia="Arial Unicode MS" w:hAnsi="Times New Roman" w:cs="Times New Roman"/>
          <w:sz w:val="24"/>
          <w:szCs w:val="24"/>
        </w:rPr>
        <w:t>Meiri</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Barraclough</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Gittleman</w:t>
      </w:r>
      <w:proofErr w:type="spellEnd"/>
      <w:r>
        <w:rPr>
          <w:rFonts w:ascii="Times New Roman" w:eastAsia="Arial Unicode MS" w:hAnsi="Times New Roman" w:cs="Times New Roman"/>
          <w:sz w:val="24"/>
          <w:szCs w:val="24"/>
        </w:rPr>
        <w:t>, 2007). Partitioning of resources in ecological communities may occur along the space, time, and/or food axes (</w:t>
      </w:r>
      <w:proofErr w:type="spellStart"/>
      <w:r>
        <w:rPr>
          <w:rFonts w:ascii="Times New Roman" w:eastAsia="Arial Unicode MS" w:hAnsi="Times New Roman" w:cs="Times New Roman"/>
          <w:sz w:val="24"/>
          <w:szCs w:val="24"/>
        </w:rPr>
        <w:t>Schoener</w:t>
      </w:r>
      <w:proofErr w:type="spellEnd"/>
      <w:r>
        <w:rPr>
          <w:rFonts w:ascii="Times New Roman" w:eastAsia="Arial Unicode MS" w:hAnsi="Times New Roman" w:cs="Times New Roman"/>
          <w:sz w:val="24"/>
          <w:szCs w:val="24"/>
        </w:rPr>
        <w:t>, 1974). Traditionally, most studies have focused on the spatial and trophic dimensions to assess the mechanisms underlying the coexistence of species (</w:t>
      </w:r>
      <w:proofErr w:type="spellStart"/>
      <w:r>
        <w:rPr>
          <w:rFonts w:ascii="Times New Roman" w:eastAsia="Arial Unicode MS" w:hAnsi="Times New Roman" w:cs="Times New Roman"/>
          <w:sz w:val="24"/>
          <w:szCs w:val="24"/>
        </w:rPr>
        <w:t>Schoener</w:t>
      </w:r>
      <w:proofErr w:type="spellEnd"/>
      <w:r>
        <w:rPr>
          <w:rFonts w:ascii="Times New Roman" w:eastAsia="Arial Unicode MS" w:hAnsi="Times New Roman" w:cs="Times New Roman"/>
          <w:sz w:val="24"/>
          <w:szCs w:val="24"/>
        </w:rPr>
        <w:t xml:space="preserve">, 1974). Although time has being considered an important organizing factor in structuring ecological communities (Dayan &amp; </w:t>
      </w:r>
      <w:proofErr w:type="spellStart"/>
      <w:r>
        <w:rPr>
          <w:rFonts w:ascii="Times New Roman" w:eastAsia="Arial Unicode MS" w:hAnsi="Times New Roman" w:cs="Times New Roman"/>
          <w:sz w:val="24"/>
          <w:szCs w:val="24"/>
        </w:rPr>
        <w:t>Simberloff</w:t>
      </w:r>
      <w:proofErr w:type="spellEnd"/>
      <w:r>
        <w:rPr>
          <w:rFonts w:ascii="Times New Roman" w:eastAsia="Arial Unicode MS" w:hAnsi="Times New Roman" w:cs="Times New Roman"/>
          <w:sz w:val="24"/>
          <w:szCs w:val="24"/>
        </w:rPr>
        <w:t>, 2005; Davies et al., 2007), its role as a mediator of ecological interactions is poorly understood (</w:t>
      </w:r>
      <w:proofErr w:type="spellStart"/>
      <w:r>
        <w:rPr>
          <w:rFonts w:ascii="Times New Roman" w:eastAsia="Arial Unicode MS" w:hAnsi="Times New Roman" w:cs="Times New Roman"/>
          <w:sz w:val="24"/>
          <w:szCs w:val="24"/>
        </w:rPr>
        <w:t>Kronfeld-Schor</w:t>
      </w:r>
      <w:proofErr w:type="spellEnd"/>
      <w:r>
        <w:rPr>
          <w:rFonts w:ascii="Times New Roman" w:eastAsia="Arial Unicode MS" w:hAnsi="Times New Roman" w:cs="Times New Roman"/>
          <w:sz w:val="24"/>
          <w:szCs w:val="24"/>
        </w:rPr>
        <w:t xml:space="preserve"> &amp; Dayan, 2003). This is especially true for tropical forest communities, particularly the large and medium-sized </w:t>
      </w:r>
      <w:r>
        <w:rPr>
          <w:rFonts w:ascii="Times New Roman" w:eastAsia="Arial Unicode MS" w:hAnsi="Times New Roman" w:cs="Times New Roman"/>
          <w:sz w:val="24"/>
          <w:szCs w:val="24"/>
        </w:rPr>
        <w:lastRenderedPageBreak/>
        <w:t>animals which tend to be shy, elusive and may occur at naturally low population densities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xml:space="preserve">, 2011). </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Jaguars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pumas (</w:t>
      </w:r>
      <w:r>
        <w:rPr>
          <w:rFonts w:ascii="Times New Roman" w:eastAsia="Arial Unicode MS" w:hAnsi="Times New Roman" w:cs="Times New Roman"/>
          <w:i/>
          <w:sz w:val="24"/>
          <w:szCs w:val="24"/>
        </w:rPr>
        <w:t xml:space="preserve">Puma </w:t>
      </w:r>
      <w:proofErr w:type="spellStart"/>
      <w:r>
        <w:rPr>
          <w:rFonts w:ascii="Times New Roman" w:eastAsia="Arial Unicode MS" w:hAnsi="Times New Roman" w:cs="Times New Roman"/>
          <w:i/>
          <w:sz w:val="24"/>
          <w:szCs w:val="24"/>
        </w:rPr>
        <w:t>concolor</w:t>
      </w:r>
      <w:proofErr w:type="spellEnd"/>
      <w:r>
        <w:rPr>
          <w:rFonts w:ascii="Times New Roman" w:eastAsia="Arial Unicode MS" w:hAnsi="Times New Roman" w:cs="Times New Roman"/>
          <w:sz w:val="24"/>
          <w:szCs w:val="24"/>
        </w:rPr>
        <w:t>) and ocelots (</w:t>
      </w:r>
      <w:proofErr w:type="spellStart"/>
      <w:r>
        <w:rPr>
          <w:rFonts w:ascii="Times New Roman" w:eastAsia="Arial Unicode MS" w:hAnsi="Times New Roman" w:cs="Times New Roman"/>
          <w:i/>
          <w:sz w:val="24"/>
          <w:szCs w:val="24"/>
        </w:rPr>
        <w:t>Leopardus</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pardalis</w:t>
      </w:r>
      <w:proofErr w:type="spellEnd"/>
      <w:r>
        <w:rPr>
          <w:rFonts w:ascii="Times New Roman" w:eastAsia="Arial Unicode MS" w:hAnsi="Times New Roman" w:cs="Times New Roman"/>
          <w:sz w:val="24"/>
          <w:szCs w:val="24"/>
        </w:rPr>
        <w:t>) are sympatric over much of their range (Gonzalez-</w:t>
      </w:r>
      <w:proofErr w:type="spellStart"/>
      <w:r>
        <w:rPr>
          <w:rFonts w:ascii="Times New Roman" w:eastAsia="Arial Unicode MS" w:hAnsi="Times New Roman" w:cs="Times New Roman"/>
          <w:sz w:val="24"/>
          <w:szCs w:val="24"/>
        </w:rPr>
        <w:t>Borrajo</w:t>
      </w:r>
      <w:proofErr w:type="spellEnd"/>
      <w:r>
        <w:rPr>
          <w:rFonts w:ascii="Times New Roman" w:eastAsia="Arial Unicode MS" w:hAnsi="Times New Roman" w:cs="Times New Roman"/>
          <w:sz w:val="24"/>
          <w:szCs w:val="24"/>
        </w:rPr>
        <w:t>, Lopez-</w:t>
      </w:r>
      <w:proofErr w:type="spellStart"/>
      <w:r>
        <w:rPr>
          <w:rFonts w:ascii="Times New Roman" w:eastAsia="Arial Unicode MS" w:hAnsi="Times New Roman" w:cs="Times New Roman"/>
          <w:sz w:val="24"/>
          <w:szCs w:val="24"/>
        </w:rPr>
        <w:t>Bao</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Palomares</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2016). The three felids have been described as opportunistic hunters (Emmons, 1987; Taber, </w:t>
      </w:r>
      <w:proofErr w:type="spellStart"/>
      <w:r>
        <w:rPr>
          <w:rFonts w:ascii="Times New Roman" w:eastAsia="Arial Unicode MS" w:hAnsi="Times New Roman" w:cs="Times New Roman"/>
          <w:sz w:val="24"/>
          <w:szCs w:val="24"/>
        </w:rPr>
        <w:t>Novaro</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Neris</w:t>
      </w:r>
      <w:proofErr w:type="spellEnd"/>
      <w:r>
        <w:rPr>
          <w:rFonts w:ascii="Times New Roman" w:eastAsia="Arial Unicode MS" w:hAnsi="Times New Roman" w:cs="Times New Roman"/>
          <w:sz w:val="24"/>
          <w:szCs w:val="24"/>
        </w:rPr>
        <w:t xml:space="preserve">, &amp; Colman, 1997;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2002) whose diets frequently overlap, making them potential competitors. Agonistic interactions among them are reported in the literature (</w:t>
      </w:r>
      <w:proofErr w:type="spellStart"/>
      <w:r>
        <w:rPr>
          <w:rFonts w:ascii="Times New Roman" w:eastAsia="Arial Unicode MS" w:hAnsi="Times New Roman" w:cs="Times New Roman"/>
          <w:sz w:val="24"/>
          <w:szCs w:val="24"/>
        </w:rPr>
        <w:t>Mondolfi</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Hoogesteijn</w:t>
      </w:r>
      <w:proofErr w:type="spellEnd"/>
      <w:r>
        <w:rPr>
          <w:rFonts w:ascii="Times New Roman" w:eastAsia="Arial Unicode MS" w:hAnsi="Times New Roman" w:cs="Times New Roman"/>
          <w:sz w:val="24"/>
          <w:szCs w:val="24"/>
        </w:rPr>
        <w:t xml:space="preserve">, 1986; </w:t>
      </w: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1995; </w:t>
      </w:r>
      <w:proofErr w:type="spellStart"/>
      <w:r>
        <w:rPr>
          <w:rFonts w:ascii="Times New Roman" w:eastAsia="Arial Unicode MS" w:hAnsi="Times New Roman" w:cs="Times New Roman"/>
          <w:sz w:val="24"/>
          <w:szCs w:val="24"/>
        </w:rPr>
        <w:t>Nuñez</w:t>
      </w:r>
      <w:proofErr w:type="spellEnd"/>
      <w:r>
        <w:rPr>
          <w:rFonts w:ascii="Times New Roman" w:eastAsia="Arial Unicode MS" w:hAnsi="Times New Roman" w:cs="Times New Roman"/>
          <w:sz w:val="24"/>
          <w:szCs w:val="24"/>
        </w:rPr>
        <w:t xml:space="preserve">, Miller, &amp; </w:t>
      </w:r>
      <w:proofErr w:type="spellStart"/>
      <w:r>
        <w:rPr>
          <w:rFonts w:ascii="Times New Roman" w:eastAsia="Arial Unicode MS" w:hAnsi="Times New Roman" w:cs="Times New Roman"/>
          <w:sz w:val="24"/>
          <w:szCs w:val="24"/>
        </w:rPr>
        <w:t>Lindzey</w:t>
      </w:r>
      <w:proofErr w:type="spellEnd"/>
      <w:r>
        <w:rPr>
          <w:rFonts w:ascii="Times New Roman" w:eastAsia="Arial Unicode MS" w:hAnsi="Times New Roman" w:cs="Times New Roman"/>
          <w:sz w:val="24"/>
          <w:szCs w:val="24"/>
        </w:rPr>
        <w:t xml:space="preserve">, 2000; </w:t>
      </w:r>
      <w:proofErr w:type="spellStart"/>
      <w:r>
        <w:rPr>
          <w:rFonts w:ascii="Times New Roman" w:eastAsia="Arial Unicode MS" w:hAnsi="Times New Roman" w:cs="Times New Roman"/>
          <w:sz w:val="24"/>
          <w:szCs w:val="24"/>
        </w:rPr>
        <w:t>Harmsen</w:t>
      </w:r>
      <w:proofErr w:type="spellEnd"/>
      <w:r>
        <w:rPr>
          <w:rFonts w:ascii="Times New Roman" w:eastAsia="Arial Unicode MS" w:hAnsi="Times New Roman" w:cs="Times New Roman"/>
          <w:sz w:val="24"/>
          <w:szCs w:val="24"/>
        </w:rPr>
        <w:t xml:space="preserve">, Foster, Silver, </w:t>
      </w:r>
      <w:proofErr w:type="spellStart"/>
      <w:r>
        <w:rPr>
          <w:rFonts w:ascii="Times New Roman" w:eastAsia="Arial Unicode MS" w:hAnsi="Times New Roman" w:cs="Times New Roman"/>
          <w:sz w:val="24"/>
          <w:szCs w:val="24"/>
        </w:rPr>
        <w:t>Ostro</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Doncaster</w:t>
      </w:r>
      <w:proofErr w:type="spellEnd"/>
      <w:r>
        <w:rPr>
          <w:rFonts w:ascii="Times New Roman" w:eastAsia="Arial Unicode MS" w:hAnsi="Times New Roman" w:cs="Times New Roman"/>
          <w:sz w:val="24"/>
          <w:szCs w:val="24"/>
        </w:rPr>
        <w:t xml:space="preserve">, 2009), with the puma most likely being dominant over the ocelot and the jaguar over both of these, based on body size differences (Schaller &amp; </w:t>
      </w: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1980; 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xml:space="preserve">, Angelo, Di Blanco, &amp; </w:t>
      </w:r>
      <w:proofErr w:type="spellStart"/>
      <w:r>
        <w:rPr>
          <w:rFonts w:ascii="Times New Roman" w:eastAsia="Arial Unicode MS" w:hAnsi="Times New Roman" w:cs="Times New Roman"/>
          <w:sz w:val="24"/>
          <w:szCs w:val="24"/>
        </w:rPr>
        <w:t>Paviolo</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2010). Given the high dietary overlap observed between jaguars and pumas (Emmons, 1987; Taber et al., 1997; </w:t>
      </w:r>
      <w:proofErr w:type="spellStart"/>
      <w:r>
        <w:rPr>
          <w:rFonts w:ascii="Times New Roman" w:eastAsia="Arial Unicode MS" w:hAnsi="Times New Roman" w:cs="Times New Roman"/>
          <w:sz w:val="24"/>
          <w:szCs w:val="24"/>
        </w:rPr>
        <w:t>Nuñez</w:t>
      </w:r>
      <w:proofErr w:type="spellEnd"/>
      <w:r>
        <w:rPr>
          <w:rFonts w:ascii="Times New Roman" w:eastAsia="Arial Unicode MS" w:hAnsi="Times New Roman" w:cs="Times New Roman"/>
          <w:sz w:val="24"/>
          <w:szCs w:val="24"/>
        </w:rPr>
        <w:t xml:space="preserve"> et al., 2000; </w:t>
      </w: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&amp; Quigley, 2002; </w:t>
      </w:r>
      <w:proofErr w:type="spellStart"/>
      <w:r>
        <w:rPr>
          <w:rFonts w:ascii="Times New Roman" w:eastAsia="Arial Unicode MS" w:hAnsi="Times New Roman" w:cs="Times New Roman"/>
          <w:sz w:val="24"/>
          <w:szCs w:val="24"/>
        </w:rPr>
        <w:t>Leite</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Galvaõ</w:t>
      </w:r>
      <w:proofErr w:type="spellEnd"/>
      <w:r>
        <w:rPr>
          <w:rFonts w:ascii="Times New Roman" w:eastAsia="Arial Unicode MS" w:hAnsi="Times New Roman" w:cs="Times New Roman"/>
          <w:sz w:val="24"/>
          <w:szCs w:val="24"/>
        </w:rPr>
        <w:t xml:space="preserve">, 2002; </w:t>
      </w:r>
      <w:proofErr w:type="spellStart"/>
      <w:r>
        <w:rPr>
          <w:rFonts w:ascii="Times New Roman" w:eastAsia="Arial Unicode MS" w:hAnsi="Times New Roman" w:cs="Times New Roman"/>
          <w:sz w:val="24"/>
          <w:szCs w:val="24"/>
        </w:rPr>
        <w:t>Scognamillo</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Maxit</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Polisar</w:t>
      </w:r>
      <w:proofErr w:type="spellEnd"/>
      <w:r>
        <w:rPr>
          <w:rFonts w:ascii="Times New Roman" w:eastAsia="Arial Unicode MS" w:hAnsi="Times New Roman" w:cs="Times New Roman"/>
          <w:sz w:val="24"/>
          <w:szCs w:val="24"/>
        </w:rPr>
        <w:t xml:space="preserve">, 2003; </w:t>
      </w:r>
      <w:proofErr w:type="spellStart"/>
      <w:r>
        <w:rPr>
          <w:rFonts w:ascii="Times New Roman" w:eastAsia="Arial Unicode MS" w:hAnsi="Times New Roman" w:cs="Times New Roman"/>
          <w:sz w:val="24"/>
          <w:szCs w:val="24"/>
        </w:rPr>
        <w:t>Novack</w:t>
      </w:r>
      <w:proofErr w:type="spellEnd"/>
      <w:r>
        <w:rPr>
          <w:rFonts w:ascii="Times New Roman" w:eastAsia="Arial Unicode MS" w:hAnsi="Times New Roman" w:cs="Times New Roman"/>
          <w:sz w:val="24"/>
          <w:szCs w:val="24"/>
        </w:rPr>
        <w:t xml:space="preserve">, Main,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Labisky</w:t>
      </w:r>
      <w:proofErr w:type="spellEnd"/>
      <w:r>
        <w:rPr>
          <w:rFonts w:ascii="Times New Roman" w:eastAsia="Arial Unicode MS" w:hAnsi="Times New Roman" w:cs="Times New Roman"/>
          <w:sz w:val="24"/>
          <w:szCs w:val="24"/>
        </w:rPr>
        <w:t xml:space="preserve">, 2005) and between pumas and ocelots (Emmons, 1987; </w:t>
      </w:r>
      <w:proofErr w:type="spellStart"/>
      <w:r>
        <w:rPr>
          <w:rFonts w:ascii="Times New Roman" w:eastAsia="Arial Unicode MS" w:hAnsi="Times New Roman" w:cs="Times New Roman"/>
          <w:sz w:val="24"/>
          <w:szCs w:val="24"/>
        </w:rPr>
        <w:t>Rabinowitz</w:t>
      </w:r>
      <w:proofErr w:type="spellEnd"/>
      <w:r>
        <w:rPr>
          <w:rFonts w:ascii="Times New Roman" w:eastAsia="Arial Unicode MS" w:hAnsi="Times New Roman" w:cs="Times New Roman"/>
          <w:sz w:val="24"/>
          <w:szCs w:val="24"/>
        </w:rPr>
        <w:t xml:space="preserve"> &amp; Nottingham, 1986;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2002), coexistence among these felids suggests they have evolved behavioral traits that ecologically separate them or that resources are abundant enough that sharing does not negatively affect either species (Emmons, 1987; </w:t>
      </w:r>
      <w:proofErr w:type="spellStart"/>
      <w:r>
        <w:rPr>
          <w:rFonts w:ascii="Times New Roman" w:eastAsia="Arial Unicode MS" w:hAnsi="Times New Roman" w:cs="Times New Roman"/>
          <w:sz w:val="24"/>
          <w:szCs w:val="24"/>
        </w:rPr>
        <w:t>Nuñez</w:t>
      </w:r>
      <w:proofErr w:type="spellEnd"/>
      <w:r>
        <w:rPr>
          <w:rFonts w:ascii="Times New Roman" w:eastAsia="Arial Unicode MS" w:hAnsi="Times New Roman" w:cs="Times New Roman"/>
          <w:sz w:val="24"/>
          <w:szCs w:val="24"/>
        </w:rPr>
        <w:t xml:space="preserve"> et al., 2000).</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Interference competition has been proposed as a key factor promoting temporal separation between jaguars and pumas (Emmons, 1987; </w:t>
      </w:r>
      <w:proofErr w:type="spellStart"/>
      <w:r>
        <w:rPr>
          <w:rFonts w:ascii="Times New Roman" w:eastAsia="Arial Unicode MS" w:hAnsi="Times New Roman" w:cs="Times New Roman"/>
          <w:sz w:val="24"/>
          <w:szCs w:val="24"/>
        </w:rPr>
        <w:t>Harmsen</w:t>
      </w:r>
      <w:proofErr w:type="spellEnd"/>
      <w:r>
        <w:rPr>
          <w:rFonts w:ascii="Times New Roman" w:eastAsia="Arial Unicode MS" w:hAnsi="Times New Roman" w:cs="Times New Roman"/>
          <w:sz w:val="24"/>
          <w:szCs w:val="24"/>
        </w:rPr>
        <w:t xml:space="preserve"> et al</w:t>
      </w:r>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2009; Romero-Muñoz, </w:t>
      </w:r>
      <w:proofErr w:type="spellStart"/>
      <w:r>
        <w:rPr>
          <w:rFonts w:ascii="Times New Roman" w:eastAsia="Arial Unicode MS" w:hAnsi="Times New Roman" w:cs="Times New Roman"/>
          <w:sz w:val="24"/>
          <w:szCs w:val="24"/>
        </w:rPr>
        <w:t>Maffei</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Cuéllar</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Noss</w:t>
      </w:r>
      <w:proofErr w:type="spellEnd"/>
      <w:r>
        <w:rPr>
          <w:rFonts w:ascii="Times New Roman" w:eastAsia="Arial Unicode MS" w:hAnsi="Times New Roman" w:cs="Times New Roman"/>
          <w:sz w:val="24"/>
          <w:szCs w:val="24"/>
        </w:rPr>
        <w:t>, 2010). Avoidance of temporal overlapping eliminates the negative effects of interference interactions (i.e., harassment, robbing, killing, etc.) and has been observed in competing species of desert rodents (</w:t>
      </w:r>
      <w:proofErr w:type="spellStart"/>
      <w:r>
        <w:rPr>
          <w:rFonts w:ascii="Times New Roman" w:eastAsia="Arial Unicode MS" w:hAnsi="Times New Roman" w:cs="Times New Roman"/>
          <w:sz w:val="24"/>
          <w:szCs w:val="24"/>
        </w:rPr>
        <w:t>Kenagy</w:t>
      </w:r>
      <w:proofErr w:type="spellEnd"/>
      <w:r>
        <w:rPr>
          <w:rFonts w:ascii="Times New Roman" w:eastAsia="Arial Unicode MS" w:hAnsi="Times New Roman" w:cs="Times New Roman"/>
          <w:sz w:val="24"/>
          <w:szCs w:val="24"/>
        </w:rPr>
        <w:t xml:space="preserve">, 1973; O'Farrell, 1974), foxes (Di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xml:space="preserve">, Di Blanco, Pereira, </w:t>
      </w:r>
      <w:proofErr w:type="spellStart"/>
      <w:r>
        <w:rPr>
          <w:rFonts w:ascii="Times New Roman" w:eastAsia="Arial Unicode MS" w:hAnsi="Times New Roman" w:cs="Times New Roman"/>
          <w:sz w:val="24"/>
          <w:szCs w:val="24"/>
        </w:rPr>
        <w:t>Paviolo</w:t>
      </w:r>
      <w:proofErr w:type="spellEnd"/>
      <w:r>
        <w:rPr>
          <w:rFonts w:ascii="Times New Roman" w:eastAsia="Arial Unicode MS" w:hAnsi="Times New Roman" w:cs="Times New Roman"/>
          <w:sz w:val="24"/>
          <w:szCs w:val="24"/>
        </w:rPr>
        <w:t>, &amp; Pérez, 2009), felids (</w:t>
      </w:r>
      <w:proofErr w:type="spellStart"/>
      <w:r>
        <w:rPr>
          <w:rFonts w:ascii="Times New Roman" w:eastAsia="Arial Unicode MS" w:hAnsi="Times New Roman" w:cs="Times New Roman"/>
          <w:sz w:val="24"/>
          <w:szCs w:val="24"/>
        </w:rPr>
        <w:t>Azlan</w:t>
      </w:r>
      <w:proofErr w:type="spellEnd"/>
      <w:r>
        <w:rPr>
          <w:rFonts w:ascii="Times New Roman" w:eastAsia="Arial Unicode MS" w:hAnsi="Times New Roman" w:cs="Times New Roman"/>
          <w:sz w:val="24"/>
          <w:szCs w:val="24"/>
        </w:rPr>
        <w:t xml:space="preserve"> &amp; Sharma, 2006; 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xml:space="preserve"> et al., 2010) and </w:t>
      </w:r>
      <w:proofErr w:type="spellStart"/>
      <w:r>
        <w:rPr>
          <w:rFonts w:ascii="Times New Roman" w:eastAsia="Arial Unicode MS" w:hAnsi="Times New Roman" w:cs="Times New Roman"/>
          <w:sz w:val="24"/>
          <w:szCs w:val="24"/>
        </w:rPr>
        <w:t>canids</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Arjo</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Pletscher</w:t>
      </w:r>
      <w:proofErr w:type="spellEnd"/>
      <w:r>
        <w:rPr>
          <w:rFonts w:ascii="Times New Roman" w:eastAsia="Arial Unicode MS" w:hAnsi="Times New Roman" w:cs="Times New Roman"/>
          <w:sz w:val="24"/>
          <w:szCs w:val="24"/>
        </w:rPr>
        <w:t>, 1999), among other taxa (</w:t>
      </w:r>
      <w:proofErr w:type="spellStart"/>
      <w:r>
        <w:rPr>
          <w:rFonts w:ascii="Times New Roman" w:eastAsia="Arial Unicode MS" w:hAnsi="Times New Roman" w:cs="Times New Roman"/>
          <w:sz w:val="24"/>
          <w:szCs w:val="24"/>
        </w:rPr>
        <w:t>Kronfeld-Schor</w:t>
      </w:r>
      <w:proofErr w:type="spellEnd"/>
      <w:r>
        <w:rPr>
          <w:rFonts w:ascii="Times New Roman" w:eastAsia="Arial Unicode MS" w:hAnsi="Times New Roman" w:cs="Times New Roman"/>
          <w:sz w:val="24"/>
          <w:szCs w:val="24"/>
        </w:rPr>
        <w:t xml:space="preserve"> &amp; Dayan, 2003; </w:t>
      </w:r>
      <w:proofErr w:type="spellStart"/>
      <w:r>
        <w:rPr>
          <w:rFonts w:ascii="Times New Roman" w:eastAsia="Arial Unicode MS" w:hAnsi="Times New Roman" w:cs="Times New Roman"/>
          <w:sz w:val="24"/>
          <w:szCs w:val="24"/>
        </w:rPr>
        <w:t>Barrull</w:t>
      </w:r>
      <w:proofErr w:type="spellEnd"/>
      <w:r>
        <w:rPr>
          <w:rFonts w:ascii="Times New Roman" w:eastAsia="Arial Unicode MS" w:hAnsi="Times New Roman" w:cs="Times New Roman"/>
          <w:sz w:val="24"/>
          <w:szCs w:val="24"/>
        </w:rPr>
        <w:t xml:space="preserve"> et al., 2014). In this paper, we evaluated if temporal separation existed among three species of </w:t>
      </w:r>
      <w:proofErr w:type="spellStart"/>
      <w:proofErr w:type="gramStart"/>
      <w:r>
        <w:rPr>
          <w:rFonts w:ascii="Times New Roman" w:eastAsia="Arial Unicode MS" w:hAnsi="Times New Roman" w:cs="Times New Roman"/>
          <w:sz w:val="24"/>
          <w:szCs w:val="24"/>
        </w:rPr>
        <w:t>neotropical</w:t>
      </w:r>
      <w:proofErr w:type="spellEnd"/>
      <w:proofErr w:type="gramEnd"/>
      <w:r>
        <w:rPr>
          <w:rFonts w:ascii="Times New Roman" w:eastAsia="Arial Unicode MS" w:hAnsi="Times New Roman" w:cs="Times New Roman"/>
          <w:sz w:val="24"/>
          <w:szCs w:val="24"/>
        </w:rPr>
        <w:t xml:space="preserve"> felids and if their activity patterns were related to that of a particular prey. Carnivores with similar body sizes tend to eat similarly sized prey (</w:t>
      </w:r>
      <w:proofErr w:type="spellStart"/>
      <w:r>
        <w:rPr>
          <w:rFonts w:ascii="Times New Roman" w:eastAsia="Arial Unicode MS" w:hAnsi="Times New Roman" w:cs="Times New Roman"/>
          <w:sz w:val="24"/>
          <w:szCs w:val="24"/>
        </w:rPr>
        <w:t>Rosenzweig</w:t>
      </w:r>
      <w:proofErr w:type="spellEnd"/>
      <w:r>
        <w:rPr>
          <w:rFonts w:ascii="Times New Roman" w:eastAsia="Arial Unicode MS" w:hAnsi="Times New Roman" w:cs="Times New Roman"/>
          <w:sz w:val="24"/>
          <w:szCs w:val="24"/>
        </w:rPr>
        <w:t xml:space="preserve">, 1966), thus increasing the probability of interspecific competition and </w:t>
      </w:r>
      <w:proofErr w:type="spellStart"/>
      <w:r>
        <w:rPr>
          <w:rFonts w:ascii="Times New Roman" w:eastAsia="Arial Unicode MS" w:hAnsi="Times New Roman" w:cs="Times New Roman"/>
          <w:sz w:val="24"/>
          <w:szCs w:val="24"/>
        </w:rPr>
        <w:t>intraguild</w:t>
      </w:r>
      <w:proofErr w:type="spellEnd"/>
      <w:r>
        <w:rPr>
          <w:rFonts w:ascii="Times New Roman" w:eastAsia="Arial Unicode MS" w:hAnsi="Times New Roman" w:cs="Times New Roman"/>
          <w:sz w:val="24"/>
          <w:szCs w:val="24"/>
        </w:rPr>
        <w:t xml:space="preserve"> aggression (</w:t>
      </w:r>
      <w:proofErr w:type="spellStart"/>
      <w:r>
        <w:rPr>
          <w:rFonts w:ascii="Times New Roman" w:eastAsia="Arial Unicode MS" w:hAnsi="Times New Roman" w:cs="Times New Roman"/>
          <w:sz w:val="24"/>
          <w:szCs w:val="24"/>
        </w:rPr>
        <w:t>Donadio</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Buskirk</w:t>
      </w:r>
      <w:proofErr w:type="spellEnd"/>
      <w:r>
        <w:rPr>
          <w:rFonts w:ascii="Times New Roman" w:eastAsia="Arial Unicode MS" w:hAnsi="Times New Roman" w:cs="Times New Roman"/>
          <w:sz w:val="24"/>
          <w:szCs w:val="24"/>
        </w:rPr>
        <w:t>, 2006). We hypothesized that, as a result of interference competition, the pairs of cats with the highest morphological similarity (puma-jaguar and puma-ocelot) would exhibit a stronger temporal segregation than the least-similar (jaguar and ocelot).</w:t>
      </w:r>
    </w:p>
    <w:p w:rsidR="00C829A0" w:rsidRDefault="00C829A0">
      <w:pPr>
        <w:spacing w:after="0" w:line="240" w:lineRule="auto"/>
        <w:ind w:firstLine="720"/>
        <w:jc w:val="both"/>
        <w:rPr>
          <w:rFonts w:ascii="Times New Roman" w:eastAsia="Arial Unicode MS" w:hAnsi="Times New Roman" w:cs="Times New Roman"/>
          <w:b/>
          <w:sz w:val="24"/>
          <w:szCs w:val="24"/>
        </w:rPr>
      </w:pPr>
    </w:p>
    <w:p w:rsidR="00C829A0" w:rsidRDefault="00E053A2">
      <w:pPr>
        <w:spacing w:after="0" w:line="240" w:lineRule="auto"/>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MATERIALS AND METHODS</w:t>
      </w:r>
    </w:p>
    <w:p w:rsidR="00C829A0" w:rsidRDefault="00C829A0">
      <w:pPr>
        <w:spacing w:after="0" w:line="240" w:lineRule="auto"/>
        <w:jc w:val="center"/>
        <w:rPr>
          <w:rFonts w:ascii="Times New Roman" w:eastAsia="Arial Unicode MS" w:hAnsi="Times New Roman" w:cs="Times New Roman"/>
          <w:bCs/>
          <w:sz w:val="24"/>
          <w:szCs w:val="24"/>
        </w:rPr>
      </w:pP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Study site: </w:t>
      </w:r>
      <w:r>
        <w:rPr>
          <w:rFonts w:ascii="Times New Roman" w:eastAsia="Arial Unicode MS" w:hAnsi="Times New Roman" w:cs="Times New Roman"/>
          <w:sz w:val="24"/>
          <w:szCs w:val="24"/>
        </w:rPr>
        <w:t>Corcovado National Park (CNP) is a 500 km</w:t>
      </w:r>
      <w:r>
        <w:rPr>
          <w:rFonts w:ascii="Times New Roman" w:eastAsia="Arial Unicode MS" w:hAnsi="Times New Roman" w:cs="Times New Roman"/>
          <w:sz w:val="24"/>
          <w:szCs w:val="24"/>
          <w:vertAlign w:val="superscript"/>
        </w:rPr>
        <w:t>2</w:t>
      </w:r>
      <w:r>
        <w:rPr>
          <w:rFonts w:ascii="Times New Roman" w:eastAsia="Arial Unicode MS" w:hAnsi="Times New Roman" w:cs="Times New Roman"/>
          <w:sz w:val="24"/>
          <w:szCs w:val="24"/>
        </w:rPr>
        <w:t xml:space="preserve"> expanse of tropical rainforest located in Southwestern Costa Rica. It comprises a mosaic of primary and secondary forests from 0-700 </w:t>
      </w:r>
      <w:proofErr w:type="spellStart"/>
      <w:r>
        <w:rPr>
          <w:rFonts w:ascii="Times New Roman" w:eastAsia="Arial Unicode MS" w:hAnsi="Times New Roman" w:cs="Times New Roman"/>
          <w:sz w:val="24"/>
          <w:szCs w:val="24"/>
        </w:rPr>
        <w:t>masl</w:t>
      </w:r>
      <w:proofErr w:type="spellEnd"/>
      <w:r>
        <w:rPr>
          <w:rFonts w:ascii="Times New Roman" w:eastAsia="Arial Unicode MS" w:hAnsi="Times New Roman" w:cs="Times New Roman"/>
          <w:sz w:val="24"/>
          <w:szCs w:val="24"/>
        </w:rPr>
        <w:t xml:space="preserve">. The climate is hot and humid, with mean annual temperature of 25 °C and mean annual precipitation of 4 000 mm, with pronounced wet (May-November) and dry (December-April) periods (Carrillo, 2000). </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Santa Rosa National Park (SRNP) is a 387 km</w:t>
      </w:r>
      <w:r>
        <w:rPr>
          <w:rFonts w:ascii="Times New Roman" w:eastAsia="Arial Unicode MS" w:hAnsi="Times New Roman" w:cs="Times New Roman"/>
          <w:sz w:val="24"/>
          <w:szCs w:val="24"/>
          <w:vertAlign w:val="superscript"/>
        </w:rPr>
        <w:t>2</w:t>
      </w:r>
      <w:r>
        <w:rPr>
          <w:rFonts w:ascii="Times New Roman" w:eastAsia="Arial Unicode MS" w:hAnsi="Times New Roman" w:cs="Times New Roman"/>
          <w:sz w:val="24"/>
          <w:szCs w:val="24"/>
        </w:rPr>
        <w:t xml:space="preserve"> expanse of tropical dry forest located in Northwestern Costa Rica. It comprises a mosaic of second-growth forests from 0-500 </w:t>
      </w:r>
      <w:proofErr w:type="spellStart"/>
      <w:r>
        <w:rPr>
          <w:rFonts w:ascii="Times New Roman" w:eastAsia="Arial Unicode MS" w:hAnsi="Times New Roman" w:cs="Times New Roman"/>
          <w:sz w:val="24"/>
          <w:szCs w:val="24"/>
        </w:rPr>
        <w:t>masl</w:t>
      </w:r>
      <w:proofErr w:type="spellEnd"/>
      <w:r>
        <w:rPr>
          <w:rFonts w:ascii="Times New Roman" w:eastAsia="Arial Unicode MS" w:hAnsi="Times New Roman" w:cs="Times New Roman"/>
          <w:sz w:val="24"/>
          <w:szCs w:val="24"/>
        </w:rPr>
        <w:t>. Annual temperature ranges from 16-38</w:t>
      </w:r>
      <w:r>
        <w:rPr>
          <w:rFonts w:ascii="Times New Roman" w:eastAsia="Arial Unicode MS" w:hAnsi="Times New Roman" w:cs="Times New Roman"/>
          <w:sz w:val="24"/>
          <w:szCs w:val="24"/>
          <w:vertAlign w:val="superscript"/>
        </w:rPr>
        <w:t xml:space="preserve"> </w:t>
      </w:r>
      <w:r>
        <w:rPr>
          <w:rFonts w:ascii="Times New Roman" w:eastAsia="Arial Unicode MS" w:hAnsi="Times New Roman" w:cs="Times New Roman"/>
          <w:sz w:val="24"/>
          <w:szCs w:val="24"/>
        </w:rPr>
        <w:t>°C (mean 28</w:t>
      </w:r>
      <w:r>
        <w:rPr>
          <w:rFonts w:ascii="Times New Roman" w:eastAsia="Arial Unicode MS" w:hAnsi="Times New Roman" w:cs="Times New Roman"/>
          <w:sz w:val="24"/>
          <w:szCs w:val="24"/>
          <w:vertAlign w:val="superscript"/>
        </w:rPr>
        <w:t xml:space="preserve"> </w:t>
      </w:r>
      <w:r>
        <w:rPr>
          <w:rFonts w:ascii="Times New Roman" w:eastAsia="Arial Unicode MS" w:hAnsi="Times New Roman" w:cs="Times New Roman"/>
          <w:sz w:val="24"/>
          <w:szCs w:val="24"/>
        </w:rPr>
        <w:t xml:space="preserve">°C) and precipitation ranges from 900-2 500 mm (mean 1 600 mm) (Janzen, 1988; Pacheco, 1994). </w:t>
      </w:r>
    </w:p>
    <w:p w:rsidR="00C829A0" w:rsidRDefault="00C829A0">
      <w:pPr>
        <w:spacing w:after="0" w:line="240" w:lineRule="auto"/>
        <w:jc w:val="both"/>
        <w:rPr>
          <w:rFonts w:ascii="Times New Roman" w:eastAsia="Arial Unicode MS" w:hAnsi="Times New Roman" w:cs="Times New Roman"/>
          <w:b/>
          <w:sz w:val="24"/>
          <w:szCs w:val="24"/>
        </w:rPr>
      </w:pP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lastRenderedPageBreak/>
        <w:t xml:space="preserve">Camera-trap data collection: </w:t>
      </w:r>
      <w:r>
        <w:rPr>
          <w:rFonts w:ascii="Times New Roman" w:eastAsia="Arial Unicode MS" w:hAnsi="Times New Roman" w:cs="Times New Roman"/>
          <w:sz w:val="24"/>
          <w:szCs w:val="24"/>
        </w:rPr>
        <w:t xml:space="preserve">Camera-trap data were collected from 87 locations inside the CNP </w:t>
      </w:r>
      <w:proofErr w:type="gramStart"/>
      <w:r>
        <w:rPr>
          <w:rFonts w:ascii="Times New Roman" w:eastAsia="Arial Unicode MS" w:hAnsi="Times New Roman" w:cs="Times New Roman"/>
          <w:sz w:val="24"/>
          <w:szCs w:val="24"/>
        </w:rPr>
        <w:t>between 2003-2015,</w:t>
      </w:r>
      <w:proofErr w:type="gramEnd"/>
      <w:r>
        <w:rPr>
          <w:rFonts w:ascii="Times New Roman" w:eastAsia="Arial Unicode MS" w:hAnsi="Times New Roman" w:cs="Times New Roman"/>
          <w:sz w:val="24"/>
          <w:szCs w:val="24"/>
        </w:rPr>
        <w:t xml:space="preserve"> and from 61 locations inside the SRNP between 2005-2015. Cameras were located along forest trails, unused dirt roads and near water sources (in SRNP only) with a minimum distance of 2.5 km from one another (Silver et al., 2004). They were programmed to operate 24 h d</w:t>
      </w:r>
      <w:r>
        <w:rPr>
          <w:rFonts w:ascii="Times New Roman" w:eastAsia="Arial Unicode MS" w:hAnsi="Times New Roman" w:cs="Times New Roman"/>
          <w:sz w:val="24"/>
          <w:szCs w:val="24"/>
          <w:vertAlign w:val="superscript"/>
        </w:rPr>
        <w:t>-1</w:t>
      </w:r>
      <w:r>
        <w:rPr>
          <w:rFonts w:ascii="Times New Roman" w:eastAsia="Arial Unicode MS" w:hAnsi="Times New Roman" w:cs="Times New Roman"/>
          <w:sz w:val="24"/>
          <w:szCs w:val="24"/>
        </w:rPr>
        <w:t xml:space="preserve"> and to record the date and time of each photograph with a minimum delay of 10 min. We used Bushnell Trophy Cams for most of our study, although Cam </w:t>
      </w:r>
      <w:proofErr w:type="spellStart"/>
      <w:r>
        <w:rPr>
          <w:rFonts w:ascii="Times New Roman" w:eastAsia="Arial Unicode MS" w:hAnsi="Times New Roman" w:cs="Times New Roman"/>
          <w:sz w:val="24"/>
          <w:szCs w:val="24"/>
        </w:rPr>
        <w:t>Trakker</w:t>
      </w:r>
      <w:proofErr w:type="spellEnd"/>
      <w:r>
        <w:rPr>
          <w:rFonts w:ascii="Times New Roman" w:eastAsia="Arial Unicode MS" w:hAnsi="Times New Roman" w:cs="Times New Roman"/>
          <w:sz w:val="24"/>
          <w:szCs w:val="24"/>
        </w:rPr>
        <w:t xml:space="preserve"> and Stealth cameras were also employed during the first years of research. </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Statistical analysis: </w:t>
      </w:r>
      <w:r>
        <w:rPr>
          <w:rFonts w:ascii="Times New Roman" w:eastAsia="Arial Unicode MS" w:hAnsi="Times New Roman" w:cs="Times New Roman"/>
          <w:sz w:val="24"/>
          <w:szCs w:val="24"/>
        </w:rPr>
        <w:t xml:space="preserve">To quantify the overlap between the activity periods of the felids and their prey, we used the two-step approach developed by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(2009). First, we determined the daily activity patterns of each predator and prey species using kernel density estimates. This method presupposes that the animals are equally likely to be photographed at all times when they are active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2009), and treats pictures as random samples from an underlying continuous distribution instead of grouping them into discrete time categories (Foster et al., 2013). The second step consisted on estimating the degree of overlapping between two probability functions. We used the coefficient of overlap (Δ), defined as the area under the curve that is formed by taking the minimum of the two density functions at each time point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2011). The coefficient of overlap ranges from 0 (no overlap) to 1 (complete overlap)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2009;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2011). We used the Δ</w:t>
      </w:r>
      <w:r>
        <w:rPr>
          <w:rFonts w:ascii="Times New Roman" w:eastAsia="Arial Unicode MS" w:hAnsi="Times New Roman" w:cs="Times New Roman"/>
          <w:sz w:val="24"/>
          <w:szCs w:val="24"/>
          <w:vertAlign w:val="subscript"/>
        </w:rPr>
        <w:t>1</w:t>
      </w:r>
      <w:r>
        <w:rPr>
          <w:rFonts w:ascii="Times New Roman" w:eastAsia="Arial Unicode MS" w:hAnsi="Times New Roman" w:cs="Times New Roman"/>
          <w:sz w:val="24"/>
          <w:szCs w:val="24"/>
        </w:rPr>
        <w:t xml:space="preserve"> and Δ</w:t>
      </w:r>
      <w:r>
        <w:rPr>
          <w:rFonts w:ascii="Times New Roman" w:eastAsia="Arial Unicode MS" w:hAnsi="Times New Roman" w:cs="Times New Roman"/>
          <w:sz w:val="24"/>
          <w:szCs w:val="24"/>
          <w:vertAlign w:val="subscript"/>
        </w:rPr>
        <w:t>4</w:t>
      </w:r>
      <w:r>
        <w:rPr>
          <w:rFonts w:ascii="Times New Roman" w:eastAsia="Arial Unicode MS" w:hAnsi="Times New Roman" w:cs="Times New Roman"/>
          <w:sz w:val="24"/>
          <w:szCs w:val="24"/>
        </w:rPr>
        <w:t xml:space="preserve"> estimators recommended for small and large samples, respectively, and calculated conﬁdence intervals as percentile intervals from 1 000 bootstrap samples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2009). Analyses were performed in the software R and the package Overlap (R Development Core Team, 2017).</w:t>
      </w:r>
    </w:p>
    <w:p w:rsidR="00C829A0" w:rsidRDefault="00C829A0">
      <w:pPr>
        <w:spacing w:after="0" w:line="240" w:lineRule="auto"/>
        <w:ind w:firstLine="720"/>
        <w:jc w:val="both"/>
        <w:rPr>
          <w:rFonts w:ascii="Times New Roman" w:eastAsia="Arial Unicode MS" w:hAnsi="Times New Roman" w:cs="Times New Roman"/>
          <w:b/>
          <w:sz w:val="24"/>
          <w:szCs w:val="24"/>
        </w:rPr>
      </w:pPr>
    </w:p>
    <w:p w:rsidR="00C829A0" w:rsidRDefault="00E053A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RESULTS</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total of 5 506 photographic records (including animals and people) were collected at SRNP and 5 075 at CNP (Appendix 1 and Appendix 2). Of these, 4 009 and 2 711 non-human, species-level records from SRNP and CNP, respectively, were used for statistical analysis (Table 1 and Table 2). Felid activity was slightly higher in the rainforests of CNP, where jaguars, pumas and ocelots were active 64 % (CI: 0.36-0.69), 71 % (CI: 0.51-0.82) and 52 % (CI: 0.37-0.56) of the time, respectively; compared to 57 % (CI: 0.47-0.65), 58 % (CI: 0.41-0.72) and 40 % (CI: 0.32-0.50) of the time at SRNP. Activity schedules were predominantly nocturnal, with a probability of being active between 18:00-06:00 ranging from 0.66-0.71 for jaguars, 0.49-0.55 for pumas and 0.79-0.81 ocelots in the dry and rainforest, respectively. Activity peaks occurred near midnight for all cats except pumas in the dry forest, which increased their activity at dawn and at noon (Fig. 1). </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Activity schedules of each felid species were very similar between the dry and rainforests with coefficients of overlap of 0.84 (CI: 0.83-0.99) for jaguars, 0.79 (CI: 0.69-0.89) for pumas and 0.83 (CI: 0.78-0.93) for ocelots. Interspecific temporal overlap was also high at each study site. Jaguar and puma were found to be active during the same hours 75 % (CI 0.64-0.82) of the time in the dry forest and 80 % (CI 0.72-0.94) in the rainforest. </w:t>
      </w:r>
      <w:proofErr w:type="spellStart"/>
      <w:r>
        <w:rPr>
          <w:rFonts w:ascii="Times New Roman" w:eastAsia="Arial Unicode MS" w:hAnsi="Times New Roman" w:cs="Times New Roman"/>
          <w:sz w:val="24"/>
          <w:szCs w:val="24"/>
        </w:rPr>
        <w:t>Diel</w:t>
      </w:r>
      <w:proofErr w:type="spellEnd"/>
      <w:r>
        <w:rPr>
          <w:rFonts w:ascii="Times New Roman" w:eastAsia="Arial Unicode MS" w:hAnsi="Times New Roman" w:cs="Times New Roman"/>
          <w:sz w:val="24"/>
          <w:szCs w:val="24"/>
        </w:rPr>
        <w:t xml:space="preserve"> overlap between the puma and the ocelot ranged from 0.64 (CI 0.53-0.74) in the dry forest, to 0.73 (CI 0.65-0.83) in the rainforests; while the coefficients of overlap for ocelots and jaguars were 0.82 (CI 0.0.76-0.90) in the dry forest and 0.81 (CI 0.74-0.95) in the rainforest (Fig. 2). </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Temporal overlap with prey species varied with prey composition and abundance at each site (Appendix 1 and Appendix 2). In the dry forest, jaguars overlapped mainly with tapirs, armadillos and white-tailed deer; while in the rainforest, they matched the activity of </w:t>
      </w:r>
      <w:proofErr w:type="spellStart"/>
      <w:r>
        <w:rPr>
          <w:rFonts w:ascii="Times New Roman" w:eastAsia="Arial Unicode MS" w:hAnsi="Times New Roman" w:cs="Times New Roman"/>
          <w:sz w:val="24"/>
          <w:szCs w:val="24"/>
        </w:rPr>
        <w:t>pacas</w:t>
      </w:r>
      <w:proofErr w:type="spellEnd"/>
      <w:r>
        <w:rPr>
          <w:rFonts w:ascii="Times New Roman" w:eastAsia="Arial Unicode MS" w:hAnsi="Times New Roman" w:cs="Times New Roman"/>
          <w:sz w:val="24"/>
          <w:szCs w:val="24"/>
        </w:rPr>
        <w:t xml:space="preserve">, ant eaters and brocket deer. Pumas, on the other hand, overlapped with a larger number of prey, including white-tailed deer, coatis, agoutis and crested guans in the dry forest, and with ant eaters, armadillos, brocket deer and peccaries in the rainforest. Ocelots overlapped mainly with opossums, armadillos and </w:t>
      </w:r>
      <w:proofErr w:type="spellStart"/>
      <w:r>
        <w:rPr>
          <w:rFonts w:ascii="Times New Roman" w:eastAsia="Arial Unicode MS" w:hAnsi="Times New Roman" w:cs="Times New Roman"/>
          <w:sz w:val="24"/>
          <w:szCs w:val="24"/>
        </w:rPr>
        <w:t>racoons</w:t>
      </w:r>
      <w:proofErr w:type="spellEnd"/>
      <w:r>
        <w:rPr>
          <w:rFonts w:ascii="Times New Roman" w:eastAsia="Arial Unicode MS" w:hAnsi="Times New Roman" w:cs="Times New Roman"/>
          <w:sz w:val="24"/>
          <w:szCs w:val="24"/>
        </w:rPr>
        <w:t xml:space="preserve"> at both sites (Table 1 and Table 2).</w:t>
      </w:r>
    </w:p>
    <w:p w:rsidR="00C829A0" w:rsidRDefault="00C829A0">
      <w:pPr>
        <w:spacing w:after="0" w:line="240" w:lineRule="auto"/>
        <w:ind w:firstLine="720"/>
        <w:jc w:val="both"/>
        <w:rPr>
          <w:rFonts w:ascii="Times New Roman" w:eastAsia="Arial Unicode MS" w:hAnsi="Times New Roman" w:cs="Times New Roman"/>
          <w:sz w:val="24"/>
          <w:szCs w:val="24"/>
        </w:rPr>
      </w:pPr>
    </w:p>
    <w:p w:rsidR="00C829A0" w:rsidRDefault="00E053A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bCs/>
          <w:sz w:val="24"/>
          <w:szCs w:val="24"/>
        </w:rPr>
        <w:t>DISCUSSION</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Activity of jaguars, pumas, and ocelots may vary significantly from place to place as a result of changes in environmental conditions such as prey availability (</w:t>
      </w:r>
      <w:proofErr w:type="spellStart"/>
      <w:r>
        <w:rPr>
          <w:rFonts w:ascii="Times New Roman" w:eastAsia="Arial Unicode MS" w:hAnsi="Times New Roman" w:cs="Times New Roman"/>
          <w:sz w:val="24"/>
          <w:szCs w:val="24"/>
        </w:rPr>
        <w:t>Rabinowitz</w:t>
      </w:r>
      <w:proofErr w:type="spellEnd"/>
      <w:r>
        <w:rPr>
          <w:rFonts w:ascii="Times New Roman" w:eastAsia="Arial Unicode MS" w:hAnsi="Times New Roman" w:cs="Times New Roman"/>
          <w:sz w:val="24"/>
          <w:szCs w:val="24"/>
        </w:rPr>
        <w:t xml:space="preserve"> &amp; Nottingham, 1986; Quigley &amp; Schaller, 1988;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2002; </w:t>
      </w:r>
      <w:proofErr w:type="spellStart"/>
      <w:r>
        <w:rPr>
          <w:rFonts w:ascii="Times New Roman" w:eastAsia="Arial Unicode MS" w:hAnsi="Times New Roman" w:cs="Times New Roman"/>
          <w:sz w:val="24"/>
          <w:szCs w:val="24"/>
        </w:rPr>
        <w:t>Harmsen</w:t>
      </w:r>
      <w:proofErr w:type="spellEnd"/>
      <w:r>
        <w:rPr>
          <w:rFonts w:ascii="Times New Roman" w:eastAsia="Arial Unicode MS" w:hAnsi="Times New Roman" w:cs="Times New Roman"/>
          <w:sz w:val="24"/>
          <w:szCs w:val="24"/>
        </w:rPr>
        <w:t xml:space="preserve">, Foster, Silver, </w:t>
      </w:r>
      <w:proofErr w:type="spellStart"/>
      <w:r>
        <w:rPr>
          <w:rFonts w:ascii="Times New Roman" w:eastAsia="Arial Unicode MS" w:hAnsi="Times New Roman" w:cs="Times New Roman"/>
          <w:sz w:val="24"/>
          <w:szCs w:val="24"/>
        </w:rPr>
        <w:t>Ostro</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Doncaster</w:t>
      </w:r>
      <w:proofErr w:type="spellEnd"/>
      <w:r>
        <w:rPr>
          <w:rFonts w:ascii="Times New Roman" w:eastAsia="Arial Unicode MS" w:hAnsi="Times New Roman" w:cs="Times New Roman"/>
          <w:sz w:val="24"/>
          <w:szCs w:val="24"/>
        </w:rPr>
        <w:t xml:space="preserve">, 2011), competition (Taber et al., 1997; Romero-Muñoz et al., 2010), seasonality (Emmons, 1987; Carrillo, Fuller, &amp; </w:t>
      </w:r>
      <w:proofErr w:type="spellStart"/>
      <w:r>
        <w:rPr>
          <w:rFonts w:ascii="Times New Roman" w:eastAsia="Arial Unicode MS" w:hAnsi="Times New Roman" w:cs="Times New Roman"/>
          <w:sz w:val="24"/>
          <w:szCs w:val="24"/>
        </w:rPr>
        <w:t>Sáenz</w:t>
      </w:r>
      <w:proofErr w:type="spellEnd"/>
      <w:r>
        <w:rPr>
          <w:rFonts w:ascii="Times New Roman" w:eastAsia="Arial Unicode MS" w:hAnsi="Times New Roman" w:cs="Times New Roman"/>
          <w:sz w:val="24"/>
          <w:szCs w:val="24"/>
        </w:rPr>
        <w:t>, 2009), and human disturbances (</w:t>
      </w:r>
      <w:proofErr w:type="spellStart"/>
      <w:r>
        <w:rPr>
          <w:rFonts w:ascii="Times New Roman" w:eastAsia="Arial Unicode MS" w:hAnsi="Times New Roman" w:cs="Times New Roman"/>
          <w:sz w:val="24"/>
          <w:szCs w:val="24"/>
        </w:rPr>
        <w:t>Paviolo</w:t>
      </w:r>
      <w:proofErr w:type="spellEnd"/>
      <w:r>
        <w:rPr>
          <w:rFonts w:ascii="Times New Roman" w:eastAsia="Arial Unicode MS" w:hAnsi="Times New Roman" w:cs="Times New Roman"/>
          <w:sz w:val="24"/>
          <w:szCs w:val="24"/>
        </w:rPr>
        <w:t xml:space="preserve">, Di Blanco, De Angelo, &amp; 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2009). In this study, the activity schedules of each cat did not vary significantly between sites; however, the three felids displayed higher activity levels in the rainforest than in the dry forest. The latter could derive from differences in prey composition and availability between sites, which could cause predators to spend more or less time securing their prey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1989; Cruz-</w:t>
      </w:r>
      <w:proofErr w:type="spellStart"/>
      <w:r>
        <w:rPr>
          <w:rFonts w:ascii="Times New Roman" w:eastAsia="Arial Unicode MS" w:hAnsi="Times New Roman" w:cs="Times New Roman"/>
          <w:sz w:val="24"/>
          <w:szCs w:val="24"/>
        </w:rPr>
        <w:t>Díaz</w:t>
      </w:r>
      <w:proofErr w:type="spellEnd"/>
      <w:r>
        <w:rPr>
          <w:rFonts w:ascii="Times New Roman" w:eastAsia="Arial Unicode MS" w:hAnsi="Times New Roman" w:cs="Times New Roman"/>
          <w:sz w:val="24"/>
          <w:szCs w:val="24"/>
        </w:rPr>
        <w:t>, 2012; Montalvo, 2012). Alternatively, the higher temperatures observed in the SRNP could exert an influence on the activity of felids. Previous research has shown that increases in temperature have a negative effect on the activity of felids and other mammals (</w:t>
      </w: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&amp; Quigley, 1991; Mills &amp; Biggs, 1993;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1981). </w:t>
      </w:r>
      <w:proofErr w:type="spellStart"/>
      <w:r>
        <w:rPr>
          <w:rFonts w:ascii="Times New Roman" w:eastAsia="Arial Unicode MS" w:hAnsi="Times New Roman" w:cs="Times New Roman"/>
          <w:sz w:val="24"/>
          <w:szCs w:val="24"/>
        </w:rPr>
        <w:t>Podolski</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Belotti</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Bufka</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Reulen</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Heurich</w:t>
      </w:r>
      <w:proofErr w:type="spellEnd"/>
      <w:r>
        <w:rPr>
          <w:rFonts w:ascii="Times New Roman" w:eastAsia="Arial Unicode MS" w:hAnsi="Times New Roman" w:cs="Times New Roman"/>
          <w:sz w:val="24"/>
          <w:szCs w:val="24"/>
        </w:rPr>
        <w:t xml:space="preserve"> (2013), for instance, determined that Eurasian Lynx (</w:t>
      </w:r>
      <w:r>
        <w:rPr>
          <w:rFonts w:ascii="Times New Roman" w:eastAsia="Arial Unicode MS" w:hAnsi="Times New Roman" w:cs="Times New Roman"/>
          <w:i/>
          <w:iCs/>
          <w:sz w:val="24"/>
          <w:szCs w:val="24"/>
        </w:rPr>
        <w:t>Lynx lynx</w:t>
      </w:r>
      <w:r>
        <w:rPr>
          <w:rFonts w:ascii="Times New Roman" w:eastAsia="Arial Unicode MS" w:hAnsi="Times New Roman" w:cs="Times New Roman"/>
          <w:sz w:val="24"/>
          <w:szCs w:val="24"/>
        </w:rPr>
        <w:t>) decreased their activity by 30 min for every 10 °C increase in temperature. In the SRNP temperature can reach 46 °C (unpublished data) while surface water virtually disappears from some areas of the park during the driest months. Such conditions could force animals to decrease their activity in order to conserve energy and avoid dehydration (</w:t>
      </w:r>
      <w:proofErr w:type="spellStart"/>
      <w:r>
        <w:rPr>
          <w:rFonts w:ascii="Times New Roman" w:eastAsia="Arial Unicode MS" w:hAnsi="Times New Roman" w:cs="Times New Roman"/>
          <w:sz w:val="24"/>
          <w:szCs w:val="24"/>
        </w:rPr>
        <w:t>Scognamillo</w:t>
      </w:r>
      <w:proofErr w:type="spellEnd"/>
      <w:r>
        <w:rPr>
          <w:rFonts w:ascii="Times New Roman" w:eastAsia="Arial Unicode MS" w:hAnsi="Times New Roman" w:cs="Times New Roman"/>
          <w:sz w:val="24"/>
          <w:szCs w:val="24"/>
        </w:rPr>
        <w:t xml:space="preserve"> et al., 2003).</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Despite the strong temporal overlap observed between the felids, fine-scale differences in their activity schedules are likely to contribute to their local coexistence. Not only did the cats differ in their activity peaks but they also showed different degrees of </w:t>
      </w:r>
      <w:proofErr w:type="spellStart"/>
      <w:r>
        <w:rPr>
          <w:rFonts w:ascii="Times New Roman" w:eastAsia="Arial Unicode MS" w:hAnsi="Times New Roman" w:cs="Times New Roman"/>
          <w:sz w:val="24"/>
          <w:szCs w:val="24"/>
        </w:rPr>
        <w:t>nocturnality</w:t>
      </w:r>
      <w:proofErr w:type="spellEnd"/>
      <w:r>
        <w:rPr>
          <w:rFonts w:ascii="Times New Roman" w:eastAsia="Arial Unicode MS" w:hAnsi="Times New Roman" w:cs="Times New Roman"/>
          <w:sz w:val="24"/>
          <w:szCs w:val="24"/>
        </w:rPr>
        <w:t>. The ocelot, for example, was strongly nocturnal, while the jaguar displayed certain level of diurnal activity but was mostly recorded at night. Pumas, on the other hand, were similarly active by day and night. Partitioning of time has been observed in other carnivore assemblages (</w:t>
      </w:r>
      <w:proofErr w:type="spellStart"/>
      <w:r>
        <w:rPr>
          <w:rFonts w:ascii="Times New Roman" w:eastAsia="Arial Unicode MS" w:hAnsi="Times New Roman" w:cs="Times New Roman"/>
          <w:sz w:val="24"/>
          <w:szCs w:val="24"/>
        </w:rPr>
        <w:t>Arjo</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Pletscher</w:t>
      </w:r>
      <w:proofErr w:type="spellEnd"/>
      <w:r>
        <w:rPr>
          <w:rFonts w:ascii="Times New Roman" w:eastAsia="Arial Unicode MS" w:hAnsi="Times New Roman" w:cs="Times New Roman"/>
          <w:sz w:val="24"/>
          <w:szCs w:val="24"/>
        </w:rPr>
        <w:t xml:space="preserve">; 1999; </w:t>
      </w:r>
      <w:proofErr w:type="spellStart"/>
      <w:r>
        <w:rPr>
          <w:rFonts w:ascii="Times New Roman" w:eastAsia="Arial Unicode MS" w:hAnsi="Times New Roman" w:cs="Times New Roman"/>
          <w:sz w:val="24"/>
          <w:szCs w:val="24"/>
        </w:rPr>
        <w:t>Azlan</w:t>
      </w:r>
      <w:proofErr w:type="spellEnd"/>
      <w:r>
        <w:rPr>
          <w:rFonts w:ascii="Times New Roman" w:eastAsia="Arial Unicode MS" w:hAnsi="Times New Roman" w:cs="Times New Roman"/>
          <w:sz w:val="24"/>
          <w:szCs w:val="24"/>
        </w:rPr>
        <w:t xml:space="preserve"> &amp; Sharma, 2006; 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xml:space="preserve"> et al., 2009). 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xml:space="preserve"> et al. (2010), observed different levels of temporal segregation, with some species displaying apposite schedules (</w:t>
      </w:r>
      <w:proofErr w:type="spellStart"/>
      <w:r>
        <w:rPr>
          <w:rFonts w:ascii="Times New Roman" w:eastAsia="Arial Unicode MS" w:hAnsi="Times New Roman" w:cs="Times New Roman"/>
          <w:sz w:val="24"/>
          <w:szCs w:val="24"/>
        </w:rPr>
        <w:t>jaguarundi</w:t>
      </w:r>
      <w:proofErr w:type="spellEnd"/>
      <w:r>
        <w:rPr>
          <w:rFonts w:ascii="Times New Roman" w:eastAsia="Arial Unicode MS" w:hAnsi="Times New Roman" w:cs="Times New Roman"/>
          <w:sz w:val="24"/>
          <w:szCs w:val="24"/>
        </w:rPr>
        <w:t xml:space="preserve"> and margay) while others differed in their activity peaks or were active at any time of the day (puma and </w:t>
      </w:r>
      <w:proofErr w:type="spellStart"/>
      <w:r>
        <w:rPr>
          <w:rFonts w:ascii="Times New Roman" w:eastAsia="Arial Unicode MS" w:hAnsi="Times New Roman" w:cs="Times New Roman"/>
          <w:sz w:val="24"/>
          <w:szCs w:val="24"/>
        </w:rPr>
        <w:t>oncilla</w:t>
      </w:r>
      <w:proofErr w:type="spellEnd"/>
      <w:r>
        <w:rPr>
          <w:rFonts w:ascii="Times New Roman" w:eastAsia="Arial Unicode MS" w:hAnsi="Times New Roman" w:cs="Times New Roman"/>
          <w:sz w:val="24"/>
          <w:szCs w:val="24"/>
        </w:rPr>
        <w:t>). Although in our case, time might not be the primary segregation mechanism, it probably plays a role in the local coexistence of these felid communities.</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As we predicted, the pairs of cats with the highest morphological similarity (puma-jaguar and puma-ocelot) had a smaller temporal overlap (and therefore, a strongest separation) than the more morphologically-distinct jaguar and ocelot. It is likely that the ecological niches of the jaguar and the ocelot are too different for competition to take place (Davies et al., 2010). It has been determined that jaguars and ocelots have very little diet overlap, with 92 % of the ocelots’ prey weighing less than one kg, while 85 % of </w:t>
      </w:r>
      <w:r>
        <w:rPr>
          <w:rFonts w:ascii="Times New Roman" w:eastAsia="Arial Unicode MS" w:hAnsi="Times New Roman" w:cs="Times New Roman"/>
          <w:sz w:val="24"/>
          <w:szCs w:val="24"/>
        </w:rPr>
        <w:lastRenderedPageBreak/>
        <w:t>jaguar’s prey weighed more than one kg (Emmons, 1987). Pumas, on the other hand, may consume a high proportion (100 % in some cases) of the prey species taken by jaguars and ocelots (</w:t>
      </w: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1995). Similar investigations (Polis, Myers, &amp; Holt, 1989; </w:t>
      </w:r>
      <w:proofErr w:type="spellStart"/>
      <w:r>
        <w:rPr>
          <w:rFonts w:ascii="Times New Roman" w:eastAsia="Arial Unicode MS" w:hAnsi="Times New Roman" w:cs="Times New Roman"/>
          <w:sz w:val="24"/>
          <w:szCs w:val="24"/>
        </w:rPr>
        <w:t>Palomares</w:t>
      </w:r>
      <w:proofErr w:type="spellEnd"/>
      <w:r>
        <w:rPr>
          <w:rFonts w:ascii="Times New Roman" w:eastAsia="Arial Unicode MS" w:hAnsi="Times New Roman" w:cs="Times New Roman"/>
          <w:sz w:val="24"/>
          <w:szCs w:val="24"/>
        </w:rPr>
        <w:t xml:space="preserve"> &amp; Caro, 1999) suggested that competition for food is a key factor precipitating </w:t>
      </w:r>
      <w:proofErr w:type="spellStart"/>
      <w:r>
        <w:rPr>
          <w:rFonts w:ascii="Times New Roman" w:eastAsia="Arial Unicode MS" w:hAnsi="Times New Roman" w:cs="Times New Roman"/>
          <w:sz w:val="24"/>
          <w:szCs w:val="24"/>
        </w:rPr>
        <w:t>intraguild</w:t>
      </w:r>
      <w:proofErr w:type="spellEnd"/>
      <w:r>
        <w:rPr>
          <w:rFonts w:ascii="Times New Roman" w:eastAsia="Arial Unicode MS" w:hAnsi="Times New Roman" w:cs="Times New Roman"/>
          <w:sz w:val="24"/>
          <w:szCs w:val="24"/>
        </w:rPr>
        <w:t xml:space="preserve"> killing (the most extreme form of interference competition). For instance, extensive dietary overlap among large African carnivores was correlated with high levels of interspeciﬁc aggression (Schaller, 1972; Mills &amp; Biggs, 1993). If spatial and trophic overlap are common in our felid assemblage, the temporal segregation of the daily activity patterns could be an effective mechanism to reduce competition (Carothers &amp; </w:t>
      </w:r>
      <w:proofErr w:type="spellStart"/>
      <w:r>
        <w:rPr>
          <w:rFonts w:ascii="Times New Roman" w:eastAsia="Arial Unicode MS" w:hAnsi="Times New Roman" w:cs="Times New Roman"/>
          <w:sz w:val="24"/>
          <w:szCs w:val="24"/>
        </w:rPr>
        <w:t>Jaksic</w:t>
      </w:r>
      <w:proofErr w:type="spellEnd"/>
      <w:r>
        <w:rPr>
          <w:rFonts w:ascii="Times New Roman" w:eastAsia="Arial Unicode MS" w:hAnsi="Times New Roman" w:cs="Times New Roman"/>
          <w:sz w:val="24"/>
          <w:szCs w:val="24"/>
        </w:rPr>
        <w:t>, 1984). Furthermore, a stronger partitioning of time should be expected between the species with the highest diet similarity (puma-ocelot and puma-jaguar), as was observed in this and other studies (</w:t>
      </w:r>
      <w:proofErr w:type="spellStart"/>
      <w:r>
        <w:rPr>
          <w:rFonts w:ascii="Times New Roman" w:eastAsia="Arial Unicode MS" w:hAnsi="Times New Roman" w:cs="Times New Roman"/>
          <w:sz w:val="24"/>
          <w:szCs w:val="24"/>
        </w:rPr>
        <w:t>DiBitetti</w:t>
      </w:r>
      <w:proofErr w:type="spellEnd"/>
      <w:r>
        <w:rPr>
          <w:rFonts w:ascii="Times New Roman" w:eastAsia="Arial Unicode MS" w:hAnsi="Times New Roman" w:cs="Times New Roman"/>
          <w:sz w:val="24"/>
          <w:szCs w:val="24"/>
        </w:rPr>
        <w:t xml:space="preserve"> et al., 2010).</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Jaguars, pumas and ocelots have been described as opportunistic predators whose movements and activity schedules largely depend on those of their major prey </w:t>
      </w:r>
      <w:r>
        <w:rPr>
          <w:rFonts w:ascii="Times New Roman" w:eastAsia="Arial Unicode MS" w:hAnsi="Times New Roman" w:cs="Times New Roman"/>
          <w:sz w:val="24"/>
          <w:szCs w:val="24"/>
        </w:rPr>
        <w:fldChar w:fldCharType="begin">
          <w:fldData xml:space="preserve">OABCADMAMwA4AEMAQQBBADAAMABBADIAQQAzADYAOAA1ADYAMQAwADAAMAAwADgAMwAyAEMARgA2
ADUANgBFADcAMgA2ADYAMAAwADMANwBCADMAMAAyADAAOAAwADAAOABGAEMAQwA0AEUAMAAyADAA
MAAwADAAMAAwADMAOQBGADkARgBFAEIANAAxADUAMAAyADAAMAAwADAAMAAwADIAQQA1AEIANQAy
ADYAMQA2ADIANgA5ADYARQA2AEYANwA3ADYAOQA3ADQANwBBADIAQwAyADAAMwAxADMAOQAzADgA
MwA2ADIAMAAyADMAMwA1ADMANgAzAEIAMgAwADUAMQA3ADUANgA5ADYANwA2AEMANgA1ADcAOQAy
AEMAMgAwADMAMQAzADkAMwA4ADMAOAAyADAAMgAzADMANQAzADIANQBEADAAMAAwAEMAMAAwADAA
MAAwADAA
</w:fldData>
        </w:fldChar>
      </w:r>
      <w:r>
        <w:rPr>
          <w:rFonts w:ascii="Times New Roman" w:eastAsia="Arial Unicode MS" w:hAnsi="Times New Roman" w:cs="Times New Roman"/>
          <w:sz w:val="24"/>
          <w:szCs w:val="24"/>
        </w:rPr>
        <w:instrText xml:space="preserve"> ADDIN ENRfu </w:instrText>
      </w:r>
      <w:r>
        <w:rPr>
          <w:rFonts w:ascii="Times New Roman" w:eastAsia="Arial Unicode MS" w:hAnsi="Times New Roman" w:cs="Times New Roman"/>
          <w:sz w:val="24"/>
          <w:szCs w:val="24"/>
        </w:rPr>
      </w:r>
      <w:r>
        <w:rPr>
          <w:rFonts w:ascii="Times New Roman" w:eastAsia="Arial Unicode MS" w:hAnsi="Times New Roman" w:cs="Times New Roman"/>
          <w:sz w:val="24"/>
          <w:szCs w:val="24"/>
        </w:rPr>
        <w:fldChar w:fldCharType="separate"/>
      </w:r>
      <w:r>
        <w:rPr>
          <w:rFonts w:ascii="Times New Roman" w:eastAsia="Arial Unicode MS" w:hAnsi="Times New Roman" w:cs="Times New Roman"/>
          <w:sz w:val="24"/>
          <w:szCs w:val="24"/>
        </w:rPr>
        <w:t>(Rabinowitz &amp; Nottingham, 1986; Quigley &amp; Schaller, 1988)</w:t>
      </w:r>
      <w:r>
        <w:rPr>
          <w:rFonts w:ascii="Times New Roman" w:eastAsia="Arial Unicode MS" w:hAnsi="Times New Roman" w:cs="Times New Roman"/>
          <w:sz w:val="24"/>
          <w:szCs w:val="24"/>
        </w:rPr>
        <w:fldChar w:fldCharType="end"/>
      </w:r>
      <w:r>
        <w:rPr>
          <w:rFonts w:ascii="Times New Roman" w:eastAsia="Arial Unicode MS" w:hAnsi="Times New Roman" w:cs="Times New Roman"/>
          <w:sz w:val="24"/>
          <w:szCs w:val="24"/>
        </w:rPr>
        <w:t>. Due to the weak temporal segregation observed between our felids, it is likely that their activity schedules resulted largely from the activity patterns of their prey. Jaguars, for example, showed a significant (&gt; 50 %) time overlap with tapirs, deer and white-lipped peccaries, three of the most frequently detected species in this study (Appendix 1 and Appendix 2). Ocelots, on the other hand, were highly nocturnal, matching the activity of opossums, armadillos and raccoons (Appendix 3 and Appendix 4). Previous investigations determined that jaguars in the CNP changed their activity and movement patterns every two weeks, depending on the availability of marine turtles, a large, predictable and easily-hunted prey (Carrillo et al,. 2009; Herrera, 2016).</w:t>
      </w:r>
    </w:p>
    <w:p w:rsidR="00C829A0" w:rsidRDefault="00E053A2">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In conclusion, segregation of activity patterns does not appear to be the principal mechanism facilitating the coexistence of jaguars, pumas and ocelots in our study areas. Other factors, such as space use or prey availability, may play a fundamental role in determining felids’ behavior and community structure. However, fine-scale (e.g. activity peaks) or spatiotemporal differences in the activity schedules of predators might contribute to their coexistence in these environments. Activity of prey seems to be a stronger predictor of the felids’ activity. High overlapping coefficients between the jaguar, puma and ocelot and their potential prey species suggest that these cats synchronize their activity with that of their prey. Predators that hunt when the probability of prey capture is greatest should have greater prey capture success, and at lower cost, than individuals that forage at random (</w:t>
      </w:r>
      <w:proofErr w:type="spellStart"/>
      <w:r>
        <w:rPr>
          <w:rFonts w:ascii="Times New Roman" w:eastAsia="Arial Unicode MS" w:hAnsi="Times New Roman" w:cs="Times New Roman"/>
          <w:sz w:val="24"/>
          <w:szCs w:val="24"/>
        </w:rPr>
        <w:t>Gantchoff</w:t>
      </w:r>
      <w:proofErr w:type="spellEnd"/>
      <w:r>
        <w:rPr>
          <w:rFonts w:ascii="Times New Roman" w:eastAsia="Arial Unicode MS" w:hAnsi="Times New Roman" w:cs="Times New Roman"/>
          <w:sz w:val="24"/>
          <w:szCs w:val="24"/>
        </w:rPr>
        <w:t xml:space="preserve"> &amp; </w:t>
      </w:r>
      <w:proofErr w:type="spellStart"/>
      <w:r>
        <w:rPr>
          <w:rFonts w:ascii="Times New Roman" w:eastAsia="Arial Unicode MS" w:hAnsi="Times New Roman" w:cs="Times New Roman"/>
          <w:sz w:val="24"/>
          <w:szCs w:val="24"/>
        </w:rPr>
        <w:t>Belant</w:t>
      </w:r>
      <w:proofErr w:type="spellEnd"/>
      <w:r>
        <w:rPr>
          <w:rFonts w:ascii="Times New Roman" w:eastAsia="Arial Unicode MS" w:hAnsi="Times New Roman" w:cs="Times New Roman"/>
          <w:sz w:val="24"/>
          <w:szCs w:val="24"/>
        </w:rPr>
        <w:t xml:space="preserve">, 2016). Moreover, if predators exist at low densities and direct confrontations are uncommon, the benefits of foraging at times when prey activity is high may outweigh the costs of proximity to dominant competitors (Davies et al., 2010). Research at the interface between habitat use, resource utilization and temporal distribution of prey and potential competitors may provide valuable insight into the mechanisms underlying species coexistence in </w:t>
      </w:r>
      <w:proofErr w:type="spellStart"/>
      <w:proofErr w:type="gramStart"/>
      <w:r>
        <w:rPr>
          <w:rFonts w:ascii="Times New Roman" w:eastAsia="Arial Unicode MS" w:hAnsi="Times New Roman" w:cs="Times New Roman"/>
          <w:sz w:val="24"/>
          <w:szCs w:val="24"/>
        </w:rPr>
        <w:t>neotropical</w:t>
      </w:r>
      <w:proofErr w:type="spellEnd"/>
      <w:proofErr w:type="gramEnd"/>
      <w:r>
        <w:rPr>
          <w:rFonts w:ascii="Times New Roman" w:eastAsia="Arial Unicode MS" w:hAnsi="Times New Roman" w:cs="Times New Roman"/>
          <w:sz w:val="24"/>
          <w:szCs w:val="24"/>
        </w:rPr>
        <w:t xml:space="preserve"> felid communities (</w:t>
      </w:r>
      <w:proofErr w:type="spellStart"/>
      <w:r>
        <w:rPr>
          <w:rFonts w:ascii="Times New Roman" w:eastAsia="Arial Unicode MS" w:hAnsi="Times New Roman" w:cs="Times New Roman"/>
          <w:sz w:val="24"/>
          <w:szCs w:val="24"/>
        </w:rPr>
        <w:t>Chesson</w:t>
      </w:r>
      <w:proofErr w:type="spellEnd"/>
      <w:r>
        <w:rPr>
          <w:rFonts w:ascii="Times New Roman" w:eastAsia="Arial Unicode MS" w:hAnsi="Times New Roman" w:cs="Times New Roman"/>
          <w:sz w:val="24"/>
          <w:szCs w:val="24"/>
        </w:rPr>
        <w:t>, 2000).</w:t>
      </w:r>
    </w:p>
    <w:p w:rsidR="00C829A0" w:rsidRDefault="00C829A0">
      <w:pPr>
        <w:spacing w:after="0" w:line="240" w:lineRule="auto"/>
        <w:ind w:firstLine="720"/>
        <w:jc w:val="both"/>
        <w:rPr>
          <w:rFonts w:ascii="Times New Roman" w:eastAsia="Arial Unicode MS" w:hAnsi="Times New Roman" w:cs="Times New Roman"/>
          <w:sz w:val="24"/>
          <w:szCs w:val="24"/>
        </w:rPr>
      </w:pPr>
    </w:p>
    <w:p w:rsidR="00C829A0" w:rsidRDefault="00E053A2">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Cs/>
          <w:sz w:val="24"/>
          <w:szCs w:val="24"/>
        </w:rPr>
        <w:t>ACKNOWLEDGMENTS</w:t>
      </w: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This study received financial support from the U.S. Fish and Wildlife Service, the Wild Felid Research and Management Association, The </w:t>
      </w:r>
      <w:proofErr w:type="spellStart"/>
      <w:r>
        <w:rPr>
          <w:rFonts w:ascii="Times New Roman" w:eastAsia="Arial Unicode MS" w:hAnsi="Times New Roman" w:cs="Times New Roman"/>
          <w:sz w:val="24"/>
          <w:szCs w:val="24"/>
        </w:rPr>
        <w:t>Rufford</w:t>
      </w:r>
      <w:proofErr w:type="spellEnd"/>
      <w:r>
        <w:rPr>
          <w:rFonts w:ascii="Times New Roman" w:eastAsia="Arial Unicode MS" w:hAnsi="Times New Roman" w:cs="Times New Roman"/>
          <w:sz w:val="24"/>
          <w:szCs w:val="24"/>
        </w:rPr>
        <w:t xml:space="preserve"> Foundation, Idea Wild, the Jaguar Program and the National University of Costa Rica.</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center"/>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lang w:val="es-CR"/>
        </w:rPr>
        <w:t>RESUMEN</w:t>
      </w: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b/>
          <w:bCs/>
          <w:sz w:val="24"/>
          <w:szCs w:val="24"/>
          <w:lang w:val="es-CR"/>
        </w:rPr>
        <w:lastRenderedPageBreak/>
        <w:t>Separación temporal del jaguar</w:t>
      </w:r>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iCs/>
          <w:sz w:val="24"/>
          <w:szCs w:val="24"/>
          <w:lang w:val="es-CR"/>
        </w:rPr>
        <w:t xml:space="preserve">Panthera </w:t>
      </w:r>
      <w:proofErr w:type="spellStart"/>
      <w:r>
        <w:rPr>
          <w:rFonts w:ascii="Times New Roman" w:eastAsia="Arial Unicode MS" w:hAnsi="Times New Roman" w:cs="Times New Roman"/>
          <w:i/>
          <w:iCs/>
          <w:sz w:val="24"/>
          <w:szCs w:val="24"/>
          <w:lang w:val="es-CR"/>
        </w:rPr>
        <w:t>onca</w:t>
      </w:r>
      <w:proofErr w:type="spellEnd"/>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b/>
          <w:bCs/>
          <w:sz w:val="24"/>
          <w:szCs w:val="24"/>
          <w:lang w:val="es-CR"/>
        </w:rPr>
        <w:t xml:space="preserve">puma </w:t>
      </w:r>
      <w:proofErr w:type="spellStart"/>
      <w:r>
        <w:rPr>
          <w:rFonts w:ascii="Times New Roman" w:eastAsia="Arial Unicode MS" w:hAnsi="Times New Roman" w:cs="Times New Roman"/>
          <w:i/>
          <w:iCs/>
          <w:sz w:val="24"/>
          <w:szCs w:val="24"/>
          <w:lang w:val="es-CR"/>
        </w:rPr>
        <w:t>Puma</w:t>
      </w:r>
      <w:proofErr w:type="spellEnd"/>
      <w:r>
        <w:rPr>
          <w:rFonts w:ascii="Times New Roman" w:eastAsia="Arial Unicode MS" w:hAnsi="Times New Roman" w:cs="Times New Roman"/>
          <w:i/>
          <w:iCs/>
          <w:sz w:val="24"/>
          <w:szCs w:val="24"/>
          <w:lang w:val="es-CR"/>
        </w:rPr>
        <w:t xml:space="preserve"> </w:t>
      </w:r>
      <w:proofErr w:type="spellStart"/>
      <w:r>
        <w:rPr>
          <w:rFonts w:ascii="Times New Roman" w:eastAsia="Arial Unicode MS" w:hAnsi="Times New Roman" w:cs="Times New Roman"/>
          <w:i/>
          <w:iCs/>
          <w:sz w:val="24"/>
          <w:szCs w:val="24"/>
          <w:lang w:val="es-CR"/>
        </w:rPr>
        <w:t>concolor</w:t>
      </w:r>
      <w:proofErr w:type="spellEnd"/>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b/>
          <w:bCs/>
          <w:sz w:val="24"/>
          <w:szCs w:val="24"/>
          <w:lang w:val="es-CR"/>
        </w:rPr>
        <w:t>y ocelote</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i/>
          <w:iCs/>
          <w:sz w:val="24"/>
          <w:szCs w:val="24"/>
          <w:lang w:val="es-CR"/>
        </w:rPr>
        <w:t>Leopardus</w:t>
      </w:r>
      <w:proofErr w:type="spellEnd"/>
      <w:r>
        <w:rPr>
          <w:rFonts w:ascii="Times New Roman" w:eastAsia="Arial Unicode MS" w:hAnsi="Times New Roman" w:cs="Times New Roman"/>
          <w:i/>
          <w:iCs/>
          <w:sz w:val="24"/>
          <w:szCs w:val="24"/>
          <w:lang w:val="es-CR"/>
        </w:rPr>
        <w:t xml:space="preserve"> </w:t>
      </w:r>
      <w:proofErr w:type="spellStart"/>
      <w:r>
        <w:rPr>
          <w:rFonts w:ascii="Times New Roman" w:eastAsia="Arial Unicode MS" w:hAnsi="Times New Roman" w:cs="Times New Roman"/>
          <w:i/>
          <w:iCs/>
          <w:sz w:val="24"/>
          <w:szCs w:val="24"/>
          <w:lang w:val="es-CR"/>
        </w:rPr>
        <w:t>pardalis</w:t>
      </w:r>
      <w:proofErr w:type="spellEnd"/>
      <w:r>
        <w:rPr>
          <w:rFonts w:ascii="Times New Roman" w:eastAsia="Arial Unicode MS" w:hAnsi="Times New Roman" w:cs="Times New Roman"/>
          <w:b/>
          <w:bCs/>
          <w:sz w:val="24"/>
          <w:szCs w:val="24"/>
          <w:lang w:val="es-CR"/>
        </w:rPr>
        <w:t xml:space="preserve"> (</w:t>
      </w:r>
      <w:proofErr w:type="spellStart"/>
      <w:r>
        <w:rPr>
          <w:rFonts w:ascii="Times New Roman" w:eastAsia="Arial Unicode MS" w:hAnsi="Times New Roman" w:cs="Times New Roman"/>
          <w:b/>
          <w:bCs/>
          <w:sz w:val="24"/>
          <w:szCs w:val="24"/>
          <w:lang w:val="es-CR"/>
        </w:rPr>
        <w:t>Carnivora</w:t>
      </w:r>
      <w:proofErr w:type="spellEnd"/>
      <w:r>
        <w:rPr>
          <w:rFonts w:ascii="Times New Roman" w:eastAsia="Arial Unicode MS" w:hAnsi="Times New Roman" w:cs="Times New Roman"/>
          <w:b/>
          <w:bCs/>
          <w:sz w:val="24"/>
          <w:szCs w:val="24"/>
          <w:lang w:val="es-CR"/>
        </w:rPr>
        <w:t xml:space="preserve">: </w:t>
      </w:r>
      <w:proofErr w:type="spellStart"/>
      <w:r>
        <w:rPr>
          <w:rFonts w:ascii="Times New Roman" w:eastAsia="Arial Unicode MS" w:hAnsi="Times New Roman" w:cs="Times New Roman"/>
          <w:b/>
          <w:bCs/>
          <w:sz w:val="24"/>
          <w:szCs w:val="24"/>
          <w:lang w:val="es-CR"/>
        </w:rPr>
        <w:t>Felidae</w:t>
      </w:r>
      <w:proofErr w:type="spellEnd"/>
      <w:r>
        <w:rPr>
          <w:rFonts w:ascii="Times New Roman" w:eastAsia="Arial Unicode MS" w:hAnsi="Times New Roman" w:cs="Times New Roman"/>
          <w:b/>
          <w:bCs/>
          <w:sz w:val="24"/>
          <w:szCs w:val="24"/>
          <w:lang w:val="es-CR"/>
        </w:rPr>
        <w:t>) en los bosques tropicales húmedos y secos de Costa Rica</w:t>
      </w:r>
      <w:r>
        <w:rPr>
          <w:rFonts w:ascii="Times New Roman" w:eastAsia="Arial Unicode MS" w:hAnsi="Times New Roman" w:cs="Times New Roman"/>
          <w:sz w:val="24"/>
          <w:szCs w:val="24"/>
          <w:lang w:val="es-CR"/>
        </w:rPr>
        <w:t xml:space="preserve">. </w:t>
      </w:r>
      <w:r w:rsidRPr="007635C6">
        <w:rPr>
          <w:rFonts w:ascii="Times New Roman" w:eastAsia="Arial Unicode MS" w:hAnsi="Times New Roman" w:cs="Times New Roman"/>
          <w:sz w:val="24"/>
          <w:szCs w:val="24"/>
          <w:lang w:val="es-CR"/>
        </w:rPr>
        <w:t>La segregaci</w:t>
      </w:r>
      <w:r>
        <w:rPr>
          <w:rFonts w:ascii="Times New Roman" w:eastAsia="Arial Unicode MS" w:hAnsi="Times New Roman" w:cs="Times New Roman"/>
          <w:sz w:val="24"/>
          <w:szCs w:val="24"/>
          <w:lang w:val="es-CR"/>
        </w:rPr>
        <w:t>ó</w:t>
      </w:r>
      <w:r w:rsidRPr="007635C6">
        <w:rPr>
          <w:rFonts w:ascii="Times New Roman" w:eastAsia="Arial Unicode MS" w:hAnsi="Times New Roman" w:cs="Times New Roman"/>
          <w:sz w:val="24"/>
          <w:szCs w:val="24"/>
          <w:lang w:val="es-CR"/>
        </w:rPr>
        <w:t xml:space="preserve">n de los patrones de actividad diaria es considerado </w:t>
      </w:r>
      <w:r w:rsidRPr="007635C6">
        <w:rPr>
          <w:rFonts w:ascii="Times New Roman" w:eastAsia="Arial Unicode MS" w:hAnsi="Times New Roman" w:cs="Times New Roman"/>
          <w:sz w:val="24"/>
          <w:szCs w:val="24"/>
          <w:lang w:val="es-ES"/>
        </w:rPr>
        <w:t>un importante m</w:t>
      </w:r>
      <w:proofErr w:type="spellStart"/>
      <w:r w:rsidRPr="007635C6">
        <w:rPr>
          <w:rFonts w:ascii="Times New Roman" w:eastAsia="Arial Unicode MS" w:hAnsi="Times New Roman" w:cs="Times New Roman"/>
          <w:sz w:val="24"/>
          <w:szCs w:val="24"/>
          <w:lang w:val="es-CR"/>
        </w:rPr>
        <w:t>ecanismo</w:t>
      </w:r>
      <w:proofErr w:type="spellEnd"/>
      <w:r w:rsidRPr="007635C6">
        <w:rPr>
          <w:rFonts w:ascii="Times New Roman" w:eastAsia="Arial Unicode MS" w:hAnsi="Times New Roman" w:cs="Times New Roman"/>
          <w:sz w:val="24"/>
          <w:szCs w:val="24"/>
          <w:lang w:val="es-ES"/>
        </w:rPr>
        <w:t xml:space="preserve"> </w:t>
      </w:r>
      <w:r w:rsidRPr="007635C6">
        <w:rPr>
          <w:rFonts w:ascii="Times New Roman" w:eastAsia="Arial Unicode MS" w:hAnsi="Times New Roman" w:cs="Times New Roman"/>
          <w:sz w:val="24"/>
          <w:szCs w:val="24"/>
          <w:lang w:val="es-CR"/>
        </w:rPr>
        <w:t>para la coexistencia de especies competidoras.</w:t>
      </w:r>
      <w:r w:rsidRPr="007635C6">
        <w:rPr>
          <w:rFonts w:ascii="Times New Roman" w:eastAsia="Arial Unicode MS" w:hAnsi="Times New Roman" w:cs="Times New Roman"/>
          <w:sz w:val="24"/>
          <w:szCs w:val="24"/>
          <w:lang w:val="es-ES"/>
        </w:rPr>
        <w:t xml:space="preserve"> En este estudio, e</w:t>
      </w:r>
      <w:r>
        <w:rPr>
          <w:rFonts w:ascii="Times New Roman" w:eastAsia="Arial Unicode MS" w:hAnsi="Times New Roman" w:cs="Times New Roman"/>
          <w:sz w:val="24"/>
          <w:szCs w:val="24"/>
          <w:lang w:val="es-CR"/>
        </w:rPr>
        <w:t>valuamos si existía separación temporal entre el jaguar (</w:t>
      </w:r>
      <w:r>
        <w:rPr>
          <w:rFonts w:ascii="Times New Roman" w:eastAsia="Arial Unicode MS" w:hAnsi="Times New Roman" w:cs="Times New Roman"/>
          <w:i/>
          <w:iCs/>
          <w:sz w:val="24"/>
          <w:szCs w:val="24"/>
          <w:lang w:val="es-CR"/>
        </w:rPr>
        <w:t xml:space="preserve">Panthera </w:t>
      </w:r>
      <w:proofErr w:type="spellStart"/>
      <w:r>
        <w:rPr>
          <w:rFonts w:ascii="Times New Roman" w:eastAsia="Arial Unicode MS" w:hAnsi="Times New Roman" w:cs="Times New Roman"/>
          <w:i/>
          <w:iCs/>
          <w:sz w:val="24"/>
          <w:szCs w:val="24"/>
          <w:lang w:val="es-CR"/>
        </w:rPr>
        <w:t>onca</w:t>
      </w:r>
      <w:proofErr w:type="spellEnd"/>
      <w:r>
        <w:rPr>
          <w:rFonts w:ascii="Times New Roman" w:eastAsia="Arial Unicode MS" w:hAnsi="Times New Roman" w:cs="Times New Roman"/>
          <w:sz w:val="24"/>
          <w:szCs w:val="24"/>
          <w:lang w:val="es-CR"/>
        </w:rPr>
        <w:t>), puma (P</w:t>
      </w:r>
      <w:r>
        <w:rPr>
          <w:rFonts w:ascii="Times New Roman" w:eastAsia="Arial Unicode MS" w:hAnsi="Times New Roman" w:cs="Times New Roman"/>
          <w:i/>
          <w:iCs/>
          <w:sz w:val="24"/>
          <w:szCs w:val="24"/>
          <w:lang w:val="es-CR"/>
        </w:rPr>
        <w:t xml:space="preserve">uma </w:t>
      </w:r>
      <w:proofErr w:type="spellStart"/>
      <w:r>
        <w:rPr>
          <w:rFonts w:ascii="Times New Roman" w:eastAsia="Arial Unicode MS" w:hAnsi="Times New Roman" w:cs="Times New Roman"/>
          <w:i/>
          <w:iCs/>
          <w:sz w:val="24"/>
          <w:szCs w:val="24"/>
          <w:lang w:val="es-CR"/>
        </w:rPr>
        <w:t>concolor</w:t>
      </w:r>
      <w:proofErr w:type="spellEnd"/>
      <w:r>
        <w:rPr>
          <w:rFonts w:ascii="Times New Roman" w:eastAsia="Arial Unicode MS" w:hAnsi="Times New Roman" w:cs="Times New Roman"/>
          <w:sz w:val="24"/>
          <w:szCs w:val="24"/>
          <w:lang w:val="es-CR"/>
        </w:rPr>
        <w:t>) y ocelote (</w:t>
      </w:r>
      <w:proofErr w:type="spellStart"/>
      <w:r>
        <w:rPr>
          <w:rFonts w:ascii="Times New Roman" w:eastAsia="Arial Unicode MS" w:hAnsi="Times New Roman" w:cs="Times New Roman"/>
          <w:i/>
          <w:iCs/>
          <w:sz w:val="24"/>
          <w:szCs w:val="24"/>
          <w:lang w:val="es-CR"/>
        </w:rPr>
        <w:t>Leopardus</w:t>
      </w:r>
      <w:proofErr w:type="spellEnd"/>
      <w:r>
        <w:rPr>
          <w:rFonts w:ascii="Times New Roman" w:eastAsia="Arial Unicode MS" w:hAnsi="Times New Roman" w:cs="Times New Roman"/>
          <w:i/>
          <w:iCs/>
          <w:sz w:val="24"/>
          <w:szCs w:val="24"/>
          <w:lang w:val="es-CR"/>
        </w:rPr>
        <w:t xml:space="preserve"> </w:t>
      </w:r>
      <w:proofErr w:type="spellStart"/>
      <w:r>
        <w:rPr>
          <w:rFonts w:ascii="Times New Roman" w:eastAsia="Arial Unicode MS" w:hAnsi="Times New Roman" w:cs="Times New Roman"/>
          <w:i/>
          <w:iCs/>
          <w:sz w:val="24"/>
          <w:szCs w:val="24"/>
          <w:lang w:val="es-CR"/>
        </w:rPr>
        <w:t>pardalis</w:t>
      </w:r>
      <w:proofErr w:type="spellEnd"/>
      <w:r>
        <w:rPr>
          <w:rFonts w:ascii="Times New Roman" w:eastAsia="Arial Unicode MS" w:hAnsi="Times New Roman" w:cs="Times New Roman"/>
          <w:sz w:val="24"/>
          <w:szCs w:val="24"/>
          <w:lang w:val="es-CR"/>
        </w:rPr>
        <w:t>), y si sus patrones de actividad se relacionaban con los de sus presas potenciales. Utilizamos registros de cámaras trampa para estimar los patrones de actividad de los felinos y sus presas. Usamos el coeficiente de traslape (</w:t>
      </w:r>
      <w:r>
        <w:rPr>
          <w:rFonts w:ascii="Times New Roman" w:eastAsia="Arial Unicode MS" w:hAnsi="Times New Roman" w:cs="Times New Roman"/>
          <w:sz w:val="24"/>
          <w:szCs w:val="24"/>
        </w:rPr>
        <w:t>Δ</w:t>
      </w:r>
      <w:r>
        <w:rPr>
          <w:rFonts w:ascii="Times New Roman" w:eastAsia="Arial Unicode MS" w:hAnsi="Times New Roman" w:cs="Times New Roman"/>
          <w:sz w:val="24"/>
          <w:szCs w:val="24"/>
          <w:lang w:val="es-CR"/>
        </w:rPr>
        <w:t xml:space="preserve">; de 0 a 1) para cuantificar las interacciones temporales entre depredadores y presas y calculamos los intervalos de confianza mediante </w:t>
      </w:r>
      <w:proofErr w:type="spellStart"/>
      <w:r>
        <w:rPr>
          <w:rFonts w:ascii="Times New Roman" w:eastAsia="Arial Unicode MS" w:hAnsi="Times New Roman" w:cs="Times New Roman"/>
          <w:sz w:val="24"/>
          <w:szCs w:val="24"/>
          <w:lang w:val="es-CR"/>
        </w:rPr>
        <w:t>bootstrapping</w:t>
      </w:r>
      <w:proofErr w:type="spellEnd"/>
      <w:r>
        <w:rPr>
          <w:rFonts w:ascii="Times New Roman" w:eastAsia="Arial Unicode MS" w:hAnsi="Times New Roman" w:cs="Times New Roman"/>
          <w:sz w:val="24"/>
          <w:szCs w:val="24"/>
          <w:lang w:val="es-CR"/>
        </w:rPr>
        <w:t>. Observamos un fuerte traslape temporal (</w:t>
      </w:r>
      <w:r>
        <w:rPr>
          <w:rFonts w:ascii="Times New Roman" w:eastAsia="Arial Unicode MS" w:hAnsi="Times New Roman" w:cs="Times New Roman"/>
          <w:sz w:val="24"/>
          <w:szCs w:val="24"/>
        </w:rPr>
        <w:t>Δ</w:t>
      </w:r>
      <w:r>
        <w:rPr>
          <w:rFonts w:ascii="Times New Roman" w:eastAsia="Arial Unicode MS" w:hAnsi="Times New Roman" w:cs="Times New Roman"/>
          <w:sz w:val="24"/>
          <w:szCs w:val="24"/>
          <w:lang w:val="es-CR"/>
        </w:rPr>
        <w:t>= 0.63-0.82) entre los felinos tanto en el bosque seco como en el lluvioso. La mayor segregación temporal ocurrió entre los competidores más cercanos (jaguar y puma, puma y ocelote). El jaguar y el puma tuvieron un fuerte traslape con las presas medianas y grandes, mientras que el ocelote se traslapó con presas más pequeñas. Los altos coeficientes de traslape entre los felinos sugieren que la segregación temporal no es el mecanismo principal de coexistencia en estos sitios. Sin embargo, pequeñas diferencias en los patrones de actividad (</w:t>
      </w:r>
      <w:proofErr w:type="spellStart"/>
      <w:r>
        <w:rPr>
          <w:rFonts w:ascii="Times New Roman" w:eastAsia="Arial Unicode MS" w:hAnsi="Times New Roman" w:cs="Times New Roman"/>
          <w:sz w:val="24"/>
          <w:szCs w:val="24"/>
          <w:lang w:val="es-CR"/>
        </w:rPr>
        <w:t>e.g</w:t>
      </w:r>
      <w:proofErr w:type="spellEnd"/>
      <w:r>
        <w:rPr>
          <w:rFonts w:ascii="Times New Roman" w:eastAsia="Arial Unicode MS" w:hAnsi="Times New Roman" w:cs="Times New Roman"/>
          <w:sz w:val="24"/>
          <w:szCs w:val="24"/>
          <w:lang w:val="es-CR"/>
        </w:rPr>
        <w:t>. picos de actividad desfasados) podrían contribuir a su coexistencia en ambientes tropicales.</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b/>
          <w:bCs/>
          <w:sz w:val="24"/>
          <w:szCs w:val="24"/>
          <w:lang w:val="es-CR"/>
        </w:rPr>
        <w:t xml:space="preserve">Palabras clave: </w:t>
      </w:r>
      <w:r>
        <w:rPr>
          <w:rFonts w:ascii="Times New Roman" w:eastAsia="Arial Unicode MS" w:hAnsi="Times New Roman" w:cs="Times New Roman"/>
          <w:sz w:val="24"/>
          <w:szCs w:val="24"/>
          <w:lang w:val="es-CR"/>
        </w:rPr>
        <w:t>Área de Conservación Guanacaste; coexistencia; competencia por interferencia; felinos silvestres; Parque Nacional Corcovado; patrones de actividad; segregación temporal.</w:t>
      </w:r>
    </w:p>
    <w:p w:rsidR="00C829A0" w:rsidRDefault="00C829A0">
      <w:pPr>
        <w:spacing w:after="0" w:line="240" w:lineRule="auto"/>
        <w:rPr>
          <w:rFonts w:ascii="Times New Roman" w:eastAsia="Arial Unicode MS" w:hAnsi="Times New Roman" w:cs="Times New Roman"/>
          <w:sz w:val="24"/>
          <w:szCs w:val="24"/>
          <w:lang w:val="es-CR"/>
        </w:rPr>
      </w:pPr>
    </w:p>
    <w:p w:rsidR="00C829A0" w:rsidRDefault="00E053A2">
      <w:pPr>
        <w:spacing w:after="0" w:line="240" w:lineRule="auto"/>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REFERENCES</w:t>
      </w:r>
    </w:p>
    <w:p w:rsidR="00C829A0" w:rsidRDefault="00C829A0">
      <w:pPr>
        <w:spacing w:after="0" w:line="240" w:lineRule="auto"/>
        <w:jc w:val="center"/>
        <w:rPr>
          <w:rFonts w:ascii="Times New Roman" w:eastAsia="Arial Unicode MS" w:hAnsi="Times New Roman" w:cs="Times New Roman"/>
          <w:bCs/>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Arjo</w:t>
      </w:r>
      <w:proofErr w:type="spellEnd"/>
      <w:r>
        <w:rPr>
          <w:rFonts w:ascii="Times New Roman" w:eastAsia="Arial Unicode MS" w:hAnsi="Times New Roman" w:cs="Times New Roman"/>
          <w:sz w:val="24"/>
          <w:szCs w:val="24"/>
        </w:rPr>
        <w:t xml:space="preserve">, W. M., &amp; </w:t>
      </w:r>
      <w:proofErr w:type="spellStart"/>
      <w:r>
        <w:rPr>
          <w:rFonts w:ascii="Times New Roman" w:eastAsia="Arial Unicode MS" w:hAnsi="Times New Roman" w:cs="Times New Roman"/>
          <w:sz w:val="24"/>
          <w:szCs w:val="24"/>
        </w:rPr>
        <w:t>Pletscher</w:t>
      </w:r>
      <w:proofErr w:type="spellEnd"/>
      <w:r>
        <w:rPr>
          <w:rFonts w:ascii="Times New Roman" w:eastAsia="Arial Unicode MS" w:hAnsi="Times New Roman" w:cs="Times New Roman"/>
          <w:sz w:val="24"/>
          <w:szCs w:val="24"/>
        </w:rPr>
        <w:t xml:space="preserve">, D. H. (1999). Behavioral responses of coyotes to wolf </w:t>
      </w:r>
      <w:proofErr w:type="spellStart"/>
      <w:r>
        <w:rPr>
          <w:rFonts w:ascii="Times New Roman" w:eastAsia="Arial Unicode MS" w:hAnsi="Times New Roman" w:cs="Times New Roman"/>
          <w:sz w:val="24"/>
          <w:szCs w:val="24"/>
        </w:rPr>
        <w:t>recolonization</w:t>
      </w:r>
      <w:proofErr w:type="spellEnd"/>
      <w:r>
        <w:rPr>
          <w:rFonts w:ascii="Times New Roman" w:eastAsia="Arial Unicode MS" w:hAnsi="Times New Roman" w:cs="Times New Roman"/>
          <w:sz w:val="24"/>
          <w:szCs w:val="24"/>
        </w:rPr>
        <w:t xml:space="preserve"> in northwestern Montana. </w:t>
      </w:r>
      <w:r>
        <w:rPr>
          <w:rFonts w:ascii="Times New Roman" w:eastAsia="Arial Unicode MS" w:hAnsi="Times New Roman" w:cs="Times New Roman"/>
          <w:i/>
          <w:sz w:val="24"/>
          <w:szCs w:val="24"/>
        </w:rPr>
        <w:t>Canadian Journal of Zoology,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 xml:space="preserve">77, </w:t>
      </w:r>
      <w:r>
        <w:rPr>
          <w:rFonts w:ascii="Times New Roman" w:eastAsia="Arial Unicode MS" w:hAnsi="Times New Roman" w:cs="Times New Roman"/>
          <w:sz w:val="24"/>
          <w:szCs w:val="24"/>
        </w:rPr>
        <w:t>1919-1927.</w:t>
      </w:r>
    </w:p>
    <w:p w:rsidR="00C829A0" w:rsidRDefault="00C829A0">
      <w:pPr>
        <w:spacing w:after="0" w:line="240" w:lineRule="auto"/>
        <w:jc w:val="both"/>
        <w:rPr>
          <w:rFonts w:ascii="Times New Roman" w:eastAsia="Arial Unicode MS" w:hAnsi="Times New Roman" w:cs="Times New Roman"/>
          <w:i/>
          <w:iCs/>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rPr>
        <w:t>Azlan</w:t>
      </w:r>
      <w:proofErr w:type="spellEnd"/>
      <w:r>
        <w:rPr>
          <w:rFonts w:ascii="Times New Roman" w:eastAsia="Arial Unicode MS" w:hAnsi="Times New Roman" w:cs="Times New Roman"/>
          <w:sz w:val="24"/>
          <w:szCs w:val="24"/>
        </w:rPr>
        <w:t xml:space="preserve">, J. M., &amp; Sharma, D. S. K. (2006). The diversity and activity patterns of wild felids in a secondary forest in Peninsular Malaysia. </w:t>
      </w:r>
      <w:proofErr w:type="spellStart"/>
      <w:r>
        <w:rPr>
          <w:rFonts w:ascii="Times New Roman" w:eastAsia="Arial Unicode MS" w:hAnsi="Times New Roman" w:cs="Times New Roman"/>
          <w:i/>
          <w:sz w:val="24"/>
          <w:szCs w:val="24"/>
          <w:lang w:val="es-CR"/>
        </w:rPr>
        <w:t>Oryx</w:t>
      </w:r>
      <w:proofErr w:type="spellEnd"/>
      <w:r>
        <w:rPr>
          <w:rFonts w:ascii="Times New Roman" w:eastAsia="Arial Unicode MS" w:hAnsi="Times New Roman" w:cs="Times New Roman"/>
          <w:i/>
          <w:sz w:val="24"/>
          <w:szCs w:val="24"/>
          <w:lang w:val="es-CR"/>
        </w:rPr>
        <w:t xml:space="preserve">, </w:t>
      </w:r>
      <w:r>
        <w:rPr>
          <w:rFonts w:ascii="Times New Roman" w:eastAsia="Arial Unicode MS" w:hAnsi="Times New Roman" w:cs="Times New Roman"/>
          <w:i/>
          <w:iCs/>
          <w:sz w:val="24"/>
          <w:szCs w:val="24"/>
          <w:lang w:val="es-CR"/>
        </w:rPr>
        <w:t>40,</w:t>
      </w:r>
      <w:r>
        <w:rPr>
          <w:rFonts w:ascii="Times New Roman" w:eastAsia="Arial Unicode MS" w:hAnsi="Times New Roman" w:cs="Times New Roman"/>
          <w:sz w:val="24"/>
          <w:szCs w:val="24"/>
          <w:lang w:val="es-CR"/>
        </w:rPr>
        <w:t xml:space="preserve"> 36-41.</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lang w:val="es-CR"/>
        </w:rPr>
        <w:t>Barrull</w:t>
      </w:r>
      <w:proofErr w:type="spellEnd"/>
      <w:r>
        <w:rPr>
          <w:rFonts w:ascii="Times New Roman" w:eastAsia="Arial Unicode MS" w:hAnsi="Times New Roman" w:cs="Times New Roman"/>
          <w:sz w:val="24"/>
          <w:szCs w:val="24"/>
          <w:lang w:val="es-CR"/>
        </w:rPr>
        <w:t xml:space="preserve">, J., Mate, I., Ruiz-Olmo, J., Casanovas, J. G., </w:t>
      </w:r>
      <w:proofErr w:type="spellStart"/>
      <w:r>
        <w:rPr>
          <w:rFonts w:ascii="Times New Roman" w:eastAsia="Arial Unicode MS" w:hAnsi="Times New Roman" w:cs="Times New Roman"/>
          <w:sz w:val="24"/>
          <w:szCs w:val="24"/>
          <w:lang w:val="es-CR"/>
        </w:rPr>
        <w:t>Gosalbez</w:t>
      </w:r>
      <w:proofErr w:type="spellEnd"/>
      <w:r>
        <w:rPr>
          <w:rFonts w:ascii="Times New Roman" w:eastAsia="Arial Unicode MS" w:hAnsi="Times New Roman" w:cs="Times New Roman"/>
          <w:sz w:val="24"/>
          <w:szCs w:val="24"/>
          <w:lang w:val="es-CR"/>
        </w:rPr>
        <w:t xml:space="preserve">, J., &amp; </w:t>
      </w:r>
      <w:proofErr w:type="spellStart"/>
      <w:r>
        <w:rPr>
          <w:rFonts w:ascii="Times New Roman" w:eastAsia="Arial Unicode MS" w:hAnsi="Times New Roman" w:cs="Times New Roman"/>
          <w:sz w:val="24"/>
          <w:szCs w:val="24"/>
          <w:lang w:val="es-CR"/>
        </w:rPr>
        <w:t>Salicru</w:t>
      </w:r>
      <w:proofErr w:type="spellEnd"/>
      <w:r>
        <w:rPr>
          <w:rFonts w:ascii="Times New Roman" w:eastAsia="Arial Unicode MS" w:hAnsi="Times New Roman" w:cs="Times New Roman"/>
          <w:sz w:val="24"/>
          <w:szCs w:val="24"/>
          <w:lang w:val="es-CR"/>
        </w:rPr>
        <w:t xml:space="preserve">, M. (2014). </w:t>
      </w:r>
      <w:r>
        <w:rPr>
          <w:rFonts w:ascii="Times New Roman" w:eastAsia="Arial Unicode MS" w:hAnsi="Times New Roman" w:cs="Times New Roman"/>
          <w:sz w:val="24"/>
          <w:szCs w:val="24"/>
        </w:rPr>
        <w:t xml:space="preserve">Factors and mechanisms that explain coexistence in a Mediterranean carnivore assemblage: an integrated study based on camera trapping and diet. </w:t>
      </w:r>
      <w:r>
        <w:rPr>
          <w:rFonts w:ascii="Times New Roman" w:eastAsia="Arial Unicode MS" w:hAnsi="Times New Roman" w:cs="Times New Roman"/>
          <w:i/>
          <w:sz w:val="24"/>
          <w:szCs w:val="24"/>
        </w:rPr>
        <w:t xml:space="preserve">Mammalian Biology, </w:t>
      </w:r>
      <w:r>
        <w:rPr>
          <w:rFonts w:ascii="Times New Roman" w:eastAsia="Arial Unicode MS" w:hAnsi="Times New Roman" w:cs="Times New Roman"/>
          <w:i/>
          <w:iCs/>
          <w:sz w:val="24"/>
          <w:szCs w:val="24"/>
        </w:rPr>
        <w:t>79,</w:t>
      </w:r>
      <w:r>
        <w:rPr>
          <w:rFonts w:ascii="Times New Roman" w:eastAsia="Arial Unicode MS" w:hAnsi="Times New Roman" w:cs="Times New Roman"/>
          <w:sz w:val="24"/>
          <w:szCs w:val="24"/>
        </w:rPr>
        <w:t xml:space="preserve"> 123-31.</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Carothers, J. H., &amp; </w:t>
      </w:r>
      <w:proofErr w:type="spellStart"/>
      <w:r>
        <w:rPr>
          <w:rFonts w:ascii="Times New Roman" w:eastAsia="Arial Unicode MS" w:hAnsi="Times New Roman" w:cs="Times New Roman"/>
          <w:sz w:val="24"/>
          <w:szCs w:val="24"/>
        </w:rPr>
        <w:t>Jaksic</w:t>
      </w:r>
      <w:proofErr w:type="spellEnd"/>
      <w:r>
        <w:rPr>
          <w:rFonts w:ascii="Times New Roman" w:eastAsia="Arial Unicode MS" w:hAnsi="Times New Roman" w:cs="Times New Roman"/>
          <w:sz w:val="24"/>
          <w:szCs w:val="24"/>
        </w:rPr>
        <w:t xml:space="preserve">, F. M. (1984). Time as a niche difference: the role of interference competition. </w:t>
      </w:r>
      <w:proofErr w:type="spellStart"/>
      <w:r>
        <w:rPr>
          <w:rFonts w:ascii="Times New Roman" w:eastAsia="Arial Unicode MS" w:hAnsi="Times New Roman" w:cs="Times New Roman"/>
          <w:i/>
          <w:sz w:val="24"/>
          <w:szCs w:val="24"/>
        </w:rPr>
        <w:t>Oikos</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42,</w:t>
      </w:r>
      <w:r>
        <w:rPr>
          <w:rFonts w:ascii="Times New Roman" w:eastAsia="Arial Unicode MS" w:hAnsi="Times New Roman" w:cs="Times New Roman"/>
          <w:sz w:val="24"/>
          <w:szCs w:val="24"/>
        </w:rPr>
        <w:t xml:space="preserve"> 403-406.</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Carrillo, E. (2000). </w:t>
      </w:r>
      <w:r>
        <w:rPr>
          <w:rFonts w:ascii="Times New Roman" w:eastAsia="Arial Unicode MS" w:hAnsi="Times New Roman" w:cs="Times New Roman"/>
          <w:i/>
          <w:sz w:val="24"/>
          <w:szCs w:val="24"/>
        </w:rPr>
        <w:t>Ecology and conservation of white-lipped peccaries and jaguars in Corcovado National Park</w:t>
      </w:r>
      <w:r>
        <w:rPr>
          <w:rFonts w:ascii="Times New Roman" w:eastAsia="Arial Unicode MS" w:hAnsi="Times New Roman" w:cs="Times New Roman"/>
          <w:sz w:val="24"/>
          <w:szCs w:val="24"/>
        </w:rPr>
        <w:t xml:space="preserve"> (Unpublished doctoral thesis). University of Massachusetts, USA. </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Carrillo, E., Fuller, T. K., &amp; </w:t>
      </w:r>
      <w:proofErr w:type="spellStart"/>
      <w:r>
        <w:rPr>
          <w:rFonts w:ascii="Times New Roman" w:eastAsia="Arial Unicode MS" w:hAnsi="Times New Roman" w:cs="Times New Roman"/>
          <w:sz w:val="24"/>
          <w:szCs w:val="24"/>
        </w:rPr>
        <w:t>Sáenz</w:t>
      </w:r>
      <w:proofErr w:type="spellEnd"/>
      <w:r>
        <w:rPr>
          <w:rFonts w:ascii="Times New Roman" w:eastAsia="Arial Unicode MS" w:hAnsi="Times New Roman" w:cs="Times New Roman"/>
          <w:sz w:val="24"/>
          <w:szCs w:val="24"/>
        </w:rPr>
        <w:t>, J. (2009).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xml:space="preserve">) hunting activity: effects of prey distribution and availability. </w:t>
      </w:r>
      <w:r>
        <w:rPr>
          <w:rFonts w:ascii="Times New Roman" w:eastAsia="Arial Unicode MS" w:hAnsi="Times New Roman" w:cs="Times New Roman"/>
          <w:i/>
          <w:sz w:val="24"/>
          <w:szCs w:val="24"/>
        </w:rPr>
        <w:t>Journal of Tropical Ecology,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 xml:space="preserve">25, </w:t>
      </w:r>
      <w:r>
        <w:rPr>
          <w:rFonts w:ascii="Times New Roman" w:eastAsia="Arial Unicode MS" w:hAnsi="Times New Roman" w:cs="Times New Roman"/>
          <w:sz w:val="24"/>
          <w:szCs w:val="24"/>
        </w:rPr>
        <w:t xml:space="preserve">563-567. </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Chesson</w:t>
      </w:r>
      <w:proofErr w:type="spellEnd"/>
      <w:r>
        <w:rPr>
          <w:rFonts w:ascii="Times New Roman" w:eastAsia="Arial Unicode MS" w:hAnsi="Times New Roman" w:cs="Times New Roman"/>
          <w:sz w:val="24"/>
          <w:szCs w:val="24"/>
        </w:rPr>
        <w:t xml:space="preserve">, P. (2000). General theory of competitive coexistence in spatially-varying environments. </w:t>
      </w:r>
      <w:r>
        <w:rPr>
          <w:rFonts w:ascii="Times New Roman" w:eastAsia="Arial Unicode MS" w:hAnsi="Times New Roman" w:cs="Times New Roman"/>
          <w:i/>
          <w:sz w:val="24"/>
          <w:szCs w:val="24"/>
        </w:rPr>
        <w:t>Theoretical Population Biology,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58,</w:t>
      </w:r>
      <w:r>
        <w:rPr>
          <w:rFonts w:ascii="Times New Roman" w:eastAsia="Arial Unicode MS" w:hAnsi="Times New Roman" w:cs="Times New Roman"/>
          <w:sz w:val="24"/>
          <w:szCs w:val="24"/>
        </w:rPr>
        <w:t xml:space="preserve"> 11-237.</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P. G. Jr. (1995). </w:t>
      </w:r>
      <w:r>
        <w:rPr>
          <w:rFonts w:ascii="Times New Roman" w:eastAsia="Arial Unicode MS" w:hAnsi="Times New Roman" w:cs="Times New Roman"/>
          <w:i/>
          <w:sz w:val="24"/>
          <w:szCs w:val="24"/>
        </w:rPr>
        <w:t xml:space="preserve">Comparative ecology of ocelot </w:t>
      </w:r>
      <w:r>
        <w:rPr>
          <w:rFonts w:ascii="Times New Roman" w:eastAsia="Arial Unicode MS" w:hAnsi="Times New Roman" w:cs="Times New Roman"/>
          <w:sz w:val="24"/>
          <w:szCs w:val="24"/>
        </w:rPr>
        <w:t>(</w:t>
      </w:r>
      <w:proofErr w:type="spellStart"/>
      <w:r>
        <w:rPr>
          <w:rFonts w:ascii="Times New Roman" w:eastAsia="Arial Unicode MS" w:hAnsi="Times New Roman" w:cs="Times New Roman"/>
          <w:sz w:val="24"/>
          <w:szCs w:val="24"/>
        </w:rPr>
        <w:t>Felis</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pardalis</w:t>
      </w:r>
      <w:proofErr w:type="spellEnd"/>
      <w:r>
        <w:rPr>
          <w:rFonts w:ascii="Times New Roman" w:eastAsia="Arial Unicode MS" w:hAnsi="Times New Roman" w:cs="Times New Roman"/>
          <w:sz w:val="24"/>
          <w:szCs w:val="24"/>
        </w:rPr>
        <w:t>)</w:t>
      </w:r>
      <w:r>
        <w:rPr>
          <w:rFonts w:ascii="Times New Roman" w:eastAsia="Arial Unicode MS" w:hAnsi="Times New Roman" w:cs="Times New Roman"/>
          <w:i/>
          <w:sz w:val="24"/>
          <w:szCs w:val="24"/>
        </w:rPr>
        <w:t xml:space="preserve"> and jaguar </w:t>
      </w:r>
      <w:r>
        <w:rPr>
          <w:rFonts w:ascii="Times New Roman" w:eastAsia="Arial Unicode MS" w:hAnsi="Times New Roman" w:cs="Times New Roman"/>
          <w:sz w:val="24"/>
          <w:szCs w:val="24"/>
        </w:rPr>
        <w:t>(</w:t>
      </w:r>
      <w:proofErr w:type="spellStart"/>
      <w:r>
        <w:rPr>
          <w:rFonts w:ascii="Times New Roman" w:eastAsia="Arial Unicode MS" w:hAnsi="Times New Roman" w:cs="Times New Roman"/>
          <w:sz w:val="24"/>
          <w:szCs w:val="24"/>
        </w:rPr>
        <w:t>Panthera</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onca</w:t>
      </w:r>
      <w:proofErr w:type="spellEnd"/>
      <w:r>
        <w:rPr>
          <w:rFonts w:ascii="Times New Roman" w:eastAsia="Arial Unicode MS" w:hAnsi="Times New Roman" w:cs="Times New Roman"/>
          <w:sz w:val="24"/>
          <w:szCs w:val="24"/>
        </w:rPr>
        <w:t>)</w:t>
      </w:r>
      <w:r>
        <w:rPr>
          <w:rFonts w:ascii="Times New Roman" w:eastAsia="Arial Unicode MS" w:hAnsi="Times New Roman" w:cs="Times New Roman"/>
          <w:i/>
          <w:sz w:val="24"/>
          <w:szCs w:val="24"/>
        </w:rPr>
        <w:t xml:space="preserve"> in a protected subtropical forest in Brazil and Argentina</w:t>
      </w:r>
      <w:r>
        <w:rPr>
          <w:rFonts w:ascii="Times New Roman" w:eastAsia="Arial Unicode MS" w:hAnsi="Times New Roman" w:cs="Times New Roman"/>
          <w:sz w:val="24"/>
          <w:szCs w:val="24"/>
        </w:rPr>
        <w:t xml:space="preserve"> (Unpublished doctoral thesis). University of Florida, USA.</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P. G., &amp; Quigley, H. B. (1991). Jaguar spacing, activity and habitat use in a seasonally flooded environment in Brazil. </w:t>
      </w:r>
      <w:proofErr w:type="spellStart"/>
      <w:r>
        <w:rPr>
          <w:rFonts w:ascii="Times New Roman" w:eastAsia="Arial Unicode MS" w:hAnsi="Times New Roman" w:cs="Times New Roman"/>
          <w:i/>
          <w:iCs/>
          <w:sz w:val="24"/>
          <w:szCs w:val="24"/>
          <w:lang w:val="es-CR"/>
        </w:rPr>
        <w:t>Journal</w:t>
      </w:r>
      <w:proofErr w:type="spellEnd"/>
      <w:r>
        <w:rPr>
          <w:rFonts w:ascii="Times New Roman" w:eastAsia="Arial Unicode MS" w:hAnsi="Times New Roman" w:cs="Times New Roman"/>
          <w:i/>
          <w:iCs/>
          <w:sz w:val="24"/>
          <w:szCs w:val="24"/>
          <w:lang w:val="es-CR"/>
        </w:rPr>
        <w:t xml:space="preserve"> of </w:t>
      </w:r>
      <w:proofErr w:type="spellStart"/>
      <w:r>
        <w:rPr>
          <w:rFonts w:ascii="Times New Roman" w:eastAsia="Arial Unicode MS" w:hAnsi="Times New Roman" w:cs="Times New Roman"/>
          <w:i/>
          <w:iCs/>
          <w:sz w:val="24"/>
          <w:szCs w:val="24"/>
          <w:lang w:val="es-CR"/>
        </w:rPr>
        <w:t>Zoology</w:t>
      </w:r>
      <w:proofErr w:type="spellEnd"/>
      <w:r>
        <w:rPr>
          <w:rFonts w:ascii="Times New Roman" w:eastAsia="Arial Unicode MS" w:hAnsi="Times New Roman" w:cs="Times New Roman"/>
          <w:i/>
          <w:iCs/>
          <w:sz w:val="24"/>
          <w:szCs w:val="24"/>
          <w:lang w:val="es-CR"/>
        </w:rPr>
        <w:t>, 22,</w:t>
      </w:r>
      <w:r>
        <w:rPr>
          <w:rFonts w:ascii="Times New Roman" w:eastAsia="Arial Unicode MS" w:hAnsi="Times New Roman" w:cs="Times New Roman"/>
          <w:sz w:val="24"/>
          <w:szCs w:val="24"/>
          <w:lang w:val="es-CR"/>
        </w:rPr>
        <w:t xml:space="preserve"> 357-370.</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lang w:val="es-CR"/>
        </w:rPr>
        <w:t>Crawshaw</w:t>
      </w:r>
      <w:proofErr w:type="spellEnd"/>
      <w:r>
        <w:rPr>
          <w:rFonts w:ascii="Times New Roman" w:eastAsia="Arial Unicode MS" w:hAnsi="Times New Roman" w:cs="Times New Roman"/>
          <w:sz w:val="24"/>
          <w:szCs w:val="24"/>
          <w:lang w:val="es-CR"/>
        </w:rPr>
        <w:t xml:space="preserve">, P. G., &amp; </w:t>
      </w:r>
      <w:proofErr w:type="spellStart"/>
      <w:r>
        <w:rPr>
          <w:rFonts w:ascii="Times New Roman" w:eastAsia="Arial Unicode MS" w:hAnsi="Times New Roman" w:cs="Times New Roman"/>
          <w:sz w:val="24"/>
          <w:szCs w:val="24"/>
          <w:lang w:val="es-CR"/>
        </w:rPr>
        <w:t>Quigley</w:t>
      </w:r>
      <w:proofErr w:type="spellEnd"/>
      <w:r>
        <w:rPr>
          <w:rFonts w:ascii="Times New Roman" w:eastAsia="Arial Unicode MS" w:hAnsi="Times New Roman" w:cs="Times New Roman"/>
          <w:sz w:val="24"/>
          <w:szCs w:val="24"/>
          <w:lang w:val="es-CR"/>
        </w:rPr>
        <w:t xml:space="preserve">, H. B. (2002). Hábitos alimentarios del jaguar y el puma en el pantanal, Brasil, con implicaciones para su manejo y conservación. </w:t>
      </w:r>
      <w:r>
        <w:rPr>
          <w:rFonts w:ascii="Times New Roman" w:eastAsia="Arial Unicode MS" w:hAnsi="Times New Roman" w:cs="Times New Roman"/>
          <w:sz w:val="24"/>
          <w:szCs w:val="24"/>
          <w:lang w:val="es-ES"/>
        </w:rPr>
        <w:t xml:space="preserve">En R. A. </w:t>
      </w:r>
      <w:proofErr w:type="spellStart"/>
      <w:r>
        <w:rPr>
          <w:rFonts w:ascii="Times New Roman" w:eastAsia="Arial Unicode MS" w:hAnsi="Times New Roman" w:cs="Times New Roman"/>
          <w:sz w:val="24"/>
          <w:szCs w:val="24"/>
          <w:lang w:val="es-ES"/>
        </w:rPr>
        <w:t>Medellin</w:t>
      </w:r>
      <w:proofErr w:type="spellEnd"/>
      <w:r>
        <w:rPr>
          <w:rFonts w:ascii="Times New Roman" w:eastAsia="Arial Unicode MS" w:hAnsi="Times New Roman" w:cs="Times New Roman"/>
          <w:sz w:val="24"/>
          <w:szCs w:val="24"/>
          <w:lang w:val="es-ES"/>
        </w:rPr>
        <w:t xml:space="preserve"> et al. (Ed.), </w:t>
      </w:r>
      <w:r>
        <w:rPr>
          <w:rFonts w:ascii="Times New Roman" w:eastAsia="Arial Unicode MS" w:hAnsi="Times New Roman" w:cs="Times New Roman"/>
          <w:i/>
          <w:sz w:val="24"/>
          <w:szCs w:val="24"/>
          <w:lang w:val="es-CR"/>
        </w:rPr>
        <w:t xml:space="preserve">El Jaguar en el Nuevo Mileno </w:t>
      </w:r>
      <w:r>
        <w:rPr>
          <w:rFonts w:ascii="Times New Roman" w:eastAsia="Arial Unicode MS" w:hAnsi="Times New Roman" w:cs="Times New Roman"/>
          <w:iCs/>
          <w:sz w:val="24"/>
          <w:szCs w:val="24"/>
          <w:lang w:val="es-CR"/>
        </w:rPr>
        <w:t>(pp. 223-235).</w:t>
      </w:r>
      <w:r>
        <w:rPr>
          <w:rFonts w:ascii="Times New Roman" w:eastAsia="Arial Unicode MS" w:hAnsi="Times New Roman" w:cs="Times New Roman"/>
          <w:sz w:val="24"/>
          <w:szCs w:val="24"/>
          <w:lang w:val="es-CR"/>
        </w:rPr>
        <w:t xml:space="preserve"> Ciudad de </w:t>
      </w:r>
      <w:proofErr w:type="spellStart"/>
      <w:r>
        <w:rPr>
          <w:rFonts w:ascii="Times New Roman" w:eastAsia="Arial Unicode MS" w:hAnsi="Times New Roman" w:cs="Times New Roman"/>
          <w:sz w:val="24"/>
          <w:szCs w:val="24"/>
          <w:lang w:val="es-CR"/>
        </w:rPr>
        <w:t>Mexico</w:t>
      </w:r>
      <w:proofErr w:type="spellEnd"/>
      <w:r>
        <w:rPr>
          <w:rFonts w:ascii="Times New Roman" w:eastAsia="Arial Unicode MS" w:hAnsi="Times New Roman" w:cs="Times New Roman"/>
          <w:sz w:val="24"/>
          <w:szCs w:val="24"/>
          <w:lang w:val="es-CR"/>
        </w:rPr>
        <w:t>: Fondo de Cultura Económica-UNAM-</w:t>
      </w:r>
      <w:proofErr w:type="spellStart"/>
      <w:r>
        <w:rPr>
          <w:rFonts w:ascii="Times New Roman" w:eastAsia="Arial Unicode MS" w:hAnsi="Times New Roman" w:cs="Times New Roman"/>
          <w:sz w:val="24"/>
          <w:szCs w:val="24"/>
          <w:lang w:val="es-CR"/>
        </w:rPr>
        <w:t>Wildlife</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Conservation</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Society</w:t>
      </w:r>
      <w:proofErr w:type="spellEnd"/>
      <w:r>
        <w:rPr>
          <w:rFonts w:ascii="Times New Roman" w:eastAsia="Arial Unicode MS" w:hAnsi="Times New Roman" w:cs="Times New Roman"/>
          <w:sz w:val="24"/>
          <w:szCs w:val="24"/>
          <w:lang w:val="es-CR"/>
        </w:rPr>
        <w:t>.</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es-CR"/>
        </w:rPr>
        <w:t>Cruz-Díaz, J. C. (2012</w:t>
      </w:r>
      <w:r>
        <w:rPr>
          <w:rFonts w:ascii="Times New Roman" w:eastAsia="Arial Unicode MS" w:hAnsi="Times New Roman" w:cs="Times New Roman"/>
          <w:i/>
          <w:sz w:val="24"/>
          <w:szCs w:val="24"/>
          <w:lang w:val="es-CR"/>
        </w:rPr>
        <w:t xml:space="preserve">). Ecología y cambios en la abundancia de jaguar </w:t>
      </w:r>
      <w:r>
        <w:rPr>
          <w:rFonts w:ascii="Times New Roman" w:eastAsia="Arial Unicode MS" w:hAnsi="Times New Roman" w:cs="Times New Roman"/>
          <w:sz w:val="24"/>
          <w:szCs w:val="24"/>
          <w:lang w:val="es-CR"/>
        </w:rPr>
        <w:t xml:space="preserve">(Panthera </w:t>
      </w:r>
      <w:proofErr w:type="spellStart"/>
      <w:r>
        <w:rPr>
          <w:rFonts w:ascii="Times New Roman" w:eastAsia="Arial Unicode MS" w:hAnsi="Times New Roman" w:cs="Times New Roman"/>
          <w:sz w:val="24"/>
          <w:szCs w:val="24"/>
          <w:lang w:val="es-CR"/>
        </w:rPr>
        <w:t>onca</w:t>
      </w:r>
      <w:proofErr w:type="spellEnd"/>
      <w:r>
        <w:rPr>
          <w:rFonts w:ascii="Times New Roman" w:eastAsia="Arial Unicode MS" w:hAnsi="Times New Roman" w:cs="Times New Roman"/>
          <w:sz w:val="24"/>
          <w:szCs w:val="24"/>
          <w:lang w:val="es-CR"/>
        </w:rPr>
        <w:t>)</w:t>
      </w:r>
      <w:r>
        <w:rPr>
          <w:rFonts w:ascii="Times New Roman" w:eastAsia="Arial Unicode MS" w:hAnsi="Times New Roman" w:cs="Times New Roman"/>
          <w:i/>
          <w:sz w:val="24"/>
          <w:szCs w:val="24"/>
          <w:lang w:val="es-CR"/>
        </w:rPr>
        <w:t xml:space="preserve">, puma </w:t>
      </w:r>
      <w:r>
        <w:rPr>
          <w:rFonts w:ascii="Times New Roman" w:eastAsia="Arial Unicode MS" w:hAnsi="Times New Roman" w:cs="Times New Roman"/>
          <w:sz w:val="24"/>
          <w:szCs w:val="24"/>
          <w:lang w:val="es-CR"/>
        </w:rPr>
        <w:t xml:space="preserve">(Puma </w:t>
      </w:r>
      <w:proofErr w:type="spellStart"/>
      <w:r>
        <w:rPr>
          <w:rFonts w:ascii="Times New Roman" w:eastAsia="Arial Unicode MS" w:hAnsi="Times New Roman" w:cs="Times New Roman"/>
          <w:sz w:val="24"/>
          <w:szCs w:val="24"/>
          <w:lang w:val="es-CR"/>
        </w:rPr>
        <w:t>concolor</w:t>
      </w:r>
      <w:proofErr w:type="spellEnd"/>
      <w:r>
        <w:rPr>
          <w:rFonts w:ascii="Times New Roman" w:eastAsia="Arial Unicode MS" w:hAnsi="Times New Roman" w:cs="Times New Roman"/>
          <w:sz w:val="24"/>
          <w:szCs w:val="24"/>
          <w:lang w:val="es-CR"/>
        </w:rPr>
        <w:t>)</w:t>
      </w:r>
      <w:r>
        <w:rPr>
          <w:rFonts w:ascii="Times New Roman" w:eastAsia="Arial Unicode MS" w:hAnsi="Times New Roman" w:cs="Times New Roman"/>
          <w:i/>
          <w:sz w:val="24"/>
          <w:szCs w:val="24"/>
          <w:lang w:val="es-CR"/>
        </w:rPr>
        <w:t xml:space="preserve">, ocelote </w:t>
      </w:r>
      <w:r>
        <w:rPr>
          <w:rFonts w:ascii="Times New Roman" w:eastAsia="Arial Unicode MS" w:hAnsi="Times New Roman" w:cs="Times New Roman"/>
          <w:sz w:val="24"/>
          <w:szCs w:val="24"/>
          <w:lang w:val="es-CR"/>
        </w:rPr>
        <w:t>(</w:t>
      </w:r>
      <w:proofErr w:type="spellStart"/>
      <w:r>
        <w:rPr>
          <w:rFonts w:ascii="Times New Roman" w:eastAsia="Arial Unicode MS" w:hAnsi="Times New Roman" w:cs="Times New Roman"/>
          <w:sz w:val="24"/>
          <w:szCs w:val="24"/>
          <w:lang w:val="es-CR"/>
        </w:rPr>
        <w:t>Leopardus</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pardalis</w:t>
      </w:r>
      <w:proofErr w:type="spellEnd"/>
      <w:r>
        <w:rPr>
          <w:rFonts w:ascii="Times New Roman" w:eastAsia="Arial Unicode MS" w:hAnsi="Times New Roman" w:cs="Times New Roman"/>
          <w:sz w:val="24"/>
          <w:szCs w:val="24"/>
          <w:lang w:val="es-CR"/>
        </w:rPr>
        <w:t>)</w:t>
      </w:r>
      <w:r>
        <w:rPr>
          <w:rFonts w:ascii="Times New Roman" w:eastAsia="Arial Unicode MS" w:hAnsi="Times New Roman" w:cs="Times New Roman"/>
          <w:i/>
          <w:sz w:val="24"/>
          <w:szCs w:val="24"/>
          <w:lang w:val="es-CR"/>
        </w:rPr>
        <w:t xml:space="preserve"> y sus presas potenciales en el Parque Nacional Corcovado, Costa Rica</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Unpublished</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master’s</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thesis</w:t>
      </w:r>
      <w:proofErr w:type="spellEnd"/>
      <w:r>
        <w:rPr>
          <w:rFonts w:ascii="Times New Roman" w:eastAsia="Arial Unicode MS" w:hAnsi="Times New Roman" w:cs="Times New Roman"/>
          <w:sz w:val="24"/>
          <w:szCs w:val="24"/>
          <w:lang w:val="es-CR"/>
        </w:rPr>
        <w:t xml:space="preserve">). Universidad Nacional, </w:t>
      </w:r>
      <w:r>
        <w:rPr>
          <w:rFonts w:ascii="Times New Roman" w:eastAsia="Arial Unicode MS" w:hAnsi="Times New Roman" w:cs="Times New Roman"/>
          <w:sz w:val="24"/>
          <w:szCs w:val="24"/>
          <w:lang w:val="es-ES"/>
        </w:rPr>
        <w:t xml:space="preserve">Costa Rica. </w:t>
      </w:r>
    </w:p>
    <w:p w:rsidR="00C829A0" w:rsidRDefault="00C829A0">
      <w:pPr>
        <w:spacing w:after="0" w:line="240" w:lineRule="auto"/>
        <w:jc w:val="both"/>
        <w:rPr>
          <w:rFonts w:ascii="Times New Roman" w:eastAsia="Arial Unicode MS" w:hAnsi="Times New Roman" w:cs="Times New Roman"/>
          <w:sz w:val="24"/>
          <w:szCs w:val="24"/>
          <w:lang w:val="es-ES"/>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s-ES"/>
        </w:rPr>
        <w:t xml:space="preserve">Davies, T. J., </w:t>
      </w:r>
      <w:proofErr w:type="spellStart"/>
      <w:r>
        <w:rPr>
          <w:rFonts w:ascii="Times New Roman" w:eastAsia="Arial Unicode MS" w:hAnsi="Times New Roman" w:cs="Times New Roman"/>
          <w:sz w:val="24"/>
          <w:szCs w:val="24"/>
          <w:lang w:val="es-ES"/>
        </w:rPr>
        <w:t>Meiri</w:t>
      </w:r>
      <w:proofErr w:type="spellEnd"/>
      <w:r>
        <w:rPr>
          <w:rFonts w:ascii="Times New Roman" w:eastAsia="Arial Unicode MS" w:hAnsi="Times New Roman" w:cs="Times New Roman"/>
          <w:sz w:val="24"/>
          <w:szCs w:val="24"/>
          <w:lang w:val="es-ES"/>
        </w:rPr>
        <w:t xml:space="preserve">, S., </w:t>
      </w:r>
      <w:proofErr w:type="spellStart"/>
      <w:r>
        <w:rPr>
          <w:rFonts w:ascii="Times New Roman" w:eastAsia="Arial Unicode MS" w:hAnsi="Times New Roman" w:cs="Times New Roman"/>
          <w:sz w:val="24"/>
          <w:szCs w:val="24"/>
          <w:lang w:val="es-ES"/>
        </w:rPr>
        <w:t>Barraclough</w:t>
      </w:r>
      <w:proofErr w:type="spellEnd"/>
      <w:r>
        <w:rPr>
          <w:rFonts w:ascii="Times New Roman" w:eastAsia="Arial Unicode MS" w:hAnsi="Times New Roman" w:cs="Times New Roman"/>
          <w:sz w:val="24"/>
          <w:szCs w:val="24"/>
          <w:lang w:val="es-ES"/>
        </w:rPr>
        <w:t xml:space="preserve">, T. G., &amp; </w:t>
      </w:r>
      <w:proofErr w:type="spellStart"/>
      <w:r>
        <w:rPr>
          <w:rFonts w:ascii="Times New Roman" w:eastAsia="Arial Unicode MS" w:hAnsi="Times New Roman" w:cs="Times New Roman"/>
          <w:sz w:val="24"/>
          <w:szCs w:val="24"/>
          <w:lang w:val="es-ES"/>
        </w:rPr>
        <w:t>Gittleman</w:t>
      </w:r>
      <w:proofErr w:type="spellEnd"/>
      <w:r>
        <w:rPr>
          <w:rFonts w:ascii="Times New Roman" w:eastAsia="Arial Unicode MS" w:hAnsi="Times New Roman" w:cs="Times New Roman"/>
          <w:sz w:val="24"/>
          <w:szCs w:val="24"/>
          <w:lang w:val="es-ES"/>
        </w:rPr>
        <w:t xml:space="preserve">, J. L. (2007). </w:t>
      </w:r>
      <w:r>
        <w:rPr>
          <w:rFonts w:ascii="Times New Roman" w:eastAsia="Arial Unicode MS" w:hAnsi="Times New Roman" w:cs="Times New Roman"/>
          <w:sz w:val="24"/>
          <w:szCs w:val="24"/>
        </w:rPr>
        <w:t>Species co-existence and character divergence across carnivores.</w:t>
      </w:r>
      <w:r>
        <w:rPr>
          <w:rFonts w:ascii="Times New Roman" w:eastAsia="Arial Unicode MS" w:hAnsi="Times New Roman" w:cs="Times New Roman"/>
          <w:i/>
          <w:sz w:val="24"/>
          <w:szCs w:val="24"/>
        </w:rPr>
        <w:t xml:space="preserve"> Ecology Letters, </w:t>
      </w:r>
      <w:r>
        <w:rPr>
          <w:rFonts w:ascii="Times New Roman" w:eastAsia="Arial Unicode MS" w:hAnsi="Times New Roman" w:cs="Times New Roman"/>
          <w:i/>
          <w:iCs/>
          <w:sz w:val="24"/>
          <w:szCs w:val="24"/>
        </w:rPr>
        <w:t>10,</w:t>
      </w:r>
      <w:r>
        <w:rPr>
          <w:rFonts w:ascii="Times New Roman" w:eastAsia="Arial Unicode MS" w:hAnsi="Times New Roman" w:cs="Times New Roman"/>
          <w:sz w:val="24"/>
          <w:szCs w:val="24"/>
        </w:rPr>
        <w:t xml:space="preserve"> 146-152.</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Davies, M. L., Kelly, M. J., &amp; Stauffer, D. F. (2010). Carnivore co-existence and habitat use in the Mountain Pine Ridge Forest Reserve, Belize. </w:t>
      </w:r>
      <w:r>
        <w:rPr>
          <w:rFonts w:ascii="Times New Roman" w:eastAsia="Arial Unicode MS" w:hAnsi="Times New Roman" w:cs="Times New Roman"/>
          <w:i/>
          <w:sz w:val="24"/>
          <w:szCs w:val="24"/>
        </w:rPr>
        <w:t>Animal Conservation,</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14,</w:t>
      </w:r>
      <w:r>
        <w:rPr>
          <w:rFonts w:ascii="Times New Roman" w:eastAsia="Arial Unicode MS" w:hAnsi="Times New Roman" w:cs="Times New Roman"/>
          <w:sz w:val="24"/>
          <w:szCs w:val="24"/>
        </w:rPr>
        <w:t xml:space="preserve"> 56-65.</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rPr>
        <w:t xml:space="preserve">Dayan, T., &amp; </w:t>
      </w:r>
      <w:proofErr w:type="spellStart"/>
      <w:r>
        <w:rPr>
          <w:rFonts w:ascii="Times New Roman" w:eastAsia="Arial Unicode MS" w:hAnsi="Times New Roman" w:cs="Times New Roman"/>
          <w:sz w:val="24"/>
          <w:szCs w:val="24"/>
        </w:rPr>
        <w:t>Simberloff</w:t>
      </w:r>
      <w:proofErr w:type="spellEnd"/>
      <w:r>
        <w:rPr>
          <w:rFonts w:ascii="Times New Roman" w:eastAsia="Arial Unicode MS" w:hAnsi="Times New Roman" w:cs="Times New Roman"/>
          <w:sz w:val="24"/>
          <w:szCs w:val="24"/>
        </w:rPr>
        <w:t xml:space="preserve">, D. (2005). Ecological and community-wide character displacement: the next generation. </w:t>
      </w:r>
      <w:proofErr w:type="spellStart"/>
      <w:r>
        <w:rPr>
          <w:rFonts w:ascii="Times New Roman" w:eastAsia="Arial Unicode MS" w:hAnsi="Times New Roman" w:cs="Times New Roman"/>
          <w:i/>
          <w:sz w:val="24"/>
          <w:szCs w:val="24"/>
          <w:lang w:val="es-CR"/>
        </w:rPr>
        <w:t>Ecology</w:t>
      </w:r>
      <w:proofErr w:type="spellEnd"/>
      <w:r>
        <w:rPr>
          <w:rFonts w:ascii="Times New Roman" w:eastAsia="Arial Unicode MS" w:hAnsi="Times New Roman" w:cs="Times New Roman"/>
          <w:i/>
          <w:sz w:val="24"/>
          <w:szCs w:val="24"/>
          <w:lang w:val="es-CR"/>
        </w:rPr>
        <w:t xml:space="preserve"> </w:t>
      </w:r>
      <w:proofErr w:type="spellStart"/>
      <w:r>
        <w:rPr>
          <w:rFonts w:ascii="Times New Roman" w:eastAsia="Arial Unicode MS" w:hAnsi="Times New Roman" w:cs="Times New Roman"/>
          <w:i/>
          <w:sz w:val="24"/>
          <w:szCs w:val="24"/>
          <w:lang w:val="es-CR"/>
        </w:rPr>
        <w:t>Letters</w:t>
      </w:r>
      <w:proofErr w:type="spellEnd"/>
      <w:r>
        <w:rPr>
          <w:rFonts w:ascii="Times New Roman" w:eastAsia="Arial Unicode MS" w:hAnsi="Times New Roman" w:cs="Times New Roman"/>
          <w:i/>
          <w:sz w:val="24"/>
          <w:szCs w:val="24"/>
          <w:lang w:val="es-CR"/>
        </w:rPr>
        <w:t>,</w:t>
      </w:r>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iCs/>
          <w:sz w:val="24"/>
          <w:szCs w:val="24"/>
          <w:lang w:val="es-CR"/>
        </w:rPr>
        <w:t>8,</w:t>
      </w:r>
      <w:r>
        <w:rPr>
          <w:rFonts w:ascii="Times New Roman" w:eastAsia="Arial Unicode MS" w:hAnsi="Times New Roman" w:cs="Times New Roman"/>
          <w:sz w:val="24"/>
          <w:szCs w:val="24"/>
          <w:lang w:val="es-CR"/>
        </w:rPr>
        <w:t xml:space="preserve"> 875-894.</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s-CR"/>
        </w:rPr>
        <w:t xml:space="preserve">Di </w:t>
      </w:r>
      <w:proofErr w:type="spellStart"/>
      <w:r>
        <w:rPr>
          <w:rFonts w:ascii="Times New Roman" w:eastAsia="Arial Unicode MS" w:hAnsi="Times New Roman" w:cs="Times New Roman"/>
          <w:sz w:val="24"/>
          <w:szCs w:val="24"/>
          <w:lang w:val="es-CR"/>
        </w:rPr>
        <w:t>Bitetti</w:t>
      </w:r>
      <w:proofErr w:type="spellEnd"/>
      <w:r>
        <w:rPr>
          <w:rFonts w:ascii="Times New Roman" w:eastAsia="Arial Unicode MS" w:hAnsi="Times New Roman" w:cs="Times New Roman"/>
          <w:sz w:val="24"/>
          <w:szCs w:val="24"/>
          <w:lang w:val="es-CR"/>
        </w:rPr>
        <w:t xml:space="preserve">, M. S., Di Blanco, Y. E., Pereira, J. A., </w:t>
      </w:r>
      <w:proofErr w:type="spellStart"/>
      <w:r>
        <w:rPr>
          <w:rFonts w:ascii="Times New Roman" w:eastAsia="Arial Unicode MS" w:hAnsi="Times New Roman" w:cs="Times New Roman"/>
          <w:sz w:val="24"/>
          <w:szCs w:val="24"/>
          <w:lang w:val="es-CR"/>
        </w:rPr>
        <w:t>Paviolo</w:t>
      </w:r>
      <w:proofErr w:type="spellEnd"/>
      <w:r>
        <w:rPr>
          <w:rFonts w:ascii="Times New Roman" w:eastAsia="Arial Unicode MS" w:hAnsi="Times New Roman" w:cs="Times New Roman"/>
          <w:sz w:val="24"/>
          <w:szCs w:val="24"/>
          <w:lang w:val="es-CR"/>
        </w:rPr>
        <w:t xml:space="preserve">, A., &amp; Pérez, I. J. (2009). </w:t>
      </w:r>
      <w:r>
        <w:rPr>
          <w:rFonts w:ascii="Times New Roman" w:eastAsia="Arial Unicode MS" w:hAnsi="Times New Roman" w:cs="Times New Roman"/>
          <w:sz w:val="24"/>
          <w:szCs w:val="24"/>
        </w:rPr>
        <w:t>Time partitioning favors the coexistence of sympatric crab-eating foxes (</w:t>
      </w:r>
      <w:proofErr w:type="spellStart"/>
      <w:r>
        <w:rPr>
          <w:rFonts w:ascii="Times New Roman" w:eastAsia="Arial Unicode MS" w:hAnsi="Times New Roman" w:cs="Times New Roman"/>
          <w:i/>
          <w:sz w:val="24"/>
          <w:szCs w:val="24"/>
        </w:rPr>
        <w:t>Cerdocyon</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thous</w:t>
      </w:r>
      <w:proofErr w:type="spellEnd"/>
      <w:r>
        <w:rPr>
          <w:rFonts w:ascii="Times New Roman" w:eastAsia="Arial Unicode MS" w:hAnsi="Times New Roman" w:cs="Times New Roman"/>
          <w:sz w:val="24"/>
          <w:szCs w:val="24"/>
        </w:rPr>
        <w:t>) and pampas foxes (</w:t>
      </w:r>
      <w:proofErr w:type="spellStart"/>
      <w:r>
        <w:rPr>
          <w:rFonts w:ascii="Times New Roman" w:eastAsia="Arial Unicode MS" w:hAnsi="Times New Roman" w:cs="Times New Roman"/>
          <w:i/>
          <w:sz w:val="24"/>
          <w:szCs w:val="24"/>
        </w:rPr>
        <w:t>Lycalopex</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gymnocercus</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rPr>
        <w:t xml:space="preserve">Journal of </w:t>
      </w:r>
      <w:proofErr w:type="spellStart"/>
      <w:r>
        <w:rPr>
          <w:rFonts w:ascii="Times New Roman" w:eastAsia="Arial Unicode MS" w:hAnsi="Times New Roman" w:cs="Times New Roman"/>
          <w:i/>
          <w:sz w:val="24"/>
          <w:szCs w:val="24"/>
        </w:rPr>
        <w:t>Mammalogy</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90,</w:t>
      </w:r>
      <w:r>
        <w:rPr>
          <w:rFonts w:ascii="Times New Roman" w:eastAsia="Arial Unicode MS" w:hAnsi="Times New Roman" w:cs="Times New Roman"/>
          <w:sz w:val="24"/>
          <w:szCs w:val="24"/>
        </w:rPr>
        <w:t xml:space="preserve"> 479-490.</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Di </w:t>
      </w:r>
      <w:proofErr w:type="spellStart"/>
      <w:r>
        <w:rPr>
          <w:rFonts w:ascii="Times New Roman" w:eastAsia="Arial Unicode MS" w:hAnsi="Times New Roman" w:cs="Times New Roman"/>
          <w:sz w:val="24"/>
          <w:szCs w:val="24"/>
        </w:rPr>
        <w:t>Bitetti</w:t>
      </w:r>
      <w:proofErr w:type="spellEnd"/>
      <w:r>
        <w:rPr>
          <w:rFonts w:ascii="Times New Roman" w:eastAsia="Arial Unicode MS" w:hAnsi="Times New Roman" w:cs="Times New Roman"/>
          <w:sz w:val="24"/>
          <w:szCs w:val="24"/>
        </w:rPr>
        <w:t xml:space="preserve">, M. S., Angelo, C. D., Di Blanco, Y. E., &amp; </w:t>
      </w:r>
      <w:proofErr w:type="spellStart"/>
      <w:r>
        <w:rPr>
          <w:rFonts w:ascii="Times New Roman" w:eastAsia="Arial Unicode MS" w:hAnsi="Times New Roman" w:cs="Times New Roman"/>
          <w:sz w:val="24"/>
          <w:szCs w:val="24"/>
        </w:rPr>
        <w:t>Paviolo</w:t>
      </w:r>
      <w:proofErr w:type="spellEnd"/>
      <w:r>
        <w:rPr>
          <w:rFonts w:ascii="Times New Roman" w:eastAsia="Arial Unicode MS" w:hAnsi="Times New Roman" w:cs="Times New Roman"/>
          <w:sz w:val="24"/>
          <w:szCs w:val="24"/>
        </w:rPr>
        <w:t xml:space="preserve">, A. (2010). Niche partitioning and species coexistence in a Neotropical felid assemblage. </w:t>
      </w:r>
      <w:proofErr w:type="spellStart"/>
      <w:r>
        <w:rPr>
          <w:rFonts w:ascii="Times New Roman" w:eastAsia="Arial Unicode MS" w:hAnsi="Times New Roman" w:cs="Times New Roman"/>
          <w:i/>
          <w:sz w:val="24"/>
          <w:szCs w:val="24"/>
        </w:rPr>
        <w:t>Acta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Oecologica</w:t>
      </w:r>
      <w:proofErr w:type="spellEnd"/>
      <w:r>
        <w:rPr>
          <w:rFonts w:ascii="Times New Roman" w:eastAsia="Arial Unicode MS" w:hAnsi="Times New Roman" w:cs="Times New Roman"/>
          <w:i/>
          <w:sz w:val="24"/>
          <w:szCs w:val="24"/>
        </w:rPr>
        <w:t xml:space="preserve">, </w:t>
      </w:r>
      <w:r>
        <w:rPr>
          <w:rFonts w:ascii="Times New Roman" w:eastAsia="Arial Unicode MS" w:hAnsi="Times New Roman" w:cs="Times New Roman"/>
          <w:i/>
          <w:iCs/>
          <w:sz w:val="24"/>
          <w:szCs w:val="24"/>
        </w:rPr>
        <w:t>36,</w:t>
      </w:r>
      <w:r>
        <w:rPr>
          <w:rFonts w:ascii="Times New Roman" w:eastAsia="Arial Unicode MS" w:hAnsi="Times New Roman" w:cs="Times New Roman"/>
          <w:sz w:val="24"/>
          <w:szCs w:val="24"/>
        </w:rPr>
        <w:t xml:space="preserve"> 403-412.</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Donadio</w:t>
      </w:r>
      <w:proofErr w:type="spellEnd"/>
      <w:r>
        <w:rPr>
          <w:rFonts w:ascii="Times New Roman" w:eastAsia="Arial Unicode MS" w:hAnsi="Times New Roman" w:cs="Times New Roman"/>
          <w:sz w:val="24"/>
          <w:szCs w:val="24"/>
        </w:rPr>
        <w:t xml:space="preserve">, E., &amp; </w:t>
      </w:r>
      <w:proofErr w:type="spellStart"/>
      <w:r>
        <w:rPr>
          <w:rFonts w:ascii="Times New Roman" w:eastAsia="Arial Unicode MS" w:hAnsi="Times New Roman" w:cs="Times New Roman"/>
          <w:sz w:val="24"/>
          <w:szCs w:val="24"/>
        </w:rPr>
        <w:t>Buskirk</w:t>
      </w:r>
      <w:proofErr w:type="spellEnd"/>
      <w:r>
        <w:rPr>
          <w:rFonts w:ascii="Times New Roman" w:eastAsia="Arial Unicode MS" w:hAnsi="Times New Roman" w:cs="Times New Roman"/>
          <w:sz w:val="24"/>
          <w:szCs w:val="24"/>
        </w:rPr>
        <w:t xml:space="preserve">, S. W. (2006). Diet, morphology, and interspeciﬁc killing in </w:t>
      </w:r>
      <w:proofErr w:type="spellStart"/>
      <w:r>
        <w:rPr>
          <w:rFonts w:ascii="Times New Roman" w:eastAsia="Arial Unicode MS" w:hAnsi="Times New Roman" w:cs="Times New Roman"/>
          <w:sz w:val="24"/>
          <w:szCs w:val="24"/>
        </w:rPr>
        <w:t>Carnivora</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rPr>
        <w:t>The American Naturalist,</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167,</w:t>
      </w:r>
      <w:r>
        <w:rPr>
          <w:rFonts w:ascii="Times New Roman" w:eastAsia="Arial Unicode MS" w:hAnsi="Times New Roman" w:cs="Times New Roman"/>
          <w:sz w:val="24"/>
          <w:szCs w:val="24"/>
        </w:rPr>
        <w:t xml:space="preserve"> 524-536.</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Emmons, L. H. (1987). Comparative feeding ecology in a </w:t>
      </w:r>
      <w:proofErr w:type="spellStart"/>
      <w:proofErr w:type="gramStart"/>
      <w:r>
        <w:rPr>
          <w:rFonts w:ascii="Times New Roman" w:eastAsia="Arial Unicode MS" w:hAnsi="Times New Roman" w:cs="Times New Roman"/>
          <w:sz w:val="24"/>
          <w:szCs w:val="24"/>
        </w:rPr>
        <w:t>neotropical</w:t>
      </w:r>
      <w:proofErr w:type="spellEnd"/>
      <w:proofErr w:type="gramEnd"/>
      <w:r>
        <w:rPr>
          <w:rFonts w:ascii="Times New Roman" w:eastAsia="Arial Unicode MS" w:hAnsi="Times New Roman" w:cs="Times New Roman"/>
          <w:sz w:val="24"/>
          <w:szCs w:val="24"/>
        </w:rPr>
        <w:t xml:space="preserve"> rainforest. </w:t>
      </w:r>
      <w:r>
        <w:rPr>
          <w:rFonts w:ascii="Times New Roman" w:eastAsia="Arial Unicode MS" w:hAnsi="Times New Roman" w:cs="Times New Roman"/>
          <w:i/>
          <w:sz w:val="24"/>
          <w:szCs w:val="24"/>
        </w:rPr>
        <w:t>Behavioral Ecology &amp; Sociobiology,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20,</w:t>
      </w:r>
      <w:r>
        <w:rPr>
          <w:rFonts w:ascii="Times New Roman" w:eastAsia="Arial Unicode MS" w:hAnsi="Times New Roman" w:cs="Times New Roman"/>
          <w:sz w:val="24"/>
          <w:szCs w:val="24"/>
        </w:rPr>
        <w:t xml:space="preserve"> 271-283.</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Foster, V., </w:t>
      </w:r>
      <w:proofErr w:type="spellStart"/>
      <w:r>
        <w:rPr>
          <w:rFonts w:ascii="Times New Roman" w:eastAsia="Arial Unicode MS" w:hAnsi="Times New Roman" w:cs="Times New Roman"/>
          <w:sz w:val="24"/>
          <w:szCs w:val="24"/>
        </w:rPr>
        <w:t>Sarmento</w:t>
      </w:r>
      <w:proofErr w:type="spellEnd"/>
      <w:r>
        <w:rPr>
          <w:rFonts w:ascii="Times New Roman" w:eastAsia="Arial Unicode MS" w:hAnsi="Times New Roman" w:cs="Times New Roman"/>
          <w:sz w:val="24"/>
          <w:szCs w:val="24"/>
        </w:rPr>
        <w:t xml:space="preserve">, P., </w:t>
      </w:r>
      <w:proofErr w:type="spellStart"/>
      <w:r>
        <w:rPr>
          <w:rFonts w:ascii="Times New Roman" w:eastAsia="Arial Unicode MS" w:hAnsi="Times New Roman" w:cs="Times New Roman"/>
          <w:sz w:val="24"/>
          <w:szCs w:val="24"/>
        </w:rPr>
        <w:t>Sollmann</w:t>
      </w:r>
      <w:proofErr w:type="spellEnd"/>
      <w:r>
        <w:rPr>
          <w:rFonts w:ascii="Times New Roman" w:eastAsia="Arial Unicode MS" w:hAnsi="Times New Roman" w:cs="Times New Roman"/>
          <w:sz w:val="24"/>
          <w:szCs w:val="24"/>
        </w:rPr>
        <w:t xml:space="preserve">, R., Torres, N., </w:t>
      </w:r>
      <w:proofErr w:type="spellStart"/>
      <w:r>
        <w:rPr>
          <w:rFonts w:ascii="Times New Roman" w:eastAsia="Arial Unicode MS" w:hAnsi="Times New Roman" w:cs="Times New Roman"/>
          <w:sz w:val="24"/>
          <w:szCs w:val="24"/>
        </w:rPr>
        <w:t>Jacomo</w:t>
      </w:r>
      <w:proofErr w:type="spellEnd"/>
      <w:r>
        <w:rPr>
          <w:rFonts w:ascii="Times New Roman" w:eastAsia="Arial Unicode MS" w:hAnsi="Times New Roman" w:cs="Times New Roman"/>
          <w:sz w:val="24"/>
          <w:szCs w:val="24"/>
        </w:rPr>
        <w:t>, A., Negroes, N</w:t>
      </w:r>
      <w:proofErr w:type="gramStart"/>
      <w:r>
        <w:rPr>
          <w:rFonts w:ascii="Times New Roman" w:eastAsia="Arial Unicode MS" w:hAnsi="Times New Roman" w:cs="Times New Roman"/>
          <w:sz w:val="24"/>
          <w:szCs w:val="24"/>
        </w:rPr>
        <w:t>., …</w:t>
      </w:r>
      <w:proofErr w:type="gram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Silveira</w:t>
      </w:r>
      <w:proofErr w:type="spellEnd"/>
      <w:r>
        <w:rPr>
          <w:rFonts w:ascii="Times New Roman" w:eastAsia="Arial Unicode MS" w:hAnsi="Times New Roman" w:cs="Times New Roman"/>
          <w:sz w:val="24"/>
          <w:szCs w:val="24"/>
        </w:rPr>
        <w:t xml:space="preserve">, L. (2013). Jaguar and puma activity patterns and predator-prey interactions in four Brazilian biomes. </w:t>
      </w:r>
      <w:proofErr w:type="spellStart"/>
      <w:r>
        <w:rPr>
          <w:rFonts w:ascii="Times New Roman" w:eastAsia="Arial Unicode MS" w:hAnsi="Times New Roman" w:cs="Times New Roman"/>
          <w:i/>
          <w:sz w:val="24"/>
          <w:szCs w:val="24"/>
        </w:rPr>
        <w:t>Biotropica</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45,</w:t>
      </w:r>
      <w:r>
        <w:rPr>
          <w:rFonts w:ascii="Times New Roman" w:eastAsia="Arial Unicode MS" w:hAnsi="Times New Roman" w:cs="Times New Roman"/>
          <w:sz w:val="24"/>
          <w:szCs w:val="24"/>
        </w:rPr>
        <w:t xml:space="preserve"> 373-379.</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rPr>
        <w:t>Gantchoff</w:t>
      </w:r>
      <w:proofErr w:type="spellEnd"/>
      <w:r>
        <w:rPr>
          <w:rFonts w:ascii="Times New Roman" w:eastAsia="Arial Unicode MS" w:hAnsi="Times New Roman" w:cs="Times New Roman"/>
          <w:sz w:val="24"/>
          <w:szCs w:val="24"/>
        </w:rPr>
        <w:t xml:space="preserve">, M. G., &amp; </w:t>
      </w:r>
      <w:proofErr w:type="spellStart"/>
      <w:r>
        <w:rPr>
          <w:rFonts w:ascii="Times New Roman" w:eastAsia="Arial Unicode MS" w:hAnsi="Times New Roman" w:cs="Times New Roman"/>
          <w:sz w:val="24"/>
          <w:szCs w:val="24"/>
        </w:rPr>
        <w:t>Belant</w:t>
      </w:r>
      <w:proofErr w:type="spellEnd"/>
      <w:r>
        <w:rPr>
          <w:rFonts w:ascii="Times New Roman" w:eastAsia="Arial Unicode MS" w:hAnsi="Times New Roman" w:cs="Times New Roman"/>
          <w:sz w:val="24"/>
          <w:szCs w:val="24"/>
        </w:rPr>
        <w:t xml:space="preserve">, J. L. (2016). Patterns of coexistence between two </w:t>
      </w:r>
      <w:proofErr w:type="spellStart"/>
      <w:r>
        <w:rPr>
          <w:rFonts w:ascii="Times New Roman" w:eastAsia="Arial Unicode MS" w:hAnsi="Times New Roman" w:cs="Times New Roman"/>
          <w:sz w:val="24"/>
          <w:szCs w:val="24"/>
        </w:rPr>
        <w:t>mesocarnivores</w:t>
      </w:r>
      <w:proofErr w:type="spellEnd"/>
      <w:r>
        <w:rPr>
          <w:rFonts w:ascii="Times New Roman" w:eastAsia="Arial Unicode MS" w:hAnsi="Times New Roman" w:cs="Times New Roman"/>
          <w:sz w:val="24"/>
          <w:szCs w:val="24"/>
        </w:rPr>
        <w:t xml:space="preserve"> in northern Patagonia in the presence of invasive hares and anthropogenic disturbance. </w:t>
      </w:r>
      <w:r>
        <w:rPr>
          <w:rFonts w:ascii="Times New Roman" w:eastAsia="Arial Unicode MS" w:hAnsi="Times New Roman" w:cs="Times New Roman"/>
          <w:i/>
          <w:sz w:val="24"/>
          <w:szCs w:val="24"/>
          <w:lang w:val="es-CR"/>
        </w:rPr>
        <w:t xml:space="preserve">Austral </w:t>
      </w:r>
      <w:proofErr w:type="spellStart"/>
      <w:r>
        <w:rPr>
          <w:rFonts w:ascii="Times New Roman" w:eastAsia="Arial Unicode MS" w:hAnsi="Times New Roman" w:cs="Times New Roman"/>
          <w:i/>
          <w:sz w:val="24"/>
          <w:szCs w:val="24"/>
          <w:lang w:val="es-CR"/>
        </w:rPr>
        <w:t>Ecology</w:t>
      </w:r>
      <w:proofErr w:type="spellEnd"/>
      <w:r>
        <w:rPr>
          <w:rFonts w:ascii="Times New Roman" w:eastAsia="Arial Unicode MS" w:hAnsi="Times New Roman" w:cs="Times New Roman"/>
          <w:i/>
          <w:sz w:val="24"/>
          <w:szCs w:val="24"/>
          <w:lang w:val="es-CR"/>
        </w:rPr>
        <w:t>,</w:t>
      </w:r>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iCs/>
          <w:sz w:val="24"/>
          <w:szCs w:val="24"/>
          <w:lang w:val="es-CR"/>
        </w:rPr>
        <w:t>41,</w:t>
      </w:r>
      <w:r>
        <w:rPr>
          <w:rFonts w:ascii="Times New Roman" w:eastAsia="Arial Unicode MS" w:hAnsi="Times New Roman" w:cs="Times New Roman"/>
          <w:sz w:val="24"/>
          <w:szCs w:val="24"/>
          <w:lang w:val="es-CR"/>
        </w:rPr>
        <w:t xml:space="preserve"> 97-105.</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lang w:val="es-CR"/>
        </w:rPr>
        <w:t>Gonzalez</w:t>
      </w:r>
      <w:proofErr w:type="spellEnd"/>
      <w:r>
        <w:rPr>
          <w:rFonts w:ascii="Times New Roman" w:eastAsia="Arial Unicode MS" w:hAnsi="Times New Roman" w:cs="Times New Roman"/>
          <w:sz w:val="24"/>
          <w:szCs w:val="24"/>
          <w:lang w:val="es-CR"/>
        </w:rPr>
        <w:t xml:space="preserve">-Borrajo, N., </w:t>
      </w:r>
      <w:proofErr w:type="spellStart"/>
      <w:r>
        <w:rPr>
          <w:rFonts w:ascii="Times New Roman" w:eastAsia="Arial Unicode MS" w:hAnsi="Times New Roman" w:cs="Times New Roman"/>
          <w:sz w:val="24"/>
          <w:szCs w:val="24"/>
          <w:lang w:val="es-CR"/>
        </w:rPr>
        <w:t>Lopez-Bao</w:t>
      </w:r>
      <w:proofErr w:type="spellEnd"/>
      <w:r>
        <w:rPr>
          <w:rFonts w:ascii="Times New Roman" w:eastAsia="Arial Unicode MS" w:hAnsi="Times New Roman" w:cs="Times New Roman"/>
          <w:sz w:val="24"/>
          <w:szCs w:val="24"/>
          <w:lang w:val="es-CR"/>
        </w:rPr>
        <w:t xml:space="preserve">, J. V., &amp; Palomares, F. (2016). </w:t>
      </w:r>
      <w:r>
        <w:rPr>
          <w:rFonts w:ascii="Times New Roman" w:eastAsia="Arial Unicode MS" w:hAnsi="Times New Roman" w:cs="Times New Roman"/>
          <w:sz w:val="24"/>
          <w:szCs w:val="24"/>
        </w:rPr>
        <w:t xml:space="preserve">Spatial ecology of jaguars, pumas, and ocelots: a review of the state of knowledge. </w:t>
      </w:r>
      <w:r>
        <w:rPr>
          <w:rFonts w:ascii="Times New Roman" w:eastAsia="Arial Unicode MS" w:hAnsi="Times New Roman" w:cs="Times New Roman"/>
          <w:i/>
          <w:sz w:val="24"/>
          <w:szCs w:val="24"/>
        </w:rPr>
        <w:t>Mammal Review,</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 xml:space="preserve">47, </w:t>
      </w:r>
      <w:r>
        <w:rPr>
          <w:rFonts w:ascii="Times New Roman" w:eastAsia="Arial Unicode MS" w:hAnsi="Times New Roman" w:cs="Times New Roman"/>
          <w:sz w:val="24"/>
          <w:szCs w:val="24"/>
        </w:rPr>
        <w:t>62-75.</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Harmsen</w:t>
      </w:r>
      <w:proofErr w:type="spellEnd"/>
      <w:r>
        <w:rPr>
          <w:rFonts w:ascii="Times New Roman" w:eastAsia="Arial Unicode MS" w:hAnsi="Times New Roman" w:cs="Times New Roman"/>
          <w:sz w:val="24"/>
          <w:szCs w:val="24"/>
        </w:rPr>
        <w:t xml:space="preserve">, B. J., Foster, R. J., Silver, S, C., </w:t>
      </w:r>
      <w:proofErr w:type="spellStart"/>
      <w:r>
        <w:rPr>
          <w:rFonts w:ascii="Times New Roman" w:eastAsia="Arial Unicode MS" w:hAnsi="Times New Roman" w:cs="Times New Roman"/>
          <w:sz w:val="24"/>
          <w:szCs w:val="24"/>
        </w:rPr>
        <w:t>Ostro</w:t>
      </w:r>
      <w:proofErr w:type="spellEnd"/>
      <w:r>
        <w:rPr>
          <w:rFonts w:ascii="Times New Roman" w:eastAsia="Arial Unicode MS" w:hAnsi="Times New Roman" w:cs="Times New Roman"/>
          <w:sz w:val="24"/>
          <w:szCs w:val="24"/>
        </w:rPr>
        <w:t xml:space="preserve">, L. E. T., &amp; </w:t>
      </w:r>
      <w:proofErr w:type="spellStart"/>
      <w:r>
        <w:rPr>
          <w:rFonts w:ascii="Times New Roman" w:eastAsia="Arial Unicode MS" w:hAnsi="Times New Roman" w:cs="Times New Roman"/>
          <w:sz w:val="24"/>
          <w:szCs w:val="24"/>
        </w:rPr>
        <w:t>Doncaster</w:t>
      </w:r>
      <w:proofErr w:type="spellEnd"/>
      <w:r>
        <w:rPr>
          <w:rFonts w:ascii="Times New Roman" w:eastAsia="Arial Unicode MS" w:hAnsi="Times New Roman" w:cs="Times New Roman"/>
          <w:sz w:val="24"/>
          <w:szCs w:val="24"/>
        </w:rPr>
        <w:t>, C. P. (2009). Spatial and temporal interactions of sympatric jaguars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and Pumas (</w:t>
      </w:r>
      <w:r>
        <w:rPr>
          <w:rFonts w:ascii="Times New Roman" w:eastAsia="Arial Unicode MS" w:hAnsi="Times New Roman" w:cs="Times New Roman"/>
          <w:i/>
          <w:sz w:val="24"/>
          <w:szCs w:val="24"/>
        </w:rPr>
        <w:t xml:space="preserve">Puma </w:t>
      </w:r>
      <w:proofErr w:type="spellStart"/>
      <w:r>
        <w:rPr>
          <w:rFonts w:ascii="Times New Roman" w:eastAsia="Arial Unicode MS" w:hAnsi="Times New Roman" w:cs="Times New Roman"/>
          <w:i/>
          <w:sz w:val="24"/>
          <w:szCs w:val="24"/>
        </w:rPr>
        <w:t>concolor</w:t>
      </w:r>
      <w:proofErr w:type="spellEnd"/>
      <w:r>
        <w:rPr>
          <w:rFonts w:ascii="Times New Roman" w:eastAsia="Arial Unicode MS" w:hAnsi="Times New Roman" w:cs="Times New Roman"/>
          <w:sz w:val="24"/>
          <w:szCs w:val="24"/>
        </w:rPr>
        <w:t xml:space="preserve">) in a </w:t>
      </w:r>
      <w:proofErr w:type="spellStart"/>
      <w:proofErr w:type="gramStart"/>
      <w:r>
        <w:rPr>
          <w:rFonts w:ascii="Times New Roman" w:eastAsia="Arial Unicode MS" w:hAnsi="Times New Roman" w:cs="Times New Roman"/>
          <w:sz w:val="24"/>
          <w:szCs w:val="24"/>
        </w:rPr>
        <w:t>neotropical</w:t>
      </w:r>
      <w:proofErr w:type="spellEnd"/>
      <w:proofErr w:type="gramEnd"/>
      <w:r>
        <w:rPr>
          <w:rFonts w:ascii="Times New Roman" w:eastAsia="Arial Unicode MS" w:hAnsi="Times New Roman" w:cs="Times New Roman"/>
          <w:sz w:val="24"/>
          <w:szCs w:val="24"/>
        </w:rPr>
        <w:t xml:space="preserve"> forest. </w:t>
      </w:r>
      <w:r>
        <w:rPr>
          <w:rFonts w:ascii="Times New Roman" w:eastAsia="Arial Unicode MS" w:hAnsi="Times New Roman" w:cs="Times New Roman"/>
          <w:i/>
          <w:sz w:val="24"/>
          <w:szCs w:val="24"/>
        </w:rPr>
        <w:t xml:space="preserve">Journal of </w:t>
      </w:r>
      <w:proofErr w:type="spellStart"/>
      <w:r>
        <w:rPr>
          <w:rFonts w:ascii="Times New Roman" w:eastAsia="Arial Unicode MS" w:hAnsi="Times New Roman" w:cs="Times New Roman"/>
          <w:i/>
          <w:sz w:val="24"/>
          <w:szCs w:val="24"/>
        </w:rPr>
        <w:t>Mammology</w:t>
      </w:r>
      <w:proofErr w:type="spellEnd"/>
      <w:r>
        <w:rPr>
          <w:rFonts w:ascii="Times New Roman" w:eastAsia="Arial Unicode MS" w:hAnsi="Times New Roman" w:cs="Times New Roman"/>
          <w:i/>
          <w:sz w:val="24"/>
          <w:szCs w:val="24"/>
        </w:rPr>
        <w:t>,</w:t>
      </w:r>
      <w:r>
        <w:rPr>
          <w:rFonts w:ascii="Times New Roman" w:eastAsia="Arial Unicode MS" w:hAnsi="Times New Roman" w:cs="Times New Roman"/>
          <w:i/>
          <w:iCs/>
          <w:sz w:val="24"/>
          <w:szCs w:val="24"/>
        </w:rPr>
        <w:t xml:space="preserve"> 90,</w:t>
      </w:r>
      <w:r>
        <w:rPr>
          <w:rFonts w:ascii="Times New Roman" w:eastAsia="Arial Unicode MS" w:hAnsi="Times New Roman" w:cs="Times New Roman"/>
          <w:sz w:val="24"/>
          <w:szCs w:val="24"/>
        </w:rPr>
        <w:t xml:space="preserve"> 612-620.</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rPr>
        <w:t>Harmsen</w:t>
      </w:r>
      <w:proofErr w:type="spellEnd"/>
      <w:r>
        <w:rPr>
          <w:rFonts w:ascii="Times New Roman" w:eastAsia="Arial Unicode MS" w:hAnsi="Times New Roman" w:cs="Times New Roman"/>
          <w:sz w:val="24"/>
          <w:szCs w:val="24"/>
        </w:rPr>
        <w:t xml:space="preserve">, B. J., Foster, R. J., Silver, S. C., </w:t>
      </w:r>
      <w:proofErr w:type="spellStart"/>
      <w:r>
        <w:rPr>
          <w:rFonts w:ascii="Times New Roman" w:eastAsia="Arial Unicode MS" w:hAnsi="Times New Roman" w:cs="Times New Roman"/>
          <w:sz w:val="24"/>
          <w:szCs w:val="24"/>
        </w:rPr>
        <w:t>Ostro</w:t>
      </w:r>
      <w:proofErr w:type="spellEnd"/>
      <w:r>
        <w:rPr>
          <w:rFonts w:ascii="Times New Roman" w:eastAsia="Arial Unicode MS" w:hAnsi="Times New Roman" w:cs="Times New Roman"/>
          <w:sz w:val="24"/>
          <w:szCs w:val="24"/>
        </w:rPr>
        <w:t xml:space="preserve">, L. E. T., &amp; </w:t>
      </w:r>
      <w:proofErr w:type="spellStart"/>
      <w:r>
        <w:rPr>
          <w:rFonts w:ascii="Times New Roman" w:eastAsia="Arial Unicode MS" w:hAnsi="Times New Roman" w:cs="Times New Roman"/>
          <w:sz w:val="24"/>
          <w:szCs w:val="24"/>
        </w:rPr>
        <w:t>Doncaster</w:t>
      </w:r>
      <w:proofErr w:type="spellEnd"/>
      <w:r>
        <w:rPr>
          <w:rFonts w:ascii="Times New Roman" w:eastAsia="Arial Unicode MS" w:hAnsi="Times New Roman" w:cs="Times New Roman"/>
          <w:sz w:val="24"/>
          <w:szCs w:val="24"/>
        </w:rPr>
        <w:t xml:space="preserve">, C. P. (2011). Jaguar and puma activity patterns in relation to their main prey. </w:t>
      </w:r>
      <w:proofErr w:type="spellStart"/>
      <w:r>
        <w:rPr>
          <w:rFonts w:ascii="Times New Roman" w:eastAsia="Arial Unicode MS" w:hAnsi="Times New Roman" w:cs="Times New Roman"/>
          <w:i/>
          <w:sz w:val="24"/>
          <w:szCs w:val="24"/>
          <w:lang w:val="es-CR"/>
        </w:rPr>
        <w:t>Mammalian</w:t>
      </w:r>
      <w:proofErr w:type="spellEnd"/>
      <w:r>
        <w:rPr>
          <w:rFonts w:ascii="Times New Roman" w:eastAsia="Arial Unicode MS" w:hAnsi="Times New Roman" w:cs="Times New Roman"/>
          <w:i/>
          <w:sz w:val="24"/>
          <w:szCs w:val="24"/>
          <w:lang w:val="es-CR"/>
        </w:rPr>
        <w:t xml:space="preserve"> </w:t>
      </w:r>
      <w:proofErr w:type="spellStart"/>
      <w:r>
        <w:rPr>
          <w:rFonts w:ascii="Times New Roman" w:eastAsia="Arial Unicode MS" w:hAnsi="Times New Roman" w:cs="Times New Roman"/>
          <w:i/>
          <w:sz w:val="24"/>
          <w:szCs w:val="24"/>
          <w:lang w:val="es-CR"/>
        </w:rPr>
        <w:t>Biology</w:t>
      </w:r>
      <w:proofErr w:type="spellEnd"/>
      <w:r>
        <w:rPr>
          <w:rFonts w:ascii="Times New Roman" w:eastAsia="Arial Unicode MS" w:hAnsi="Times New Roman" w:cs="Times New Roman"/>
          <w:i/>
          <w:sz w:val="24"/>
          <w:szCs w:val="24"/>
          <w:lang w:val="es-CR"/>
        </w:rPr>
        <w:t>,</w:t>
      </w:r>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iCs/>
          <w:sz w:val="24"/>
          <w:szCs w:val="24"/>
          <w:lang w:val="es-CR"/>
        </w:rPr>
        <w:t xml:space="preserve">76, </w:t>
      </w:r>
      <w:r>
        <w:rPr>
          <w:rFonts w:ascii="Times New Roman" w:eastAsia="Arial Unicode MS" w:hAnsi="Times New Roman" w:cs="Times New Roman"/>
          <w:sz w:val="24"/>
          <w:szCs w:val="24"/>
          <w:lang w:val="es-CR"/>
        </w:rPr>
        <w:t>320-324.</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es-CR"/>
        </w:rPr>
        <w:t xml:space="preserve">Herrera, H. (2016). </w:t>
      </w:r>
      <w:r>
        <w:rPr>
          <w:rFonts w:ascii="Times New Roman" w:eastAsia="Arial Unicode MS" w:hAnsi="Times New Roman" w:cs="Times New Roman"/>
          <w:i/>
          <w:sz w:val="24"/>
          <w:szCs w:val="24"/>
          <w:lang w:val="es-CR"/>
        </w:rPr>
        <w:t>Actividad diaria y depredación de tortugas marinas por el jaguar (</w:t>
      </w:r>
      <w:r>
        <w:rPr>
          <w:rFonts w:ascii="Times New Roman" w:eastAsia="Arial Unicode MS" w:hAnsi="Times New Roman" w:cs="Times New Roman"/>
          <w:sz w:val="24"/>
          <w:szCs w:val="24"/>
          <w:lang w:val="es-CR"/>
        </w:rPr>
        <w:t xml:space="preserve">Panthera </w:t>
      </w:r>
      <w:proofErr w:type="spellStart"/>
      <w:r>
        <w:rPr>
          <w:rFonts w:ascii="Times New Roman" w:eastAsia="Arial Unicode MS" w:hAnsi="Times New Roman" w:cs="Times New Roman"/>
          <w:sz w:val="24"/>
          <w:szCs w:val="24"/>
          <w:lang w:val="es-CR"/>
        </w:rPr>
        <w:t>onca</w:t>
      </w:r>
      <w:proofErr w:type="spellEnd"/>
      <w:r>
        <w:rPr>
          <w:rFonts w:ascii="Times New Roman" w:eastAsia="Arial Unicode MS" w:hAnsi="Times New Roman" w:cs="Times New Roman"/>
          <w:i/>
          <w:sz w:val="24"/>
          <w:szCs w:val="24"/>
          <w:lang w:val="es-CR"/>
        </w:rPr>
        <w:t>) en el Parque Nacional Santa Rosa, Costa Rica</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Unpublished</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master’s</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thesis</w:t>
      </w:r>
      <w:proofErr w:type="spellEnd"/>
      <w:r>
        <w:rPr>
          <w:rFonts w:ascii="Times New Roman" w:eastAsia="Arial Unicode MS" w:hAnsi="Times New Roman" w:cs="Times New Roman"/>
          <w:sz w:val="24"/>
          <w:szCs w:val="24"/>
          <w:lang w:val="es-CR"/>
        </w:rPr>
        <w:t xml:space="preserve">). Universidad Nacional, </w:t>
      </w:r>
      <w:r>
        <w:rPr>
          <w:rFonts w:ascii="Times New Roman" w:eastAsia="Arial Unicode MS" w:hAnsi="Times New Roman" w:cs="Times New Roman"/>
          <w:sz w:val="24"/>
          <w:szCs w:val="24"/>
          <w:lang w:val="es-ES"/>
        </w:rPr>
        <w:t>Costa Rica.</w:t>
      </w:r>
    </w:p>
    <w:p w:rsidR="00C829A0" w:rsidRDefault="00C829A0">
      <w:pPr>
        <w:spacing w:after="0" w:line="240" w:lineRule="auto"/>
        <w:jc w:val="both"/>
        <w:rPr>
          <w:rFonts w:ascii="Times New Roman" w:eastAsia="Arial Unicode MS" w:hAnsi="Times New Roman" w:cs="Times New Roman"/>
          <w:sz w:val="24"/>
          <w:szCs w:val="24"/>
          <w:lang w:val="es-ES"/>
        </w:rPr>
      </w:pPr>
    </w:p>
    <w:p w:rsidR="00C829A0" w:rsidRDefault="00E053A2">
      <w:pPr>
        <w:spacing w:after="0" w:line="240" w:lineRule="auto"/>
        <w:jc w:val="both"/>
        <w:rPr>
          <w:rFonts w:ascii="Times New Roman" w:eastAsia="Arial Unicode MS" w:hAnsi="Times New Roman" w:cs="Times New Roman"/>
          <w:sz w:val="24"/>
          <w:szCs w:val="24"/>
          <w:lang w:val="es-ES"/>
        </w:rPr>
      </w:pPr>
      <w:proofErr w:type="spellStart"/>
      <w:r>
        <w:rPr>
          <w:rFonts w:ascii="Times New Roman" w:eastAsia="Arial Unicode MS" w:hAnsi="Times New Roman" w:cs="Times New Roman"/>
          <w:sz w:val="24"/>
          <w:szCs w:val="24"/>
          <w:lang w:val="es-CR"/>
        </w:rPr>
        <w:t>Janzen</w:t>
      </w:r>
      <w:proofErr w:type="spellEnd"/>
      <w:r>
        <w:rPr>
          <w:rFonts w:ascii="Times New Roman" w:eastAsia="Arial Unicode MS" w:hAnsi="Times New Roman" w:cs="Times New Roman"/>
          <w:sz w:val="24"/>
          <w:szCs w:val="24"/>
          <w:lang w:val="es-CR"/>
        </w:rPr>
        <w:t xml:space="preserve">, D. H. (1988). Guanacaste </w:t>
      </w:r>
      <w:proofErr w:type="spellStart"/>
      <w:r>
        <w:rPr>
          <w:rFonts w:ascii="Times New Roman" w:eastAsia="Arial Unicode MS" w:hAnsi="Times New Roman" w:cs="Times New Roman"/>
          <w:sz w:val="24"/>
          <w:szCs w:val="24"/>
          <w:lang w:val="es-CR"/>
        </w:rPr>
        <w:t>National</w:t>
      </w:r>
      <w:proofErr w:type="spellEnd"/>
      <w:r>
        <w:rPr>
          <w:rFonts w:ascii="Times New Roman" w:eastAsia="Arial Unicode MS" w:hAnsi="Times New Roman" w:cs="Times New Roman"/>
          <w:sz w:val="24"/>
          <w:szCs w:val="24"/>
          <w:lang w:val="es-CR"/>
        </w:rPr>
        <w:t xml:space="preserve"> Park: tropical, </w:t>
      </w:r>
      <w:proofErr w:type="spellStart"/>
      <w:r>
        <w:rPr>
          <w:rFonts w:ascii="Times New Roman" w:eastAsia="Arial Unicode MS" w:hAnsi="Times New Roman" w:cs="Times New Roman"/>
          <w:sz w:val="24"/>
          <w:szCs w:val="24"/>
          <w:lang w:val="es-CR"/>
        </w:rPr>
        <w:t>ecological</w:t>
      </w:r>
      <w:proofErr w:type="spellEnd"/>
      <w:r>
        <w:rPr>
          <w:rFonts w:ascii="Times New Roman" w:eastAsia="Arial Unicode MS" w:hAnsi="Times New Roman" w:cs="Times New Roman"/>
          <w:sz w:val="24"/>
          <w:szCs w:val="24"/>
          <w:lang w:val="es-CR"/>
        </w:rPr>
        <w:t xml:space="preserve"> and biocultural </w:t>
      </w:r>
      <w:proofErr w:type="spellStart"/>
      <w:r>
        <w:rPr>
          <w:rFonts w:ascii="Times New Roman" w:eastAsia="Arial Unicode MS" w:hAnsi="Times New Roman" w:cs="Times New Roman"/>
          <w:sz w:val="24"/>
          <w:szCs w:val="24"/>
          <w:lang w:val="es-CR"/>
        </w:rPr>
        <w:t>restoration</w:t>
      </w:r>
      <w:proofErr w:type="spellEnd"/>
      <w:r>
        <w:rPr>
          <w:rFonts w:ascii="Times New Roman" w:eastAsia="Arial Unicode MS" w:hAnsi="Times New Roman" w:cs="Times New Roman"/>
          <w:sz w:val="24"/>
          <w:szCs w:val="24"/>
          <w:lang w:val="es-CR"/>
        </w:rPr>
        <w:t xml:space="preserve">. In J. Jr. </w:t>
      </w:r>
      <w:proofErr w:type="spellStart"/>
      <w:r>
        <w:rPr>
          <w:rFonts w:ascii="Times New Roman" w:eastAsia="Arial Unicode MS" w:hAnsi="Times New Roman" w:cs="Times New Roman"/>
          <w:sz w:val="24"/>
          <w:szCs w:val="24"/>
          <w:lang w:val="es-CR"/>
        </w:rPr>
        <w:t>Cairns</w:t>
      </w:r>
      <w:proofErr w:type="spellEnd"/>
      <w:r>
        <w:rPr>
          <w:rFonts w:ascii="Times New Roman" w:eastAsia="Arial Unicode MS" w:hAnsi="Times New Roman" w:cs="Times New Roman"/>
          <w:sz w:val="24"/>
          <w:szCs w:val="24"/>
          <w:lang w:val="es-CR"/>
        </w:rPr>
        <w:t xml:space="preserve"> (Ed.), </w:t>
      </w:r>
      <w:proofErr w:type="spellStart"/>
      <w:r>
        <w:rPr>
          <w:rFonts w:ascii="Times New Roman" w:eastAsia="Arial Unicode MS" w:hAnsi="Times New Roman" w:cs="Times New Roman"/>
          <w:i/>
          <w:sz w:val="24"/>
          <w:szCs w:val="24"/>
          <w:lang w:val="es-CR"/>
        </w:rPr>
        <w:t>Rehabilitating</w:t>
      </w:r>
      <w:proofErr w:type="spellEnd"/>
      <w:r>
        <w:rPr>
          <w:rFonts w:ascii="Times New Roman" w:eastAsia="Arial Unicode MS" w:hAnsi="Times New Roman" w:cs="Times New Roman"/>
          <w:i/>
          <w:sz w:val="24"/>
          <w:szCs w:val="24"/>
          <w:lang w:val="es-CR"/>
        </w:rPr>
        <w:t xml:space="preserve"> </w:t>
      </w:r>
      <w:proofErr w:type="spellStart"/>
      <w:r>
        <w:rPr>
          <w:rFonts w:ascii="Times New Roman" w:eastAsia="Arial Unicode MS" w:hAnsi="Times New Roman" w:cs="Times New Roman"/>
          <w:i/>
          <w:sz w:val="24"/>
          <w:szCs w:val="24"/>
          <w:lang w:val="es-CR"/>
        </w:rPr>
        <w:t>damaged</w:t>
      </w:r>
      <w:proofErr w:type="spellEnd"/>
      <w:r>
        <w:rPr>
          <w:rFonts w:ascii="Times New Roman" w:eastAsia="Arial Unicode MS" w:hAnsi="Times New Roman" w:cs="Times New Roman"/>
          <w:i/>
          <w:sz w:val="24"/>
          <w:szCs w:val="24"/>
          <w:lang w:val="es-CR"/>
        </w:rPr>
        <w:t xml:space="preserve"> </w:t>
      </w:r>
      <w:proofErr w:type="spellStart"/>
      <w:r>
        <w:rPr>
          <w:rFonts w:ascii="Times New Roman" w:eastAsia="Arial Unicode MS" w:hAnsi="Times New Roman" w:cs="Times New Roman"/>
          <w:i/>
          <w:sz w:val="24"/>
          <w:szCs w:val="24"/>
          <w:lang w:val="es-CR"/>
        </w:rPr>
        <w:t>ecosystems</w:t>
      </w:r>
      <w:proofErr w:type="spellEnd"/>
      <w:r>
        <w:rPr>
          <w:rFonts w:ascii="Times New Roman" w:eastAsia="Arial Unicode MS" w:hAnsi="Times New Roman" w:cs="Times New Roman"/>
          <w:sz w:val="24"/>
          <w:szCs w:val="24"/>
          <w:lang w:val="es-CR"/>
        </w:rPr>
        <w:t xml:space="preserve"> (pp. 143-192). </w:t>
      </w:r>
      <w:r>
        <w:rPr>
          <w:rFonts w:ascii="Times New Roman" w:eastAsia="Arial Unicode MS" w:hAnsi="Times New Roman" w:cs="Times New Roman"/>
          <w:sz w:val="24"/>
          <w:szCs w:val="24"/>
          <w:lang w:val="es-ES"/>
        </w:rPr>
        <w:t xml:space="preserve">Florida, USA: CRC </w:t>
      </w:r>
      <w:proofErr w:type="spellStart"/>
      <w:r>
        <w:rPr>
          <w:rFonts w:ascii="Times New Roman" w:eastAsia="Arial Unicode MS" w:hAnsi="Times New Roman" w:cs="Times New Roman"/>
          <w:sz w:val="24"/>
          <w:szCs w:val="24"/>
          <w:lang w:val="es-ES"/>
        </w:rPr>
        <w:t>Press</w:t>
      </w:r>
      <w:proofErr w:type="spellEnd"/>
      <w:r>
        <w:rPr>
          <w:rFonts w:ascii="Times New Roman" w:eastAsia="Arial Unicode MS" w:hAnsi="Times New Roman" w:cs="Times New Roman"/>
          <w:sz w:val="24"/>
          <w:szCs w:val="24"/>
          <w:lang w:val="es-ES"/>
        </w:rPr>
        <w:t>.</w:t>
      </w:r>
    </w:p>
    <w:p w:rsidR="00C829A0" w:rsidRDefault="00C829A0">
      <w:pPr>
        <w:spacing w:after="0" w:line="240" w:lineRule="auto"/>
        <w:jc w:val="both"/>
        <w:rPr>
          <w:rFonts w:ascii="Times New Roman" w:eastAsia="Arial Unicode MS" w:hAnsi="Times New Roman" w:cs="Times New Roman"/>
          <w:sz w:val="24"/>
          <w:szCs w:val="24"/>
          <w:lang w:val="es-ES"/>
        </w:rPr>
      </w:pPr>
    </w:p>
    <w:p w:rsidR="00C829A0" w:rsidRDefault="00E053A2">
      <w:pPr>
        <w:spacing w:after="0" w:line="240" w:lineRule="auto"/>
        <w:jc w:val="both"/>
        <w:rPr>
          <w:rFonts w:ascii="Times New Roman" w:eastAsia="Arial Unicode MS" w:hAnsi="Times New Roman" w:cs="Times New Roman"/>
          <w:sz w:val="24"/>
          <w:szCs w:val="24"/>
        </w:rPr>
      </w:pPr>
      <w:proofErr w:type="spellStart"/>
      <w:r w:rsidRPr="001721BA">
        <w:rPr>
          <w:rFonts w:ascii="Times New Roman" w:eastAsia="Arial Unicode MS" w:hAnsi="Times New Roman" w:cs="Times New Roman"/>
          <w:sz w:val="24"/>
          <w:szCs w:val="24"/>
          <w:rPrChange w:id="1" w:author="RBT" w:date="2018-09-06T07:23:00Z">
            <w:rPr>
              <w:rFonts w:ascii="Times New Roman" w:eastAsia="Arial Unicode MS" w:hAnsi="Times New Roman" w:cs="Times New Roman"/>
              <w:sz w:val="24"/>
              <w:szCs w:val="24"/>
              <w:lang w:val="es-ES"/>
            </w:rPr>
          </w:rPrChange>
        </w:rPr>
        <w:t>Karanth</w:t>
      </w:r>
      <w:proofErr w:type="spellEnd"/>
      <w:r w:rsidRPr="001721BA">
        <w:rPr>
          <w:rFonts w:ascii="Times New Roman" w:eastAsia="Arial Unicode MS" w:hAnsi="Times New Roman" w:cs="Times New Roman"/>
          <w:sz w:val="24"/>
          <w:szCs w:val="24"/>
          <w:rPrChange w:id="2" w:author="RBT" w:date="2018-09-06T07:23:00Z">
            <w:rPr>
              <w:rFonts w:ascii="Times New Roman" w:eastAsia="Arial Unicode MS" w:hAnsi="Times New Roman" w:cs="Times New Roman"/>
              <w:sz w:val="24"/>
              <w:szCs w:val="24"/>
              <w:lang w:val="es-ES"/>
            </w:rPr>
          </w:rPrChange>
        </w:rPr>
        <w:t xml:space="preserve">, K. U., &amp; </w:t>
      </w:r>
      <w:proofErr w:type="spellStart"/>
      <w:r w:rsidRPr="001721BA">
        <w:rPr>
          <w:rFonts w:ascii="Times New Roman" w:eastAsia="Arial Unicode MS" w:hAnsi="Times New Roman" w:cs="Times New Roman"/>
          <w:sz w:val="24"/>
          <w:szCs w:val="24"/>
          <w:rPrChange w:id="3" w:author="RBT" w:date="2018-09-06T07:23:00Z">
            <w:rPr>
              <w:rFonts w:ascii="Times New Roman" w:eastAsia="Arial Unicode MS" w:hAnsi="Times New Roman" w:cs="Times New Roman"/>
              <w:sz w:val="24"/>
              <w:szCs w:val="24"/>
              <w:lang w:val="es-ES"/>
            </w:rPr>
          </w:rPrChange>
        </w:rPr>
        <w:t>Sunquist</w:t>
      </w:r>
      <w:proofErr w:type="spellEnd"/>
      <w:r w:rsidRPr="001721BA">
        <w:rPr>
          <w:rFonts w:ascii="Times New Roman" w:eastAsia="Arial Unicode MS" w:hAnsi="Times New Roman" w:cs="Times New Roman"/>
          <w:sz w:val="24"/>
          <w:szCs w:val="24"/>
          <w:rPrChange w:id="4" w:author="RBT" w:date="2018-09-06T07:23:00Z">
            <w:rPr>
              <w:rFonts w:ascii="Times New Roman" w:eastAsia="Arial Unicode MS" w:hAnsi="Times New Roman" w:cs="Times New Roman"/>
              <w:sz w:val="24"/>
              <w:szCs w:val="24"/>
              <w:lang w:val="es-ES"/>
            </w:rPr>
          </w:rPrChange>
        </w:rPr>
        <w:t xml:space="preserve">, M. E. (2000). </w:t>
      </w:r>
      <w:proofErr w:type="spellStart"/>
      <w:r>
        <w:rPr>
          <w:rFonts w:ascii="Times New Roman" w:eastAsia="Arial Unicode MS" w:hAnsi="Times New Roman" w:cs="Times New Roman"/>
          <w:sz w:val="24"/>
          <w:szCs w:val="24"/>
        </w:rPr>
        <w:t>Behavioural</w:t>
      </w:r>
      <w:proofErr w:type="spellEnd"/>
      <w:r>
        <w:rPr>
          <w:rFonts w:ascii="Times New Roman" w:eastAsia="Arial Unicode MS" w:hAnsi="Times New Roman" w:cs="Times New Roman"/>
          <w:sz w:val="24"/>
          <w:szCs w:val="24"/>
        </w:rPr>
        <w:t xml:space="preserve"> correlates of predation by tiger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proofErr w:type="gramStart"/>
      <w:r>
        <w:rPr>
          <w:rFonts w:ascii="Times New Roman" w:eastAsia="Arial Unicode MS" w:hAnsi="Times New Roman" w:cs="Times New Roman"/>
          <w:i/>
          <w:sz w:val="24"/>
          <w:szCs w:val="24"/>
        </w:rPr>
        <w:t>tigris</w:t>
      </w:r>
      <w:proofErr w:type="spellEnd"/>
      <w:proofErr w:type="gramEnd"/>
      <w:r>
        <w:rPr>
          <w:rFonts w:ascii="Times New Roman" w:eastAsia="Arial Unicode MS" w:hAnsi="Times New Roman" w:cs="Times New Roman"/>
          <w:sz w:val="24"/>
          <w:szCs w:val="24"/>
        </w:rPr>
        <w:t>), leopard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pardus</w:t>
      </w:r>
      <w:proofErr w:type="spellEnd"/>
      <w:r>
        <w:rPr>
          <w:rFonts w:ascii="Times New Roman" w:eastAsia="Arial Unicode MS" w:hAnsi="Times New Roman" w:cs="Times New Roman"/>
          <w:sz w:val="24"/>
          <w:szCs w:val="24"/>
        </w:rPr>
        <w:t>) and dhole (</w:t>
      </w:r>
      <w:proofErr w:type="spellStart"/>
      <w:r>
        <w:rPr>
          <w:rFonts w:ascii="Times New Roman" w:eastAsia="Arial Unicode MS" w:hAnsi="Times New Roman" w:cs="Times New Roman"/>
          <w:i/>
          <w:sz w:val="24"/>
          <w:szCs w:val="24"/>
        </w:rPr>
        <w:t>Cuon</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alpinus</w:t>
      </w:r>
      <w:proofErr w:type="spellEnd"/>
      <w:r>
        <w:rPr>
          <w:rFonts w:ascii="Times New Roman" w:eastAsia="Arial Unicode MS" w:hAnsi="Times New Roman" w:cs="Times New Roman"/>
          <w:sz w:val="24"/>
          <w:szCs w:val="24"/>
        </w:rPr>
        <w:t xml:space="preserve">) in </w:t>
      </w:r>
      <w:proofErr w:type="spellStart"/>
      <w:r>
        <w:rPr>
          <w:rFonts w:ascii="Times New Roman" w:eastAsia="Arial Unicode MS" w:hAnsi="Times New Roman" w:cs="Times New Roman"/>
          <w:sz w:val="24"/>
          <w:szCs w:val="24"/>
        </w:rPr>
        <w:t>Nagarahole</w:t>
      </w:r>
      <w:proofErr w:type="spellEnd"/>
      <w:r>
        <w:rPr>
          <w:rFonts w:ascii="Times New Roman" w:eastAsia="Arial Unicode MS" w:hAnsi="Times New Roman" w:cs="Times New Roman"/>
          <w:sz w:val="24"/>
          <w:szCs w:val="24"/>
        </w:rPr>
        <w:t xml:space="preserve">, India. </w:t>
      </w:r>
      <w:r>
        <w:rPr>
          <w:rFonts w:ascii="Times New Roman" w:eastAsia="Arial Unicode MS" w:hAnsi="Times New Roman" w:cs="Times New Roman"/>
          <w:i/>
          <w:sz w:val="24"/>
          <w:szCs w:val="24"/>
        </w:rPr>
        <w:t>Journal of Zoology,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250,</w:t>
      </w:r>
      <w:r>
        <w:rPr>
          <w:rFonts w:ascii="Times New Roman" w:eastAsia="Arial Unicode MS" w:hAnsi="Times New Roman" w:cs="Times New Roman"/>
          <w:sz w:val="24"/>
          <w:szCs w:val="24"/>
        </w:rPr>
        <w:t xml:space="preserve"> 255-265.</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Kenagy</w:t>
      </w:r>
      <w:proofErr w:type="spellEnd"/>
      <w:r>
        <w:rPr>
          <w:rFonts w:ascii="Times New Roman" w:eastAsia="Arial Unicode MS" w:hAnsi="Times New Roman" w:cs="Times New Roman"/>
          <w:sz w:val="24"/>
          <w:szCs w:val="24"/>
        </w:rPr>
        <w:t xml:space="preserve">, G. J. (1973). Daily and seasonal patterns of activity and energetics in a </w:t>
      </w:r>
      <w:proofErr w:type="spellStart"/>
      <w:r>
        <w:rPr>
          <w:rFonts w:ascii="Times New Roman" w:eastAsia="Arial Unicode MS" w:hAnsi="Times New Roman" w:cs="Times New Roman"/>
          <w:sz w:val="24"/>
          <w:szCs w:val="24"/>
        </w:rPr>
        <w:t>heteromyid</w:t>
      </w:r>
      <w:proofErr w:type="spellEnd"/>
      <w:r>
        <w:rPr>
          <w:rFonts w:ascii="Times New Roman" w:eastAsia="Arial Unicode MS" w:hAnsi="Times New Roman" w:cs="Times New Roman"/>
          <w:sz w:val="24"/>
          <w:szCs w:val="24"/>
        </w:rPr>
        <w:t xml:space="preserve"> rodent community. </w:t>
      </w:r>
      <w:r>
        <w:rPr>
          <w:rFonts w:ascii="Times New Roman" w:eastAsia="Arial Unicode MS" w:hAnsi="Times New Roman" w:cs="Times New Roman"/>
          <w:i/>
          <w:sz w:val="24"/>
          <w:szCs w:val="24"/>
        </w:rPr>
        <w:t xml:space="preserve">Ecology, </w:t>
      </w:r>
      <w:r>
        <w:rPr>
          <w:rFonts w:ascii="Times New Roman" w:eastAsia="Arial Unicode MS" w:hAnsi="Times New Roman" w:cs="Times New Roman"/>
          <w:i/>
          <w:iCs/>
          <w:sz w:val="24"/>
          <w:szCs w:val="24"/>
        </w:rPr>
        <w:t>54,</w:t>
      </w:r>
      <w:r>
        <w:rPr>
          <w:rFonts w:ascii="Times New Roman" w:eastAsia="Arial Unicode MS" w:hAnsi="Times New Roman" w:cs="Times New Roman"/>
          <w:sz w:val="24"/>
          <w:szCs w:val="24"/>
        </w:rPr>
        <w:t xml:space="preserve"> 1201-1219.</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Kronfeld-Schor</w:t>
      </w:r>
      <w:proofErr w:type="spellEnd"/>
      <w:r>
        <w:rPr>
          <w:rFonts w:ascii="Times New Roman" w:eastAsia="Arial Unicode MS" w:hAnsi="Times New Roman" w:cs="Times New Roman"/>
          <w:sz w:val="24"/>
          <w:szCs w:val="24"/>
        </w:rPr>
        <w:t xml:space="preserve">, N., &amp; Dayan, T. (2003). Partitioning of time as an ecological resource. </w:t>
      </w:r>
      <w:r>
        <w:rPr>
          <w:rFonts w:ascii="Times New Roman" w:eastAsia="Arial Unicode MS" w:hAnsi="Times New Roman" w:cs="Times New Roman"/>
          <w:i/>
          <w:sz w:val="24"/>
          <w:szCs w:val="24"/>
        </w:rPr>
        <w:t>Annual Review of Ecology, Evolution &amp; Systematics,</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34,</w:t>
      </w:r>
      <w:r>
        <w:rPr>
          <w:rFonts w:ascii="Times New Roman" w:eastAsia="Arial Unicode MS" w:hAnsi="Times New Roman" w:cs="Times New Roman"/>
          <w:sz w:val="24"/>
          <w:szCs w:val="24"/>
        </w:rPr>
        <w:t xml:space="preserve"> 153-181.</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rPr>
        <w:t>Leite</w:t>
      </w:r>
      <w:proofErr w:type="spellEnd"/>
      <w:r>
        <w:rPr>
          <w:rFonts w:ascii="Times New Roman" w:eastAsia="Arial Unicode MS" w:hAnsi="Times New Roman" w:cs="Times New Roman"/>
          <w:sz w:val="24"/>
          <w:szCs w:val="24"/>
        </w:rPr>
        <w:t xml:space="preserve">, M. R. P., &amp; </w:t>
      </w:r>
      <w:proofErr w:type="spellStart"/>
      <w:r>
        <w:rPr>
          <w:rFonts w:ascii="Times New Roman" w:eastAsia="Arial Unicode MS" w:hAnsi="Times New Roman" w:cs="Times New Roman"/>
          <w:sz w:val="24"/>
          <w:szCs w:val="24"/>
        </w:rPr>
        <w:t>Galvaõ</w:t>
      </w:r>
      <w:proofErr w:type="spellEnd"/>
      <w:r>
        <w:rPr>
          <w:rFonts w:ascii="Times New Roman" w:eastAsia="Arial Unicode MS" w:hAnsi="Times New Roman" w:cs="Times New Roman"/>
          <w:sz w:val="24"/>
          <w:szCs w:val="24"/>
        </w:rPr>
        <w:t xml:space="preserve">, F. (2002). </w:t>
      </w:r>
      <w:r>
        <w:rPr>
          <w:rFonts w:ascii="Times New Roman" w:eastAsia="Arial Unicode MS" w:hAnsi="Times New Roman" w:cs="Times New Roman"/>
          <w:sz w:val="24"/>
          <w:szCs w:val="24"/>
          <w:lang w:val="es-CR"/>
        </w:rPr>
        <w:t xml:space="preserve">El jaguar, el puma y el hombre en tres áreas protegidas del bosque atlántico costero de </w:t>
      </w:r>
      <w:proofErr w:type="spellStart"/>
      <w:r>
        <w:rPr>
          <w:rFonts w:ascii="Times New Roman" w:eastAsia="Arial Unicode MS" w:hAnsi="Times New Roman" w:cs="Times New Roman"/>
          <w:sz w:val="24"/>
          <w:szCs w:val="24"/>
          <w:lang w:val="es-CR"/>
        </w:rPr>
        <w:t>paraná</w:t>
      </w:r>
      <w:proofErr w:type="spellEnd"/>
      <w:r>
        <w:rPr>
          <w:rFonts w:ascii="Times New Roman" w:eastAsia="Arial Unicode MS" w:hAnsi="Times New Roman" w:cs="Times New Roman"/>
          <w:sz w:val="24"/>
          <w:szCs w:val="24"/>
          <w:lang w:val="es-CR"/>
        </w:rPr>
        <w:t xml:space="preserve">, Brasil. </w:t>
      </w:r>
      <w:r>
        <w:rPr>
          <w:rFonts w:ascii="Times New Roman" w:eastAsia="Arial Unicode MS" w:hAnsi="Times New Roman" w:cs="Times New Roman"/>
          <w:sz w:val="24"/>
          <w:szCs w:val="24"/>
          <w:lang w:val="es-ES"/>
        </w:rPr>
        <w:t xml:space="preserve">En R. A. </w:t>
      </w:r>
      <w:proofErr w:type="spellStart"/>
      <w:r>
        <w:rPr>
          <w:rFonts w:ascii="Times New Roman" w:eastAsia="Arial Unicode MS" w:hAnsi="Times New Roman" w:cs="Times New Roman"/>
          <w:sz w:val="24"/>
          <w:szCs w:val="24"/>
          <w:lang w:val="es-ES"/>
        </w:rPr>
        <w:t>Medellin</w:t>
      </w:r>
      <w:proofErr w:type="spellEnd"/>
      <w:r>
        <w:rPr>
          <w:rFonts w:ascii="Times New Roman" w:eastAsia="Arial Unicode MS" w:hAnsi="Times New Roman" w:cs="Times New Roman"/>
          <w:sz w:val="24"/>
          <w:szCs w:val="24"/>
          <w:lang w:val="es-ES"/>
        </w:rPr>
        <w:t xml:space="preserve"> et al. (Ed.), </w:t>
      </w:r>
      <w:r>
        <w:rPr>
          <w:rFonts w:ascii="Times New Roman" w:eastAsia="Arial Unicode MS" w:hAnsi="Times New Roman" w:cs="Times New Roman"/>
          <w:i/>
          <w:sz w:val="24"/>
          <w:szCs w:val="24"/>
          <w:lang w:val="es-CR"/>
        </w:rPr>
        <w:t xml:space="preserve">El Jaguar en el Nuevo Mileno </w:t>
      </w:r>
      <w:r>
        <w:rPr>
          <w:rFonts w:ascii="Times New Roman" w:eastAsia="Arial Unicode MS" w:hAnsi="Times New Roman" w:cs="Times New Roman"/>
          <w:iCs/>
          <w:sz w:val="24"/>
          <w:szCs w:val="24"/>
          <w:lang w:val="es-CR"/>
        </w:rPr>
        <w:t>(pp. 237-250).</w:t>
      </w:r>
      <w:r>
        <w:rPr>
          <w:rFonts w:ascii="Times New Roman" w:eastAsia="Arial Unicode MS" w:hAnsi="Times New Roman" w:cs="Times New Roman"/>
          <w:sz w:val="24"/>
          <w:szCs w:val="24"/>
          <w:lang w:val="es-CR"/>
        </w:rPr>
        <w:t xml:space="preserve"> Ciudad de México: Fondo de Cultura Económica-UNAM-</w:t>
      </w:r>
      <w:proofErr w:type="spellStart"/>
      <w:r>
        <w:rPr>
          <w:rFonts w:ascii="Times New Roman" w:eastAsia="Arial Unicode MS" w:hAnsi="Times New Roman" w:cs="Times New Roman"/>
          <w:sz w:val="24"/>
          <w:szCs w:val="24"/>
          <w:lang w:val="es-CR"/>
        </w:rPr>
        <w:t>Wildlife</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Conservation</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Society</w:t>
      </w:r>
      <w:proofErr w:type="spellEnd"/>
      <w:r>
        <w:rPr>
          <w:rFonts w:ascii="Times New Roman" w:eastAsia="Arial Unicode MS" w:hAnsi="Times New Roman" w:cs="Times New Roman"/>
          <w:sz w:val="24"/>
          <w:szCs w:val="24"/>
          <w:lang w:val="es-CR"/>
        </w:rPr>
        <w:t>.</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M., &amp; </w:t>
      </w:r>
      <w:proofErr w:type="spellStart"/>
      <w:r>
        <w:rPr>
          <w:rFonts w:ascii="Times New Roman" w:eastAsia="Arial Unicode MS" w:hAnsi="Times New Roman" w:cs="Times New Roman"/>
          <w:sz w:val="24"/>
          <w:szCs w:val="24"/>
        </w:rPr>
        <w:t>Ridout</w:t>
      </w:r>
      <w:proofErr w:type="spellEnd"/>
      <w:r>
        <w:rPr>
          <w:rFonts w:ascii="Times New Roman" w:eastAsia="Arial Unicode MS" w:hAnsi="Times New Roman" w:cs="Times New Roman"/>
          <w:sz w:val="24"/>
          <w:szCs w:val="24"/>
        </w:rPr>
        <w:t xml:space="preserve">, M. S. (2011). Assessing tiger-prey interactions in Sumatran rainforests. </w:t>
      </w:r>
      <w:r>
        <w:rPr>
          <w:rFonts w:ascii="Times New Roman" w:eastAsia="Arial Unicode MS" w:hAnsi="Times New Roman" w:cs="Times New Roman"/>
          <w:i/>
          <w:sz w:val="24"/>
          <w:szCs w:val="24"/>
        </w:rPr>
        <w:t xml:space="preserve">Journal of Zoology, </w:t>
      </w:r>
      <w:r>
        <w:rPr>
          <w:rFonts w:ascii="Times New Roman" w:eastAsia="Arial Unicode MS" w:hAnsi="Times New Roman" w:cs="Times New Roman"/>
          <w:i/>
          <w:iCs/>
          <w:sz w:val="24"/>
          <w:szCs w:val="24"/>
        </w:rPr>
        <w:t>284,</w:t>
      </w:r>
      <w:r>
        <w:rPr>
          <w:rFonts w:ascii="Times New Roman" w:eastAsia="Arial Unicode MS" w:hAnsi="Times New Roman" w:cs="Times New Roman"/>
          <w:sz w:val="24"/>
          <w:szCs w:val="24"/>
        </w:rPr>
        <w:t xml:space="preserve"> 224-229.</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MacArthur, R. H., &amp; </w:t>
      </w:r>
      <w:proofErr w:type="spellStart"/>
      <w:r>
        <w:rPr>
          <w:rFonts w:ascii="Times New Roman" w:eastAsia="Arial Unicode MS" w:hAnsi="Times New Roman" w:cs="Times New Roman"/>
          <w:sz w:val="24"/>
          <w:szCs w:val="24"/>
        </w:rPr>
        <w:t>Levins</w:t>
      </w:r>
      <w:proofErr w:type="spellEnd"/>
      <w:r>
        <w:rPr>
          <w:rFonts w:ascii="Times New Roman" w:eastAsia="Arial Unicode MS" w:hAnsi="Times New Roman" w:cs="Times New Roman"/>
          <w:sz w:val="24"/>
          <w:szCs w:val="24"/>
        </w:rPr>
        <w:t xml:space="preserve">, R. (1967). The limiting similarity, convergence and divergence of coexisting species. </w:t>
      </w:r>
      <w:r>
        <w:rPr>
          <w:rFonts w:ascii="Times New Roman" w:eastAsia="Arial Unicode MS" w:hAnsi="Times New Roman" w:cs="Times New Roman"/>
          <w:i/>
          <w:sz w:val="24"/>
          <w:szCs w:val="24"/>
        </w:rPr>
        <w:t>American Naturalist,</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101</w:t>
      </w:r>
      <w:r>
        <w:rPr>
          <w:rFonts w:ascii="Times New Roman" w:eastAsia="Arial Unicode MS" w:hAnsi="Times New Roman" w:cs="Times New Roman"/>
          <w:sz w:val="24"/>
          <w:szCs w:val="24"/>
        </w:rPr>
        <w:t>, 377-385.</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Mills, M. G. L. &amp; Biggs, H. C. (1993). Prey apportionment and related ecological relationships between large carnivores in Kruger National Park. In N. </w:t>
      </w:r>
      <w:proofErr w:type="spellStart"/>
      <w:r>
        <w:rPr>
          <w:rFonts w:ascii="Times New Roman" w:eastAsia="Arial Unicode MS" w:hAnsi="Times New Roman" w:cs="Times New Roman"/>
          <w:sz w:val="24"/>
          <w:szCs w:val="24"/>
        </w:rPr>
        <w:t>Dunstone</w:t>
      </w:r>
      <w:proofErr w:type="spellEnd"/>
      <w:r>
        <w:rPr>
          <w:rFonts w:ascii="Times New Roman" w:eastAsia="Arial Unicode MS" w:hAnsi="Times New Roman" w:cs="Times New Roman"/>
          <w:sz w:val="24"/>
          <w:szCs w:val="24"/>
        </w:rPr>
        <w:t xml:space="preserve"> &amp; M. L. Gorman (Eds.), </w:t>
      </w:r>
      <w:r>
        <w:rPr>
          <w:rFonts w:ascii="Times New Roman" w:eastAsia="Arial Unicode MS" w:hAnsi="Times New Roman" w:cs="Times New Roman"/>
          <w:i/>
          <w:sz w:val="24"/>
          <w:szCs w:val="24"/>
        </w:rPr>
        <w:t>Mammals as predators</w:t>
      </w:r>
      <w:r>
        <w:rPr>
          <w:rFonts w:ascii="Times New Roman" w:eastAsia="Arial Unicode MS" w:hAnsi="Times New Roman" w:cs="Times New Roman"/>
          <w:sz w:val="24"/>
          <w:szCs w:val="24"/>
        </w:rPr>
        <w:t xml:space="preserve"> (pp. 253-268). London, England: Symposia Zoological Society of London.</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proofErr w:type="spellStart"/>
      <w:r>
        <w:rPr>
          <w:rFonts w:ascii="Times New Roman" w:eastAsia="Arial Unicode MS" w:hAnsi="Times New Roman" w:cs="Times New Roman"/>
          <w:sz w:val="24"/>
          <w:szCs w:val="24"/>
        </w:rPr>
        <w:lastRenderedPageBreak/>
        <w:t>Mondolfi</w:t>
      </w:r>
      <w:proofErr w:type="spellEnd"/>
      <w:r>
        <w:rPr>
          <w:rFonts w:ascii="Times New Roman" w:eastAsia="Arial Unicode MS" w:hAnsi="Times New Roman" w:cs="Times New Roman"/>
          <w:sz w:val="24"/>
          <w:szCs w:val="24"/>
        </w:rPr>
        <w:t xml:space="preserve">, E., &amp; </w:t>
      </w:r>
      <w:proofErr w:type="spellStart"/>
      <w:r>
        <w:rPr>
          <w:rFonts w:ascii="Times New Roman" w:eastAsia="Arial Unicode MS" w:hAnsi="Times New Roman" w:cs="Times New Roman"/>
          <w:sz w:val="24"/>
          <w:szCs w:val="24"/>
        </w:rPr>
        <w:t>Hoogesteijn</w:t>
      </w:r>
      <w:proofErr w:type="spellEnd"/>
      <w:r>
        <w:rPr>
          <w:rFonts w:ascii="Times New Roman" w:eastAsia="Arial Unicode MS" w:hAnsi="Times New Roman" w:cs="Times New Roman"/>
          <w:sz w:val="24"/>
          <w:szCs w:val="24"/>
        </w:rPr>
        <w:t>, R. (1986). Notes on the biology and status of the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xml:space="preserve">) in Venezuela. In S. D. Miller, &amp; D. D. Everett (Eds.), </w:t>
      </w:r>
      <w:r>
        <w:rPr>
          <w:rFonts w:ascii="Times New Roman" w:eastAsia="Arial Unicode MS" w:hAnsi="Times New Roman" w:cs="Times New Roman"/>
          <w:i/>
          <w:sz w:val="24"/>
          <w:szCs w:val="24"/>
        </w:rPr>
        <w:t xml:space="preserve">Cats of the world: biology, conservation and management </w:t>
      </w:r>
      <w:r>
        <w:rPr>
          <w:rFonts w:ascii="Times New Roman" w:eastAsia="Arial Unicode MS" w:hAnsi="Times New Roman" w:cs="Times New Roman"/>
          <w:sz w:val="24"/>
          <w:szCs w:val="24"/>
        </w:rPr>
        <w:t xml:space="preserve">(pp. 85-123). </w:t>
      </w:r>
      <w:r>
        <w:rPr>
          <w:rFonts w:ascii="Times New Roman" w:eastAsia="Arial Unicode MS" w:hAnsi="Times New Roman" w:cs="Times New Roman"/>
          <w:sz w:val="24"/>
          <w:szCs w:val="24"/>
          <w:lang w:val="es-CR"/>
        </w:rPr>
        <w:t xml:space="preserve">Washington, USA: </w:t>
      </w:r>
      <w:proofErr w:type="spellStart"/>
      <w:r>
        <w:rPr>
          <w:rFonts w:ascii="Times New Roman" w:eastAsia="Arial Unicode MS" w:hAnsi="Times New Roman" w:cs="Times New Roman"/>
          <w:sz w:val="24"/>
          <w:szCs w:val="24"/>
          <w:lang w:val="es-CR"/>
        </w:rPr>
        <w:t>National</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Wildlife</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Federation</w:t>
      </w:r>
      <w:proofErr w:type="spellEnd"/>
      <w:r>
        <w:rPr>
          <w:rFonts w:ascii="Times New Roman" w:eastAsia="Arial Unicode MS" w:hAnsi="Times New Roman" w:cs="Times New Roman"/>
          <w:sz w:val="24"/>
          <w:szCs w:val="24"/>
          <w:lang w:val="es-CR"/>
        </w:rPr>
        <w:t>.</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es-CR"/>
        </w:rPr>
        <w:t xml:space="preserve">Montalvo, G. V. H. (2012). </w:t>
      </w:r>
      <w:r>
        <w:rPr>
          <w:rFonts w:ascii="Times New Roman" w:eastAsia="Arial Unicode MS" w:hAnsi="Times New Roman" w:cs="Times New Roman"/>
          <w:i/>
          <w:sz w:val="24"/>
          <w:szCs w:val="24"/>
          <w:lang w:val="es-CR"/>
        </w:rPr>
        <w:t xml:space="preserve">Cambios en la abundancia, actividad temporal y dieta del jaguar </w:t>
      </w:r>
      <w:r>
        <w:rPr>
          <w:rFonts w:ascii="Times New Roman" w:eastAsia="Arial Unicode MS" w:hAnsi="Times New Roman" w:cs="Times New Roman"/>
          <w:sz w:val="24"/>
          <w:szCs w:val="24"/>
          <w:lang w:val="es-CR"/>
        </w:rPr>
        <w:t xml:space="preserve">(Panthera </w:t>
      </w:r>
      <w:proofErr w:type="spellStart"/>
      <w:r>
        <w:rPr>
          <w:rFonts w:ascii="Times New Roman" w:eastAsia="Arial Unicode MS" w:hAnsi="Times New Roman" w:cs="Times New Roman"/>
          <w:sz w:val="24"/>
          <w:szCs w:val="24"/>
          <w:lang w:val="es-CR"/>
        </w:rPr>
        <w:t>onca</w:t>
      </w:r>
      <w:proofErr w:type="spellEnd"/>
      <w:r>
        <w:rPr>
          <w:rFonts w:ascii="Times New Roman" w:eastAsia="Arial Unicode MS" w:hAnsi="Times New Roman" w:cs="Times New Roman"/>
          <w:sz w:val="24"/>
          <w:szCs w:val="24"/>
          <w:lang w:val="es-CR"/>
        </w:rPr>
        <w:t>)</w:t>
      </w:r>
      <w:r>
        <w:rPr>
          <w:rFonts w:ascii="Times New Roman" w:eastAsia="Arial Unicode MS" w:hAnsi="Times New Roman" w:cs="Times New Roman"/>
          <w:i/>
          <w:sz w:val="24"/>
          <w:szCs w:val="24"/>
          <w:lang w:val="es-CR"/>
        </w:rPr>
        <w:t>, otros felinos y sus presas en el Parque Nacional Santa Rosa, Costa Rica</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Unpublished</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master’s</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thesis</w:t>
      </w:r>
      <w:proofErr w:type="spellEnd"/>
      <w:r>
        <w:rPr>
          <w:rFonts w:ascii="Times New Roman" w:eastAsia="Arial Unicode MS" w:hAnsi="Times New Roman" w:cs="Times New Roman"/>
          <w:sz w:val="24"/>
          <w:szCs w:val="24"/>
          <w:lang w:val="es-CR"/>
        </w:rPr>
        <w:t xml:space="preserve">). Universidad Nacional, </w:t>
      </w:r>
      <w:r>
        <w:rPr>
          <w:rFonts w:ascii="Times New Roman" w:eastAsia="Arial Unicode MS" w:hAnsi="Times New Roman" w:cs="Times New Roman"/>
          <w:sz w:val="24"/>
          <w:szCs w:val="24"/>
          <w:lang w:val="es-ES"/>
        </w:rPr>
        <w:t>Costa Rica.</w:t>
      </w:r>
    </w:p>
    <w:p w:rsidR="00C829A0" w:rsidRDefault="00E053A2">
      <w:pPr>
        <w:spacing w:after="0" w:line="240" w:lineRule="auto"/>
        <w:jc w:val="both"/>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es-ES"/>
        </w:rPr>
        <w:t xml:space="preserve"> </w:t>
      </w: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lang w:val="es-ES"/>
        </w:rPr>
        <w:t>Novack</w:t>
      </w:r>
      <w:proofErr w:type="spellEnd"/>
      <w:r>
        <w:rPr>
          <w:rFonts w:ascii="Times New Roman" w:eastAsia="Arial Unicode MS" w:hAnsi="Times New Roman" w:cs="Times New Roman"/>
          <w:sz w:val="24"/>
          <w:szCs w:val="24"/>
          <w:lang w:val="es-ES"/>
        </w:rPr>
        <w:t xml:space="preserve">, A. J., </w:t>
      </w:r>
      <w:proofErr w:type="spellStart"/>
      <w:r>
        <w:rPr>
          <w:rFonts w:ascii="Times New Roman" w:eastAsia="Arial Unicode MS" w:hAnsi="Times New Roman" w:cs="Times New Roman"/>
          <w:sz w:val="24"/>
          <w:szCs w:val="24"/>
          <w:lang w:val="es-ES"/>
        </w:rPr>
        <w:t>Main</w:t>
      </w:r>
      <w:proofErr w:type="spellEnd"/>
      <w:r>
        <w:rPr>
          <w:rFonts w:ascii="Times New Roman" w:eastAsia="Arial Unicode MS" w:hAnsi="Times New Roman" w:cs="Times New Roman"/>
          <w:sz w:val="24"/>
          <w:szCs w:val="24"/>
          <w:lang w:val="es-ES"/>
        </w:rPr>
        <w:t xml:space="preserve">, M. B., </w:t>
      </w:r>
      <w:proofErr w:type="spellStart"/>
      <w:r>
        <w:rPr>
          <w:rFonts w:ascii="Times New Roman" w:eastAsia="Arial Unicode MS" w:hAnsi="Times New Roman" w:cs="Times New Roman"/>
          <w:sz w:val="24"/>
          <w:szCs w:val="24"/>
          <w:lang w:val="es-ES"/>
        </w:rPr>
        <w:t>Sunquist</w:t>
      </w:r>
      <w:proofErr w:type="spellEnd"/>
      <w:r>
        <w:rPr>
          <w:rFonts w:ascii="Times New Roman" w:eastAsia="Arial Unicode MS" w:hAnsi="Times New Roman" w:cs="Times New Roman"/>
          <w:sz w:val="24"/>
          <w:szCs w:val="24"/>
          <w:lang w:val="es-ES"/>
        </w:rPr>
        <w:t xml:space="preserve">, M. E., &amp; </w:t>
      </w:r>
      <w:proofErr w:type="spellStart"/>
      <w:r>
        <w:rPr>
          <w:rFonts w:ascii="Times New Roman" w:eastAsia="Arial Unicode MS" w:hAnsi="Times New Roman" w:cs="Times New Roman"/>
          <w:sz w:val="24"/>
          <w:szCs w:val="24"/>
          <w:lang w:val="es-ES"/>
        </w:rPr>
        <w:t>Labisky</w:t>
      </w:r>
      <w:proofErr w:type="spellEnd"/>
      <w:r>
        <w:rPr>
          <w:rFonts w:ascii="Times New Roman" w:eastAsia="Arial Unicode MS" w:hAnsi="Times New Roman" w:cs="Times New Roman"/>
          <w:sz w:val="24"/>
          <w:szCs w:val="24"/>
          <w:lang w:val="es-ES"/>
        </w:rPr>
        <w:t xml:space="preserve">, R. F. (2005). </w:t>
      </w:r>
      <w:r>
        <w:rPr>
          <w:rFonts w:ascii="Times New Roman" w:eastAsia="Arial Unicode MS" w:hAnsi="Times New Roman" w:cs="Times New Roman"/>
          <w:sz w:val="24"/>
          <w:szCs w:val="24"/>
        </w:rPr>
        <w:t>Foraging ecology of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and puma (</w:t>
      </w:r>
      <w:r>
        <w:rPr>
          <w:rFonts w:ascii="Times New Roman" w:eastAsia="Arial Unicode MS" w:hAnsi="Times New Roman" w:cs="Times New Roman"/>
          <w:i/>
          <w:sz w:val="24"/>
          <w:szCs w:val="24"/>
        </w:rPr>
        <w:t xml:space="preserve">Puma </w:t>
      </w:r>
      <w:proofErr w:type="spellStart"/>
      <w:r>
        <w:rPr>
          <w:rFonts w:ascii="Times New Roman" w:eastAsia="Arial Unicode MS" w:hAnsi="Times New Roman" w:cs="Times New Roman"/>
          <w:i/>
          <w:sz w:val="24"/>
          <w:szCs w:val="24"/>
        </w:rPr>
        <w:t>concolor</w:t>
      </w:r>
      <w:proofErr w:type="spellEnd"/>
      <w:r>
        <w:rPr>
          <w:rFonts w:ascii="Times New Roman" w:eastAsia="Arial Unicode MS" w:hAnsi="Times New Roman" w:cs="Times New Roman"/>
          <w:sz w:val="24"/>
          <w:szCs w:val="24"/>
        </w:rPr>
        <w:t xml:space="preserve">) in hunted and non-hunted sites within the Maya Biosphere Reserve, Guatemala. </w:t>
      </w:r>
      <w:r>
        <w:rPr>
          <w:rFonts w:ascii="Times New Roman" w:eastAsia="Arial Unicode MS" w:hAnsi="Times New Roman" w:cs="Times New Roman"/>
          <w:i/>
          <w:sz w:val="24"/>
          <w:szCs w:val="24"/>
        </w:rPr>
        <w:t xml:space="preserve">Journal of Zoology, </w:t>
      </w:r>
      <w:r>
        <w:rPr>
          <w:rFonts w:ascii="Times New Roman" w:eastAsia="Arial Unicode MS" w:hAnsi="Times New Roman" w:cs="Times New Roman"/>
          <w:i/>
          <w:iCs/>
          <w:sz w:val="24"/>
          <w:szCs w:val="24"/>
        </w:rPr>
        <w:t>267,</w:t>
      </w:r>
      <w:r>
        <w:rPr>
          <w:rFonts w:ascii="Times New Roman" w:eastAsia="Arial Unicode MS" w:hAnsi="Times New Roman" w:cs="Times New Roman"/>
          <w:sz w:val="24"/>
          <w:szCs w:val="24"/>
        </w:rPr>
        <w:t xml:space="preserve"> 167-178.</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Nuñez</w:t>
      </w:r>
      <w:proofErr w:type="spellEnd"/>
      <w:r>
        <w:rPr>
          <w:rFonts w:ascii="Times New Roman" w:eastAsia="Arial Unicode MS" w:hAnsi="Times New Roman" w:cs="Times New Roman"/>
          <w:sz w:val="24"/>
          <w:szCs w:val="24"/>
        </w:rPr>
        <w:t xml:space="preserve">, R., Miller, B., &amp; </w:t>
      </w:r>
      <w:proofErr w:type="spellStart"/>
      <w:r>
        <w:rPr>
          <w:rFonts w:ascii="Times New Roman" w:eastAsia="Arial Unicode MS" w:hAnsi="Times New Roman" w:cs="Times New Roman"/>
          <w:sz w:val="24"/>
          <w:szCs w:val="24"/>
        </w:rPr>
        <w:t>Lindzey</w:t>
      </w:r>
      <w:proofErr w:type="spellEnd"/>
      <w:r>
        <w:rPr>
          <w:rFonts w:ascii="Times New Roman" w:eastAsia="Arial Unicode MS" w:hAnsi="Times New Roman" w:cs="Times New Roman"/>
          <w:sz w:val="24"/>
          <w:szCs w:val="24"/>
        </w:rPr>
        <w:t xml:space="preserve">, F. (2000). Food habits of jaguars and pumas in Jalisco, Mexico. </w:t>
      </w:r>
      <w:r>
        <w:rPr>
          <w:rFonts w:ascii="Times New Roman" w:eastAsia="Arial Unicode MS" w:hAnsi="Times New Roman" w:cs="Times New Roman"/>
          <w:i/>
          <w:sz w:val="24"/>
          <w:szCs w:val="24"/>
        </w:rPr>
        <w:t xml:space="preserve">Journal of Zoology, 252, </w:t>
      </w:r>
      <w:r>
        <w:rPr>
          <w:rFonts w:ascii="Times New Roman" w:eastAsia="Arial Unicode MS" w:hAnsi="Times New Roman" w:cs="Times New Roman"/>
          <w:sz w:val="24"/>
          <w:szCs w:val="24"/>
        </w:rPr>
        <w:t>373-379.</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rPr>
        <w:t xml:space="preserve">O'Farrell, M. J. (1974). Seasonal activity patterns of rodents in a sagebrush community. </w:t>
      </w:r>
      <w:proofErr w:type="spellStart"/>
      <w:r>
        <w:rPr>
          <w:rFonts w:ascii="Times New Roman" w:eastAsia="Arial Unicode MS" w:hAnsi="Times New Roman" w:cs="Times New Roman"/>
          <w:i/>
          <w:sz w:val="24"/>
          <w:szCs w:val="24"/>
          <w:lang w:val="es-CR"/>
        </w:rPr>
        <w:t>Journal</w:t>
      </w:r>
      <w:proofErr w:type="spellEnd"/>
      <w:r>
        <w:rPr>
          <w:rFonts w:ascii="Times New Roman" w:eastAsia="Arial Unicode MS" w:hAnsi="Times New Roman" w:cs="Times New Roman"/>
          <w:i/>
          <w:sz w:val="24"/>
          <w:szCs w:val="24"/>
          <w:lang w:val="es-CR"/>
        </w:rPr>
        <w:t xml:space="preserve"> of </w:t>
      </w:r>
      <w:proofErr w:type="spellStart"/>
      <w:r>
        <w:rPr>
          <w:rFonts w:ascii="Times New Roman" w:eastAsia="Arial Unicode MS" w:hAnsi="Times New Roman" w:cs="Times New Roman"/>
          <w:i/>
          <w:sz w:val="24"/>
          <w:szCs w:val="24"/>
          <w:lang w:val="es-CR"/>
        </w:rPr>
        <w:t>Mammalogy</w:t>
      </w:r>
      <w:proofErr w:type="spellEnd"/>
      <w:r>
        <w:rPr>
          <w:rFonts w:ascii="Times New Roman" w:eastAsia="Arial Unicode MS" w:hAnsi="Times New Roman" w:cs="Times New Roman"/>
          <w:i/>
          <w:sz w:val="24"/>
          <w:szCs w:val="24"/>
          <w:lang w:val="es-CR"/>
        </w:rPr>
        <w:t>,</w:t>
      </w:r>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iCs/>
          <w:sz w:val="24"/>
          <w:szCs w:val="24"/>
          <w:lang w:val="es-CR"/>
        </w:rPr>
        <w:t>55,</w:t>
      </w:r>
      <w:r>
        <w:rPr>
          <w:rFonts w:ascii="Times New Roman" w:eastAsia="Arial Unicode MS" w:hAnsi="Times New Roman" w:cs="Times New Roman"/>
          <w:sz w:val="24"/>
          <w:szCs w:val="24"/>
          <w:lang w:val="es-CR"/>
        </w:rPr>
        <w:t xml:space="preserve"> 809-823. </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es-CR"/>
        </w:rPr>
        <w:t xml:space="preserve">Pacheco, C. (1994). </w:t>
      </w:r>
      <w:proofErr w:type="spellStart"/>
      <w:r>
        <w:rPr>
          <w:rFonts w:ascii="Times New Roman" w:eastAsia="Arial Unicode MS" w:hAnsi="Times New Roman" w:cs="Times New Roman"/>
          <w:i/>
          <w:sz w:val="24"/>
          <w:szCs w:val="24"/>
          <w:lang w:val="es-CR"/>
        </w:rPr>
        <w:t>Hábitos</w:t>
      </w:r>
      <w:proofErr w:type="spellEnd"/>
      <w:r>
        <w:rPr>
          <w:rFonts w:ascii="Times New Roman" w:eastAsia="Arial Unicode MS" w:hAnsi="Times New Roman" w:cs="Times New Roman"/>
          <w:i/>
          <w:sz w:val="24"/>
          <w:szCs w:val="24"/>
          <w:lang w:val="es-CR"/>
        </w:rPr>
        <w:t xml:space="preserve"> alimentarios y uso estacional de </w:t>
      </w:r>
      <w:proofErr w:type="spellStart"/>
      <w:r>
        <w:rPr>
          <w:rFonts w:ascii="Times New Roman" w:eastAsia="Arial Unicode MS" w:hAnsi="Times New Roman" w:cs="Times New Roman"/>
          <w:i/>
          <w:sz w:val="24"/>
          <w:szCs w:val="24"/>
          <w:lang w:val="es-CR"/>
        </w:rPr>
        <w:t>hábitat</w:t>
      </w:r>
      <w:proofErr w:type="spellEnd"/>
      <w:r>
        <w:rPr>
          <w:rFonts w:ascii="Times New Roman" w:eastAsia="Arial Unicode MS" w:hAnsi="Times New Roman" w:cs="Times New Roman"/>
          <w:i/>
          <w:sz w:val="24"/>
          <w:szCs w:val="24"/>
          <w:lang w:val="es-CR"/>
        </w:rPr>
        <w:t xml:space="preserve"> de la pava crestada </w:t>
      </w:r>
      <w:r>
        <w:rPr>
          <w:rFonts w:ascii="Times New Roman" w:eastAsia="Arial Unicode MS" w:hAnsi="Times New Roman" w:cs="Times New Roman"/>
          <w:sz w:val="24"/>
          <w:szCs w:val="24"/>
          <w:lang w:val="es-CR"/>
        </w:rPr>
        <w:t>(</w:t>
      </w:r>
      <w:proofErr w:type="spellStart"/>
      <w:r>
        <w:rPr>
          <w:rFonts w:ascii="Times New Roman" w:eastAsia="Arial Unicode MS" w:hAnsi="Times New Roman" w:cs="Times New Roman"/>
          <w:sz w:val="24"/>
          <w:szCs w:val="24"/>
          <w:lang w:val="es-CR"/>
        </w:rPr>
        <w:t>Penelope</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purpurascens</w:t>
      </w:r>
      <w:proofErr w:type="spellEnd"/>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sz w:val="24"/>
          <w:szCs w:val="24"/>
          <w:lang w:val="es-CR"/>
        </w:rPr>
        <w:t>en el bosque tropical seco, Parque Nacional Santa Rosa, Costa Rica</w:t>
      </w:r>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Unpublished</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master’s</w:t>
      </w:r>
      <w:proofErr w:type="spellEnd"/>
      <w:r>
        <w:rPr>
          <w:rFonts w:ascii="Times New Roman" w:eastAsia="Arial Unicode MS" w:hAnsi="Times New Roman" w:cs="Times New Roman"/>
          <w:sz w:val="24"/>
          <w:szCs w:val="24"/>
          <w:lang w:val="es-CR"/>
        </w:rPr>
        <w:t xml:space="preserve"> </w:t>
      </w:r>
      <w:proofErr w:type="spellStart"/>
      <w:r>
        <w:rPr>
          <w:rFonts w:ascii="Times New Roman" w:eastAsia="Arial Unicode MS" w:hAnsi="Times New Roman" w:cs="Times New Roman"/>
          <w:sz w:val="24"/>
          <w:szCs w:val="24"/>
          <w:lang w:val="es-CR"/>
        </w:rPr>
        <w:t>thesis</w:t>
      </w:r>
      <w:proofErr w:type="spellEnd"/>
      <w:r>
        <w:rPr>
          <w:rFonts w:ascii="Times New Roman" w:eastAsia="Arial Unicode MS" w:hAnsi="Times New Roman" w:cs="Times New Roman"/>
          <w:sz w:val="24"/>
          <w:szCs w:val="24"/>
          <w:lang w:val="es-CR"/>
        </w:rPr>
        <w:t xml:space="preserve">). Universidad Nacional, </w:t>
      </w:r>
      <w:r>
        <w:rPr>
          <w:rFonts w:ascii="Times New Roman" w:eastAsia="Arial Unicode MS" w:hAnsi="Times New Roman" w:cs="Times New Roman"/>
          <w:sz w:val="24"/>
          <w:szCs w:val="24"/>
          <w:lang w:val="es-ES"/>
        </w:rPr>
        <w:t xml:space="preserve">Costa Rica. </w:t>
      </w:r>
    </w:p>
    <w:p w:rsidR="00C829A0" w:rsidRDefault="00C829A0">
      <w:pPr>
        <w:spacing w:after="0" w:line="240" w:lineRule="auto"/>
        <w:jc w:val="both"/>
        <w:rPr>
          <w:rFonts w:ascii="Times New Roman" w:eastAsia="Arial Unicode MS" w:hAnsi="Times New Roman" w:cs="Times New Roman"/>
          <w:sz w:val="24"/>
          <w:szCs w:val="24"/>
          <w:lang w:val="es-ES"/>
        </w:rPr>
      </w:pPr>
    </w:p>
    <w:p w:rsidR="00C829A0" w:rsidRDefault="00E053A2">
      <w:pPr>
        <w:spacing w:after="0" w:line="240" w:lineRule="auto"/>
        <w:jc w:val="both"/>
        <w:rPr>
          <w:rFonts w:ascii="Times New Roman" w:eastAsia="Arial Unicode MS" w:hAnsi="Times New Roman" w:cs="Times New Roman"/>
          <w:sz w:val="24"/>
          <w:szCs w:val="24"/>
          <w:lang w:val="es-CR"/>
        </w:rPr>
      </w:pPr>
      <w:r>
        <w:rPr>
          <w:rFonts w:ascii="Times New Roman" w:eastAsia="Arial Unicode MS" w:hAnsi="Times New Roman" w:cs="Times New Roman"/>
          <w:sz w:val="24"/>
          <w:szCs w:val="24"/>
          <w:lang w:val="es-CR"/>
        </w:rPr>
        <w:t xml:space="preserve">Palomares, F., &amp; Caro, T. M. (1999). </w:t>
      </w:r>
      <w:proofErr w:type="spellStart"/>
      <w:r>
        <w:rPr>
          <w:rFonts w:ascii="Times New Roman" w:eastAsia="Arial Unicode MS" w:hAnsi="Times New Roman" w:cs="Times New Roman"/>
          <w:sz w:val="24"/>
          <w:szCs w:val="24"/>
          <w:lang w:val="es-ES"/>
        </w:rPr>
        <w:t>Interspecific</w:t>
      </w:r>
      <w:proofErr w:type="spellEnd"/>
      <w:r>
        <w:rPr>
          <w:rFonts w:ascii="Times New Roman" w:eastAsia="Arial Unicode MS" w:hAnsi="Times New Roman" w:cs="Times New Roman"/>
          <w:sz w:val="24"/>
          <w:szCs w:val="24"/>
          <w:lang w:val="es-ES"/>
        </w:rPr>
        <w:t xml:space="preserve"> </w:t>
      </w:r>
      <w:proofErr w:type="spellStart"/>
      <w:r>
        <w:rPr>
          <w:rFonts w:ascii="Times New Roman" w:eastAsia="Arial Unicode MS" w:hAnsi="Times New Roman" w:cs="Times New Roman"/>
          <w:sz w:val="24"/>
          <w:szCs w:val="24"/>
          <w:lang w:val="es-ES"/>
        </w:rPr>
        <w:t>killing</w:t>
      </w:r>
      <w:proofErr w:type="spellEnd"/>
      <w:r>
        <w:rPr>
          <w:rFonts w:ascii="Times New Roman" w:eastAsia="Arial Unicode MS" w:hAnsi="Times New Roman" w:cs="Times New Roman"/>
          <w:sz w:val="24"/>
          <w:szCs w:val="24"/>
          <w:lang w:val="es-ES"/>
        </w:rPr>
        <w:t xml:space="preserve"> </w:t>
      </w:r>
      <w:proofErr w:type="spellStart"/>
      <w:r>
        <w:rPr>
          <w:rFonts w:ascii="Times New Roman" w:eastAsia="Arial Unicode MS" w:hAnsi="Times New Roman" w:cs="Times New Roman"/>
          <w:sz w:val="24"/>
          <w:szCs w:val="24"/>
          <w:lang w:val="es-ES"/>
        </w:rPr>
        <w:t>among</w:t>
      </w:r>
      <w:proofErr w:type="spellEnd"/>
      <w:r>
        <w:rPr>
          <w:rFonts w:ascii="Times New Roman" w:eastAsia="Arial Unicode MS" w:hAnsi="Times New Roman" w:cs="Times New Roman"/>
          <w:sz w:val="24"/>
          <w:szCs w:val="24"/>
          <w:lang w:val="es-ES"/>
        </w:rPr>
        <w:t xml:space="preserve"> </w:t>
      </w:r>
      <w:proofErr w:type="spellStart"/>
      <w:r>
        <w:rPr>
          <w:rFonts w:ascii="Times New Roman" w:eastAsia="Arial Unicode MS" w:hAnsi="Times New Roman" w:cs="Times New Roman"/>
          <w:sz w:val="24"/>
          <w:szCs w:val="24"/>
          <w:lang w:val="es-ES"/>
        </w:rPr>
        <w:t>mammalian</w:t>
      </w:r>
      <w:proofErr w:type="spellEnd"/>
      <w:r>
        <w:rPr>
          <w:rFonts w:ascii="Times New Roman" w:eastAsia="Arial Unicode MS" w:hAnsi="Times New Roman" w:cs="Times New Roman"/>
          <w:sz w:val="24"/>
          <w:szCs w:val="24"/>
          <w:lang w:val="es-ES"/>
        </w:rPr>
        <w:t xml:space="preserve"> </w:t>
      </w:r>
      <w:proofErr w:type="spellStart"/>
      <w:r>
        <w:rPr>
          <w:rFonts w:ascii="Times New Roman" w:eastAsia="Arial Unicode MS" w:hAnsi="Times New Roman" w:cs="Times New Roman"/>
          <w:sz w:val="24"/>
          <w:szCs w:val="24"/>
          <w:lang w:val="es-ES"/>
        </w:rPr>
        <w:t>carnivores</w:t>
      </w:r>
      <w:proofErr w:type="spellEnd"/>
      <w:r>
        <w:rPr>
          <w:rFonts w:ascii="Times New Roman" w:eastAsia="Arial Unicode MS" w:hAnsi="Times New Roman" w:cs="Times New Roman"/>
          <w:sz w:val="24"/>
          <w:szCs w:val="24"/>
          <w:lang w:val="es-ES"/>
        </w:rPr>
        <w:t xml:space="preserve">. </w:t>
      </w:r>
      <w:r>
        <w:rPr>
          <w:rFonts w:ascii="Times New Roman" w:eastAsia="Arial Unicode MS" w:hAnsi="Times New Roman" w:cs="Times New Roman"/>
          <w:i/>
          <w:sz w:val="24"/>
          <w:szCs w:val="24"/>
          <w:lang w:val="es-CR"/>
        </w:rPr>
        <w:t xml:space="preserve">American </w:t>
      </w:r>
      <w:proofErr w:type="spellStart"/>
      <w:r>
        <w:rPr>
          <w:rFonts w:ascii="Times New Roman" w:eastAsia="Arial Unicode MS" w:hAnsi="Times New Roman" w:cs="Times New Roman"/>
          <w:i/>
          <w:sz w:val="24"/>
          <w:szCs w:val="24"/>
          <w:lang w:val="es-CR"/>
        </w:rPr>
        <w:t>Naturalist</w:t>
      </w:r>
      <w:proofErr w:type="spellEnd"/>
      <w:r>
        <w:rPr>
          <w:rFonts w:ascii="Times New Roman" w:eastAsia="Arial Unicode MS" w:hAnsi="Times New Roman" w:cs="Times New Roman"/>
          <w:i/>
          <w:sz w:val="24"/>
          <w:szCs w:val="24"/>
          <w:lang w:val="es-CR"/>
        </w:rPr>
        <w:t>,</w:t>
      </w:r>
      <w:r>
        <w:rPr>
          <w:rFonts w:ascii="Times New Roman" w:eastAsia="Arial Unicode MS" w:hAnsi="Times New Roman" w:cs="Times New Roman"/>
          <w:sz w:val="24"/>
          <w:szCs w:val="24"/>
          <w:lang w:val="es-CR"/>
        </w:rPr>
        <w:t xml:space="preserve"> </w:t>
      </w:r>
      <w:r>
        <w:rPr>
          <w:rFonts w:ascii="Times New Roman" w:eastAsia="Arial Unicode MS" w:hAnsi="Times New Roman" w:cs="Times New Roman"/>
          <w:i/>
          <w:iCs/>
          <w:sz w:val="24"/>
          <w:szCs w:val="24"/>
          <w:lang w:val="es-CR"/>
        </w:rPr>
        <w:t>153,</w:t>
      </w:r>
      <w:r>
        <w:rPr>
          <w:rFonts w:ascii="Times New Roman" w:eastAsia="Arial Unicode MS" w:hAnsi="Times New Roman" w:cs="Times New Roman"/>
          <w:sz w:val="24"/>
          <w:szCs w:val="24"/>
          <w:lang w:val="es-CR"/>
        </w:rPr>
        <w:t xml:space="preserve"> 492-508.</w:t>
      </w:r>
    </w:p>
    <w:p w:rsidR="00C829A0" w:rsidRDefault="00C829A0">
      <w:pPr>
        <w:spacing w:after="0" w:line="240" w:lineRule="auto"/>
        <w:jc w:val="both"/>
        <w:rPr>
          <w:rFonts w:ascii="Times New Roman" w:eastAsia="Arial Unicode MS" w:hAnsi="Times New Roman" w:cs="Times New Roman"/>
          <w:sz w:val="24"/>
          <w:szCs w:val="24"/>
          <w:lang w:val="es-CR"/>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lang w:val="es-CR"/>
        </w:rPr>
        <w:t>Paviolo</w:t>
      </w:r>
      <w:proofErr w:type="spellEnd"/>
      <w:r>
        <w:rPr>
          <w:rFonts w:ascii="Times New Roman" w:eastAsia="Arial Unicode MS" w:hAnsi="Times New Roman" w:cs="Times New Roman"/>
          <w:sz w:val="24"/>
          <w:szCs w:val="24"/>
          <w:lang w:val="es-CR"/>
        </w:rPr>
        <w:t xml:space="preserve">, A. N., Di Blanco, Y. E., De </w:t>
      </w:r>
      <w:proofErr w:type="spellStart"/>
      <w:r>
        <w:rPr>
          <w:rFonts w:ascii="Times New Roman" w:eastAsia="Arial Unicode MS" w:hAnsi="Times New Roman" w:cs="Times New Roman"/>
          <w:sz w:val="24"/>
          <w:szCs w:val="24"/>
          <w:lang w:val="es-CR"/>
        </w:rPr>
        <w:t>Angelo</w:t>
      </w:r>
      <w:proofErr w:type="spellEnd"/>
      <w:r>
        <w:rPr>
          <w:rFonts w:ascii="Times New Roman" w:eastAsia="Arial Unicode MS" w:hAnsi="Times New Roman" w:cs="Times New Roman"/>
          <w:sz w:val="24"/>
          <w:szCs w:val="24"/>
          <w:lang w:val="es-CR"/>
        </w:rPr>
        <w:t xml:space="preserve">, C. D., &amp; Di </w:t>
      </w:r>
      <w:proofErr w:type="spellStart"/>
      <w:r>
        <w:rPr>
          <w:rFonts w:ascii="Times New Roman" w:eastAsia="Arial Unicode MS" w:hAnsi="Times New Roman" w:cs="Times New Roman"/>
          <w:sz w:val="24"/>
          <w:szCs w:val="24"/>
          <w:lang w:val="es-CR"/>
        </w:rPr>
        <w:t>Bitetti</w:t>
      </w:r>
      <w:proofErr w:type="spellEnd"/>
      <w:r>
        <w:rPr>
          <w:rFonts w:ascii="Times New Roman" w:eastAsia="Arial Unicode MS" w:hAnsi="Times New Roman" w:cs="Times New Roman"/>
          <w:sz w:val="24"/>
          <w:szCs w:val="24"/>
          <w:lang w:val="es-CR"/>
        </w:rPr>
        <w:t xml:space="preserve">, M. S. (2009). </w:t>
      </w:r>
      <w:r>
        <w:rPr>
          <w:rFonts w:ascii="Times New Roman" w:eastAsia="Arial Unicode MS" w:hAnsi="Times New Roman" w:cs="Times New Roman"/>
          <w:sz w:val="24"/>
          <w:szCs w:val="24"/>
        </w:rPr>
        <w:t xml:space="preserve">Protection affects the abundance and activity patterns of pumas in the Atlantic forest. </w:t>
      </w:r>
      <w:r>
        <w:rPr>
          <w:rFonts w:ascii="Times New Roman" w:eastAsia="Arial Unicode MS" w:hAnsi="Times New Roman" w:cs="Times New Roman"/>
          <w:i/>
          <w:sz w:val="24"/>
          <w:szCs w:val="24"/>
        </w:rPr>
        <w:t xml:space="preserve">Journal of </w:t>
      </w:r>
      <w:proofErr w:type="spellStart"/>
      <w:r>
        <w:rPr>
          <w:rFonts w:ascii="Times New Roman" w:eastAsia="Arial Unicode MS" w:hAnsi="Times New Roman" w:cs="Times New Roman"/>
          <w:i/>
          <w:sz w:val="24"/>
          <w:szCs w:val="24"/>
        </w:rPr>
        <w:t>Mammalogy</w:t>
      </w:r>
      <w:proofErr w:type="spellEnd"/>
      <w:r>
        <w:rPr>
          <w:rFonts w:ascii="Times New Roman" w:eastAsia="Arial Unicode MS" w:hAnsi="Times New Roman" w:cs="Times New Roman"/>
          <w:i/>
          <w:sz w:val="24"/>
          <w:szCs w:val="24"/>
        </w:rPr>
        <w:t xml:space="preserve">, </w:t>
      </w:r>
      <w:r>
        <w:rPr>
          <w:rFonts w:ascii="Times New Roman" w:eastAsia="Arial Unicode MS" w:hAnsi="Times New Roman" w:cs="Times New Roman"/>
          <w:i/>
          <w:iCs/>
          <w:sz w:val="24"/>
          <w:szCs w:val="24"/>
        </w:rPr>
        <w:t>90,</w:t>
      </w:r>
      <w:r>
        <w:rPr>
          <w:rFonts w:ascii="Times New Roman" w:eastAsia="Arial Unicode MS" w:hAnsi="Times New Roman" w:cs="Times New Roman"/>
          <w:sz w:val="24"/>
          <w:szCs w:val="24"/>
        </w:rPr>
        <w:t xml:space="preserve"> 926-934.</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Podolski</w:t>
      </w:r>
      <w:proofErr w:type="spellEnd"/>
      <w:r>
        <w:rPr>
          <w:rFonts w:ascii="Times New Roman" w:eastAsia="Arial Unicode MS" w:hAnsi="Times New Roman" w:cs="Times New Roman"/>
          <w:sz w:val="24"/>
          <w:szCs w:val="24"/>
        </w:rPr>
        <w:t xml:space="preserve">, I., </w:t>
      </w:r>
      <w:proofErr w:type="spellStart"/>
      <w:r>
        <w:rPr>
          <w:rFonts w:ascii="Times New Roman" w:eastAsia="Arial Unicode MS" w:hAnsi="Times New Roman" w:cs="Times New Roman"/>
          <w:sz w:val="24"/>
          <w:szCs w:val="24"/>
        </w:rPr>
        <w:t>Belotti</w:t>
      </w:r>
      <w:proofErr w:type="spellEnd"/>
      <w:r>
        <w:rPr>
          <w:rFonts w:ascii="Times New Roman" w:eastAsia="Arial Unicode MS" w:hAnsi="Times New Roman" w:cs="Times New Roman"/>
          <w:sz w:val="24"/>
          <w:szCs w:val="24"/>
        </w:rPr>
        <w:t xml:space="preserve">, E., </w:t>
      </w:r>
      <w:proofErr w:type="spellStart"/>
      <w:r>
        <w:rPr>
          <w:rFonts w:ascii="Times New Roman" w:eastAsia="Arial Unicode MS" w:hAnsi="Times New Roman" w:cs="Times New Roman"/>
          <w:sz w:val="24"/>
          <w:szCs w:val="24"/>
        </w:rPr>
        <w:t>Bufka</w:t>
      </w:r>
      <w:proofErr w:type="spellEnd"/>
      <w:r>
        <w:rPr>
          <w:rFonts w:ascii="Times New Roman" w:eastAsia="Arial Unicode MS" w:hAnsi="Times New Roman" w:cs="Times New Roman"/>
          <w:sz w:val="24"/>
          <w:szCs w:val="24"/>
        </w:rPr>
        <w:t xml:space="preserve">, L., </w:t>
      </w:r>
      <w:proofErr w:type="spellStart"/>
      <w:r>
        <w:rPr>
          <w:rFonts w:ascii="Times New Roman" w:eastAsia="Arial Unicode MS" w:hAnsi="Times New Roman" w:cs="Times New Roman"/>
          <w:sz w:val="24"/>
          <w:szCs w:val="24"/>
        </w:rPr>
        <w:t>Reulen</w:t>
      </w:r>
      <w:proofErr w:type="spellEnd"/>
      <w:r>
        <w:rPr>
          <w:rFonts w:ascii="Times New Roman" w:eastAsia="Arial Unicode MS" w:hAnsi="Times New Roman" w:cs="Times New Roman"/>
          <w:sz w:val="24"/>
          <w:szCs w:val="24"/>
        </w:rPr>
        <w:t xml:space="preserve">, H., &amp; </w:t>
      </w:r>
      <w:proofErr w:type="spellStart"/>
      <w:r>
        <w:rPr>
          <w:rFonts w:ascii="Times New Roman" w:eastAsia="Arial Unicode MS" w:hAnsi="Times New Roman" w:cs="Times New Roman"/>
          <w:sz w:val="24"/>
          <w:szCs w:val="24"/>
        </w:rPr>
        <w:t>Heurich</w:t>
      </w:r>
      <w:proofErr w:type="spellEnd"/>
      <w:r>
        <w:rPr>
          <w:rFonts w:ascii="Times New Roman" w:eastAsia="Arial Unicode MS" w:hAnsi="Times New Roman" w:cs="Times New Roman"/>
          <w:sz w:val="24"/>
          <w:szCs w:val="24"/>
        </w:rPr>
        <w:t xml:space="preserve">, M. (2013). Seasonal and daily activity patterns of free-living Eurasian lynx </w:t>
      </w:r>
      <w:proofErr w:type="spellStart"/>
      <w:r>
        <w:rPr>
          <w:rFonts w:ascii="Times New Roman" w:eastAsia="Arial Unicode MS" w:hAnsi="Times New Roman" w:cs="Times New Roman"/>
          <w:i/>
          <w:sz w:val="24"/>
          <w:szCs w:val="24"/>
        </w:rPr>
        <w:t>Lynx</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lynx</w:t>
      </w:r>
      <w:proofErr w:type="spellEnd"/>
      <w:r>
        <w:rPr>
          <w:rFonts w:ascii="Times New Roman" w:eastAsia="Arial Unicode MS" w:hAnsi="Times New Roman" w:cs="Times New Roman"/>
          <w:sz w:val="24"/>
          <w:szCs w:val="24"/>
        </w:rPr>
        <w:t xml:space="preserve"> in relation to availability of kills. </w:t>
      </w:r>
      <w:r>
        <w:rPr>
          <w:rFonts w:ascii="Times New Roman" w:eastAsia="Arial Unicode MS" w:hAnsi="Times New Roman" w:cs="Times New Roman"/>
          <w:i/>
          <w:iCs/>
          <w:sz w:val="24"/>
          <w:szCs w:val="24"/>
        </w:rPr>
        <w:t>Wildlife Biology,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19(1),</w:t>
      </w:r>
      <w:r>
        <w:rPr>
          <w:rFonts w:ascii="Times New Roman" w:eastAsia="Arial Unicode MS" w:hAnsi="Times New Roman" w:cs="Times New Roman"/>
          <w:sz w:val="24"/>
          <w:szCs w:val="24"/>
        </w:rPr>
        <w:t xml:space="preserve"> 69-77.</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Polis, G. A., Myers, C. A., &amp; Holt, R. D. (1989). The ecology and evolution of </w:t>
      </w:r>
      <w:proofErr w:type="spellStart"/>
      <w:r>
        <w:rPr>
          <w:rFonts w:ascii="Times New Roman" w:eastAsia="Arial Unicode MS" w:hAnsi="Times New Roman" w:cs="Times New Roman"/>
          <w:sz w:val="24"/>
          <w:szCs w:val="24"/>
        </w:rPr>
        <w:t>intraguild</w:t>
      </w:r>
      <w:proofErr w:type="spellEnd"/>
      <w:r>
        <w:rPr>
          <w:rFonts w:ascii="Times New Roman" w:eastAsia="Arial Unicode MS" w:hAnsi="Times New Roman" w:cs="Times New Roman"/>
          <w:sz w:val="24"/>
          <w:szCs w:val="24"/>
        </w:rPr>
        <w:t xml:space="preserve"> predation: potential competitors that eat each other. </w:t>
      </w:r>
      <w:r>
        <w:rPr>
          <w:rFonts w:ascii="Times New Roman" w:eastAsia="Arial Unicode MS" w:hAnsi="Times New Roman" w:cs="Times New Roman"/>
          <w:i/>
          <w:sz w:val="24"/>
          <w:szCs w:val="24"/>
        </w:rPr>
        <w:t xml:space="preserve">Annual Review of Ecology and Systematics, </w:t>
      </w:r>
      <w:r>
        <w:rPr>
          <w:rFonts w:ascii="Times New Roman" w:eastAsia="Arial Unicode MS" w:hAnsi="Times New Roman" w:cs="Times New Roman"/>
          <w:i/>
          <w:iCs/>
          <w:sz w:val="24"/>
          <w:szCs w:val="24"/>
        </w:rPr>
        <w:t>20,</w:t>
      </w:r>
      <w:r>
        <w:rPr>
          <w:rFonts w:ascii="Times New Roman" w:eastAsia="Arial Unicode MS" w:hAnsi="Times New Roman" w:cs="Times New Roman"/>
          <w:sz w:val="24"/>
          <w:szCs w:val="24"/>
        </w:rPr>
        <w:t xml:space="preserve"> 297-330.</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sz w:val="24"/>
          <w:szCs w:val="24"/>
        </w:rPr>
        <w:t xml:space="preserve">Quigley, H. B., &amp; Schaller, G. B. (1988). </w:t>
      </w:r>
      <w:r>
        <w:rPr>
          <w:rFonts w:ascii="Times New Roman" w:eastAsia="Arial Unicode MS" w:hAnsi="Times New Roman" w:cs="Times New Roman"/>
          <w:i/>
          <w:iCs/>
          <w:sz w:val="24"/>
          <w:szCs w:val="24"/>
        </w:rPr>
        <w:t xml:space="preserve">Ecology and conservation of the jaguar in the </w:t>
      </w:r>
      <w:proofErr w:type="spellStart"/>
      <w:r>
        <w:rPr>
          <w:rFonts w:ascii="Times New Roman" w:eastAsia="Arial Unicode MS" w:hAnsi="Times New Roman" w:cs="Times New Roman"/>
          <w:i/>
          <w:iCs/>
          <w:sz w:val="24"/>
          <w:szCs w:val="24"/>
        </w:rPr>
        <w:t>Pantanal</w:t>
      </w:r>
      <w:proofErr w:type="spellEnd"/>
      <w:r>
        <w:rPr>
          <w:rFonts w:ascii="Times New Roman" w:eastAsia="Arial Unicode MS" w:hAnsi="Times New Roman" w:cs="Times New Roman"/>
          <w:i/>
          <w:iCs/>
          <w:sz w:val="24"/>
          <w:szCs w:val="24"/>
        </w:rPr>
        <w:t xml:space="preserve"> region of Brazil.</w:t>
      </w:r>
      <w:r>
        <w:rPr>
          <w:rFonts w:ascii="Times New Roman" w:eastAsia="Arial Unicode MS" w:hAnsi="Times New Roman" w:cs="Times New Roman"/>
          <w:sz w:val="24"/>
          <w:szCs w:val="24"/>
        </w:rPr>
        <w:t xml:space="preserve"> Washington, USA: </w:t>
      </w:r>
      <w:r>
        <w:rPr>
          <w:rFonts w:ascii="Times New Roman" w:eastAsia="Arial Unicode MS" w:hAnsi="Times New Roman" w:cs="Times New Roman"/>
          <w:iCs/>
          <w:sz w:val="24"/>
          <w:szCs w:val="24"/>
        </w:rPr>
        <w:t>National Geographic Society.</w:t>
      </w:r>
    </w:p>
    <w:p w:rsidR="00C829A0" w:rsidRDefault="00C829A0">
      <w:pPr>
        <w:spacing w:after="0" w:line="240" w:lineRule="auto"/>
        <w:jc w:val="both"/>
        <w:rPr>
          <w:rFonts w:ascii="Times New Roman" w:eastAsia="Arial Unicode MS" w:hAnsi="Times New Roman" w:cs="Times New Roman"/>
          <w:iCs/>
          <w:sz w:val="24"/>
          <w:szCs w:val="24"/>
        </w:rPr>
      </w:pPr>
    </w:p>
    <w:p w:rsidR="00C829A0" w:rsidRDefault="00E053A2">
      <w:pPr>
        <w:spacing w:after="0" w:line="240" w:lineRule="auto"/>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sz w:val="24"/>
          <w:szCs w:val="24"/>
        </w:rPr>
        <w:t xml:space="preserve">R Development Core Team. (2017). </w:t>
      </w:r>
      <w:r>
        <w:rPr>
          <w:rFonts w:ascii="Times New Roman" w:eastAsia="Arial Unicode MS" w:hAnsi="Times New Roman" w:cs="Times New Roman"/>
          <w:i/>
          <w:iCs/>
          <w:sz w:val="24"/>
          <w:szCs w:val="24"/>
        </w:rPr>
        <w:t>R</w:t>
      </w:r>
      <w:r>
        <w:rPr>
          <w:rFonts w:ascii="Times New Roman" w:eastAsia="Arial Unicode MS" w:hAnsi="Times New Roman" w:cs="Times New Roman"/>
          <w:i/>
          <w:iCs/>
          <w:color w:val="000000" w:themeColor="text1"/>
          <w:sz w:val="24"/>
          <w:szCs w:val="24"/>
        </w:rPr>
        <w:t>: A language and environment for statistical computing.</w:t>
      </w:r>
      <w:r>
        <w:rPr>
          <w:rFonts w:ascii="Times New Roman" w:eastAsia="Arial Unicode MS" w:hAnsi="Times New Roman" w:cs="Times New Roman"/>
          <w:color w:val="000000" w:themeColor="text1"/>
          <w:sz w:val="24"/>
          <w:szCs w:val="24"/>
        </w:rPr>
        <w:t xml:space="preserve"> R Foundation for Statistical Computing. Vienna, Austria. Retrieved from</w:t>
      </w:r>
      <w:hyperlink r:id="rId8" w:history="1">
        <w:r>
          <w:rPr>
            <w:rStyle w:val="Hipervnculo"/>
            <w:rFonts w:ascii="Times New Roman" w:eastAsia="Arial Unicode MS" w:hAnsi="Times New Roman" w:cs="Times New Roman"/>
            <w:bCs/>
            <w:color w:val="000000" w:themeColor="text1"/>
            <w:sz w:val="24"/>
            <w:szCs w:val="24"/>
            <w:u w:val="none"/>
          </w:rPr>
          <w:t xml:space="preserve"> https://www.R-project.org</w:t>
        </w:r>
      </w:hyperlink>
    </w:p>
    <w:p w:rsidR="00C829A0" w:rsidRDefault="00C829A0">
      <w:pPr>
        <w:spacing w:after="0" w:line="240" w:lineRule="auto"/>
        <w:jc w:val="both"/>
        <w:rPr>
          <w:rFonts w:ascii="Times New Roman" w:eastAsia="Arial Unicode MS" w:hAnsi="Times New Roman" w:cs="Times New Roman"/>
          <w:color w:val="000000" w:themeColor="text1"/>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color w:val="000000" w:themeColor="text1"/>
          <w:sz w:val="24"/>
          <w:szCs w:val="24"/>
        </w:rPr>
        <w:t>Rabinowitz</w:t>
      </w:r>
      <w:proofErr w:type="spellEnd"/>
      <w:r>
        <w:rPr>
          <w:rFonts w:ascii="Times New Roman" w:eastAsia="Arial Unicode MS" w:hAnsi="Times New Roman" w:cs="Times New Roman"/>
          <w:color w:val="000000" w:themeColor="text1"/>
          <w:sz w:val="24"/>
          <w:szCs w:val="24"/>
        </w:rPr>
        <w:t xml:space="preserve">, A. R., &amp; Nottingham, B. G. (1986). Ecology </w:t>
      </w:r>
      <w:r>
        <w:rPr>
          <w:rFonts w:ascii="Times New Roman" w:eastAsia="Arial Unicode MS" w:hAnsi="Times New Roman" w:cs="Times New Roman"/>
          <w:sz w:val="24"/>
          <w:szCs w:val="24"/>
        </w:rPr>
        <w:t>and behavior of the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xml:space="preserve">) in Belize, Central America. </w:t>
      </w:r>
      <w:r>
        <w:rPr>
          <w:rFonts w:ascii="Times New Roman" w:eastAsia="Arial Unicode MS" w:hAnsi="Times New Roman" w:cs="Times New Roman"/>
          <w:i/>
          <w:sz w:val="24"/>
          <w:szCs w:val="24"/>
        </w:rPr>
        <w:t>Journal of Zoology,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 xml:space="preserve">210, </w:t>
      </w:r>
      <w:r>
        <w:rPr>
          <w:rFonts w:ascii="Times New Roman" w:eastAsia="Arial Unicode MS" w:hAnsi="Times New Roman" w:cs="Times New Roman"/>
          <w:sz w:val="24"/>
          <w:szCs w:val="24"/>
        </w:rPr>
        <w:t>149-159.</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lastRenderedPageBreak/>
        <w:t>Ridout</w:t>
      </w:r>
      <w:proofErr w:type="spellEnd"/>
      <w:r>
        <w:rPr>
          <w:rFonts w:ascii="Times New Roman" w:eastAsia="Arial Unicode MS" w:hAnsi="Times New Roman" w:cs="Times New Roman"/>
          <w:sz w:val="24"/>
          <w:szCs w:val="24"/>
        </w:rPr>
        <w:t xml:space="preserve">, M. S., &amp; </w:t>
      </w:r>
      <w:proofErr w:type="spellStart"/>
      <w:r>
        <w:rPr>
          <w:rFonts w:ascii="Times New Roman" w:eastAsia="Arial Unicode MS" w:hAnsi="Times New Roman" w:cs="Times New Roman"/>
          <w:sz w:val="24"/>
          <w:szCs w:val="24"/>
        </w:rPr>
        <w:t>Linkie</w:t>
      </w:r>
      <w:proofErr w:type="spellEnd"/>
      <w:r>
        <w:rPr>
          <w:rFonts w:ascii="Times New Roman" w:eastAsia="Arial Unicode MS" w:hAnsi="Times New Roman" w:cs="Times New Roman"/>
          <w:sz w:val="24"/>
          <w:szCs w:val="24"/>
        </w:rPr>
        <w:t xml:space="preserve">, M. (2009). Estimating overlap of daily activity patterns from camera trap data. </w:t>
      </w:r>
      <w:r>
        <w:rPr>
          <w:rFonts w:ascii="Times New Roman" w:eastAsia="Arial Unicode MS" w:hAnsi="Times New Roman" w:cs="Times New Roman"/>
          <w:i/>
          <w:sz w:val="24"/>
          <w:szCs w:val="24"/>
        </w:rPr>
        <w:t xml:space="preserve">Journal of Agricultural, Biological and Environmental Statistics, </w:t>
      </w:r>
      <w:r>
        <w:rPr>
          <w:rFonts w:ascii="Times New Roman" w:eastAsia="Arial Unicode MS" w:hAnsi="Times New Roman" w:cs="Times New Roman"/>
          <w:i/>
          <w:iCs/>
          <w:sz w:val="24"/>
          <w:szCs w:val="24"/>
        </w:rPr>
        <w:t xml:space="preserve">14, </w:t>
      </w:r>
      <w:r>
        <w:rPr>
          <w:rFonts w:ascii="Times New Roman" w:eastAsia="Arial Unicode MS" w:hAnsi="Times New Roman" w:cs="Times New Roman"/>
          <w:sz w:val="24"/>
          <w:szCs w:val="24"/>
        </w:rPr>
        <w:t>32-337.</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Romero-Muñoz, A., </w:t>
      </w:r>
      <w:proofErr w:type="spellStart"/>
      <w:r>
        <w:rPr>
          <w:rFonts w:ascii="Times New Roman" w:eastAsia="Arial Unicode MS" w:hAnsi="Times New Roman" w:cs="Times New Roman"/>
          <w:sz w:val="24"/>
          <w:szCs w:val="24"/>
        </w:rPr>
        <w:t>Maffei</w:t>
      </w:r>
      <w:proofErr w:type="spellEnd"/>
      <w:r>
        <w:rPr>
          <w:rFonts w:ascii="Times New Roman" w:eastAsia="Arial Unicode MS" w:hAnsi="Times New Roman" w:cs="Times New Roman"/>
          <w:sz w:val="24"/>
          <w:szCs w:val="24"/>
        </w:rPr>
        <w:t xml:space="preserve">, L., </w:t>
      </w:r>
      <w:proofErr w:type="spellStart"/>
      <w:r>
        <w:rPr>
          <w:rFonts w:ascii="Times New Roman" w:eastAsia="Arial Unicode MS" w:hAnsi="Times New Roman" w:cs="Times New Roman"/>
          <w:sz w:val="24"/>
          <w:szCs w:val="24"/>
        </w:rPr>
        <w:t>Cuéllar</w:t>
      </w:r>
      <w:proofErr w:type="spellEnd"/>
      <w:r>
        <w:rPr>
          <w:rFonts w:ascii="Times New Roman" w:eastAsia="Arial Unicode MS" w:hAnsi="Times New Roman" w:cs="Times New Roman"/>
          <w:sz w:val="24"/>
          <w:szCs w:val="24"/>
        </w:rPr>
        <w:t xml:space="preserve">, E., &amp; </w:t>
      </w:r>
      <w:proofErr w:type="spellStart"/>
      <w:r>
        <w:rPr>
          <w:rFonts w:ascii="Times New Roman" w:eastAsia="Arial Unicode MS" w:hAnsi="Times New Roman" w:cs="Times New Roman"/>
          <w:sz w:val="24"/>
          <w:szCs w:val="24"/>
        </w:rPr>
        <w:t>Noss</w:t>
      </w:r>
      <w:proofErr w:type="spellEnd"/>
      <w:r>
        <w:rPr>
          <w:rFonts w:ascii="Times New Roman" w:eastAsia="Arial Unicode MS" w:hAnsi="Times New Roman" w:cs="Times New Roman"/>
          <w:sz w:val="24"/>
          <w:szCs w:val="24"/>
        </w:rPr>
        <w:t xml:space="preserve">, A. J. (2010). Temporal separation between jaguar and puma in the dry forests of southern Bolivia. </w:t>
      </w:r>
      <w:r>
        <w:rPr>
          <w:rFonts w:ascii="Times New Roman" w:eastAsia="Arial Unicode MS" w:hAnsi="Times New Roman" w:cs="Times New Roman"/>
          <w:i/>
          <w:sz w:val="24"/>
          <w:szCs w:val="24"/>
        </w:rPr>
        <w:t>Journal of Tropical Ecology,</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26,</w:t>
      </w:r>
      <w:r>
        <w:rPr>
          <w:rFonts w:ascii="Times New Roman" w:eastAsia="Arial Unicode MS" w:hAnsi="Times New Roman" w:cs="Times New Roman"/>
          <w:sz w:val="24"/>
          <w:szCs w:val="24"/>
        </w:rPr>
        <w:t xml:space="preserve"> 303-311.</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Rosenzweig</w:t>
      </w:r>
      <w:proofErr w:type="spellEnd"/>
      <w:r>
        <w:rPr>
          <w:rFonts w:ascii="Times New Roman" w:eastAsia="Arial Unicode MS" w:hAnsi="Times New Roman" w:cs="Times New Roman"/>
          <w:sz w:val="24"/>
          <w:szCs w:val="24"/>
        </w:rPr>
        <w:t xml:space="preserve">, M. L. (1966). Community structure in sympatric </w:t>
      </w:r>
      <w:proofErr w:type="spellStart"/>
      <w:r>
        <w:rPr>
          <w:rFonts w:ascii="Times New Roman" w:eastAsia="Arial Unicode MS" w:hAnsi="Times New Roman" w:cs="Times New Roman"/>
          <w:sz w:val="24"/>
          <w:szCs w:val="24"/>
        </w:rPr>
        <w:t>Carnivora</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rPr>
        <w:t xml:space="preserve">Journal of </w:t>
      </w:r>
      <w:proofErr w:type="spellStart"/>
      <w:r>
        <w:rPr>
          <w:rFonts w:ascii="Times New Roman" w:eastAsia="Arial Unicode MS" w:hAnsi="Times New Roman" w:cs="Times New Roman"/>
          <w:i/>
          <w:sz w:val="24"/>
          <w:szCs w:val="24"/>
        </w:rPr>
        <w:t>Mammalogy</w:t>
      </w:r>
      <w:proofErr w:type="spellEnd"/>
      <w:r>
        <w:rPr>
          <w:rFonts w:ascii="Times New Roman" w:eastAsia="Arial Unicode MS" w:hAnsi="Times New Roman" w:cs="Times New Roman"/>
          <w:i/>
          <w:sz w:val="24"/>
          <w:szCs w:val="24"/>
        </w:rPr>
        <w:t xml:space="preserve">, </w:t>
      </w:r>
      <w:r>
        <w:rPr>
          <w:rFonts w:ascii="Times New Roman" w:eastAsia="Arial Unicode MS" w:hAnsi="Times New Roman" w:cs="Times New Roman"/>
          <w:i/>
          <w:iCs/>
          <w:sz w:val="24"/>
          <w:szCs w:val="24"/>
        </w:rPr>
        <w:t>47,</w:t>
      </w:r>
      <w:r>
        <w:rPr>
          <w:rFonts w:ascii="Times New Roman" w:eastAsia="Arial Unicode MS" w:hAnsi="Times New Roman" w:cs="Times New Roman"/>
          <w:sz w:val="24"/>
          <w:szCs w:val="24"/>
        </w:rPr>
        <w:t xml:space="preserve"> 602-612.</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Schaller, G. B. (1972). </w:t>
      </w:r>
      <w:r>
        <w:rPr>
          <w:rFonts w:ascii="Times New Roman" w:eastAsia="Arial Unicode MS" w:hAnsi="Times New Roman" w:cs="Times New Roman"/>
          <w:i/>
          <w:iCs/>
          <w:sz w:val="24"/>
          <w:szCs w:val="24"/>
        </w:rPr>
        <w:t>The Serengeti lion</w:t>
      </w:r>
      <w:r>
        <w:rPr>
          <w:rFonts w:ascii="Times New Roman" w:eastAsia="Arial Unicode MS" w:hAnsi="Times New Roman" w:cs="Times New Roman"/>
          <w:sz w:val="24"/>
          <w:szCs w:val="24"/>
        </w:rPr>
        <w:t>. Chicago, USA: University of Chicago Press.</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Schaller, G. B., &amp; </w:t>
      </w:r>
      <w:proofErr w:type="spellStart"/>
      <w:r>
        <w:rPr>
          <w:rFonts w:ascii="Times New Roman" w:eastAsia="Arial Unicode MS" w:hAnsi="Times New Roman" w:cs="Times New Roman"/>
          <w:sz w:val="24"/>
          <w:szCs w:val="24"/>
        </w:rPr>
        <w:t>Crawshaw</w:t>
      </w:r>
      <w:proofErr w:type="spellEnd"/>
      <w:r>
        <w:rPr>
          <w:rFonts w:ascii="Times New Roman" w:eastAsia="Arial Unicode MS" w:hAnsi="Times New Roman" w:cs="Times New Roman"/>
          <w:sz w:val="24"/>
          <w:szCs w:val="24"/>
        </w:rPr>
        <w:t xml:space="preserve">, P. G. Jr. (1980). Movement patterns of jaguar. </w:t>
      </w:r>
      <w:proofErr w:type="spellStart"/>
      <w:r>
        <w:rPr>
          <w:rFonts w:ascii="Times New Roman" w:eastAsia="Arial Unicode MS" w:hAnsi="Times New Roman" w:cs="Times New Roman"/>
          <w:i/>
          <w:sz w:val="24"/>
          <w:szCs w:val="24"/>
        </w:rPr>
        <w:t>Biotropica</w:t>
      </w:r>
      <w:proofErr w:type="spellEnd"/>
      <w:r>
        <w:rPr>
          <w:rFonts w:ascii="Times New Roman" w:eastAsia="Arial Unicode MS" w:hAnsi="Times New Roman" w:cs="Times New Roman"/>
          <w:i/>
          <w:sz w:val="24"/>
          <w:szCs w:val="24"/>
        </w:rPr>
        <w:t xml:space="preserve">, </w:t>
      </w:r>
      <w:r>
        <w:rPr>
          <w:rFonts w:ascii="Times New Roman" w:eastAsia="Arial Unicode MS" w:hAnsi="Times New Roman" w:cs="Times New Roman"/>
          <w:i/>
          <w:iCs/>
          <w:sz w:val="24"/>
          <w:szCs w:val="24"/>
        </w:rPr>
        <w:t>12,</w:t>
      </w:r>
      <w:r>
        <w:rPr>
          <w:rFonts w:ascii="Times New Roman" w:eastAsia="Arial Unicode MS" w:hAnsi="Times New Roman" w:cs="Times New Roman"/>
          <w:sz w:val="24"/>
          <w:szCs w:val="24"/>
        </w:rPr>
        <w:t xml:space="preserve"> 161-168.</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Schoener</w:t>
      </w:r>
      <w:proofErr w:type="spellEnd"/>
      <w:r>
        <w:rPr>
          <w:rFonts w:ascii="Times New Roman" w:eastAsia="Arial Unicode MS" w:hAnsi="Times New Roman" w:cs="Times New Roman"/>
          <w:sz w:val="24"/>
          <w:szCs w:val="24"/>
        </w:rPr>
        <w:t xml:space="preserve">, T. W. (1974). Resource partitioning in ecological communities. </w:t>
      </w:r>
      <w:r>
        <w:rPr>
          <w:rFonts w:ascii="Times New Roman" w:eastAsia="Arial Unicode MS" w:hAnsi="Times New Roman" w:cs="Times New Roman"/>
          <w:i/>
          <w:sz w:val="24"/>
          <w:szCs w:val="24"/>
        </w:rPr>
        <w:t xml:space="preserve">Science, </w:t>
      </w:r>
      <w:r>
        <w:rPr>
          <w:rFonts w:ascii="Times New Roman" w:eastAsia="Arial Unicode MS" w:hAnsi="Times New Roman" w:cs="Times New Roman"/>
          <w:i/>
          <w:iCs/>
          <w:sz w:val="24"/>
          <w:szCs w:val="24"/>
        </w:rPr>
        <w:t>185,</w:t>
      </w:r>
      <w:r>
        <w:rPr>
          <w:rFonts w:ascii="Times New Roman" w:eastAsia="Arial Unicode MS" w:hAnsi="Times New Roman" w:cs="Times New Roman"/>
          <w:sz w:val="24"/>
          <w:szCs w:val="24"/>
        </w:rPr>
        <w:t xml:space="preserve"> 27-38.</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Scognamillo</w:t>
      </w:r>
      <w:proofErr w:type="spellEnd"/>
      <w:r>
        <w:rPr>
          <w:rFonts w:ascii="Times New Roman" w:eastAsia="Arial Unicode MS" w:hAnsi="Times New Roman" w:cs="Times New Roman"/>
          <w:sz w:val="24"/>
          <w:szCs w:val="24"/>
        </w:rPr>
        <w:t xml:space="preserve">, D. G., </w:t>
      </w:r>
      <w:proofErr w:type="spellStart"/>
      <w:r>
        <w:rPr>
          <w:rFonts w:ascii="Times New Roman" w:eastAsia="Arial Unicode MS" w:hAnsi="Times New Roman" w:cs="Times New Roman"/>
          <w:sz w:val="24"/>
          <w:szCs w:val="24"/>
        </w:rPr>
        <w:t>Maxit</w:t>
      </w:r>
      <w:proofErr w:type="spellEnd"/>
      <w:r>
        <w:rPr>
          <w:rFonts w:ascii="Times New Roman" w:eastAsia="Arial Unicode MS" w:hAnsi="Times New Roman" w:cs="Times New Roman"/>
          <w:sz w:val="24"/>
          <w:szCs w:val="24"/>
        </w:rPr>
        <w:t xml:space="preserve">, I.,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M., &amp; </w:t>
      </w:r>
      <w:proofErr w:type="spellStart"/>
      <w:r>
        <w:rPr>
          <w:rFonts w:ascii="Times New Roman" w:eastAsia="Arial Unicode MS" w:hAnsi="Times New Roman" w:cs="Times New Roman"/>
          <w:sz w:val="24"/>
          <w:szCs w:val="24"/>
        </w:rPr>
        <w:t>Polisar</w:t>
      </w:r>
      <w:proofErr w:type="spellEnd"/>
      <w:r>
        <w:rPr>
          <w:rFonts w:ascii="Times New Roman" w:eastAsia="Arial Unicode MS" w:hAnsi="Times New Roman" w:cs="Times New Roman"/>
          <w:sz w:val="24"/>
          <w:szCs w:val="24"/>
        </w:rPr>
        <w:t>, J. (2003). Coexistence of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xml:space="preserve">) and puma (Puma </w:t>
      </w:r>
      <w:proofErr w:type="spellStart"/>
      <w:r>
        <w:rPr>
          <w:rFonts w:ascii="Times New Roman" w:eastAsia="Arial Unicode MS" w:hAnsi="Times New Roman" w:cs="Times New Roman"/>
          <w:sz w:val="24"/>
          <w:szCs w:val="24"/>
        </w:rPr>
        <w:t>concolor</w:t>
      </w:r>
      <w:proofErr w:type="spellEnd"/>
      <w:r>
        <w:rPr>
          <w:rFonts w:ascii="Times New Roman" w:eastAsia="Arial Unicode MS" w:hAnsi="Times New Roman" w:cs="Times New Roman"/>
          <w:sz w:val="24"/>
          <w:szCs w:val="24"/>
        </w:rPr>
        <w:t xml:space="preserve">) in a mosaic landscape in the Venezuela llanos. </w:t>
      </w:r>
      <w:r>
        <w:rPr>
          <w:rFonts w:ascii="Times New Roman" w:eastAsia="Arial Unicode MS" w:hAnsi="Times New Roman" w:cs="Times New Roman"/>
          <w:i/>
          <w:sz w:val="24"/>
          <w:szCs w:val="24"/>
        </w:rPr>
        <w:t>Journal of the Zoological Society of London,</w:t>
      </w:r>
      <w:r>
        <w:rPr>
          <w:rFonts w:ascii="Times New Roman" w:eastAsia="Arial Unicode MS" w:hAnsi="Times New Roman" w:cs="Times New Roman"/>
          <w:sz w:val="24"/>
          <w:szCs w:val="24"/>
        </w:rPr>
        <w:t xml:space="preserve"> </w:t>
      </w:r>
      <w:r>
        <w:rPr>
          <w:rFonts w:ascii="Times New Roman" w:eastAsia="Arial Unicode MS" w:hAnsi="Times New Roman" w:cs="Times New Roman"/>
          <w:i/>
          <w:iCs/>
          <w:sz w:val="24"/>
          <w:szCs w:val="24"/>
        </w:rPr>
        <w:t>259,</w:t>
      </w:r>
      <w:r>
        <w:rPr>
          <w:rFonts w:ascii="Times New Roman" w:eastAsia="Arial Unicode MS" w:hAnsi="Times New Roman" w:cs="Times New Roman"/>
          <w:sz w:val="24"/>
          <w:szCs w:val="24"/>
        </w:rPr>
        <w:t xml:space="preserve"> 269-279.</w:t>
      </w: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Silver, S., </w:t>
      </w:r>
      <w:proofErr w:type="spellStart"/>
      <w:r>
        <w:rPr>
          <w:rFonts w:ascii="Times New Roman" w:eastAsia="Arial Unicode MS" w:hAnsi="Times New Roman" w:cs="Times New Roman"/>
          <w:sz w:val="24"/>
          <w:szCs w:val="24"/>
        </w:rPr>
        <w:t>Ostro</w:t>
      </w:r>
      <w:proofErr w:type="spellEnd"/>
      <w:r>
        <w:rPr>
          <w:rFonts w:ascii="Times New Roman" w:eastAsia="Arial Unicode MS" w:hAnsi="Times New Roman" w:cs="Times New Roman"/>
          <w:sz w:val="24"/>
          <w:szCs w:val="24"/>
        </w:rPr>
        <w:t xml:space="preserve">, L., Marsh, L., </w:t>
      </w:r>
      <w:proofErr w:type="spellStart"/>
      <w:r>
        <w:rPr>
          <w:rFonts w:ascii="Times New Roman" w:eastAsia="Arial Unicode MS" w:hAnsi="Times New Roman" w:cs="Times New Roman"/>
          <w:sz w:val="24"/>
          <w:szCs w:val="24"/>
        </w:rPr>
        <w:t>Maffei</w:t>
      </w:r>
      <w:proofErr w:type="spellEnd"/>
      <w:r>
        <w:rPr>
          <w:rFonts w:ascii="Times New Roman" w:eastAsia="Arial Unicode MS" w:hAnsi="Times New Roman" w:cs="Times New Roman"/>
          <w:sz w:val="24"/>
          <w:szCs w:val="24"/>
        </w:rPr>
        <w:t xml:space="preserve">, L., </w:t>
      </w:r>
      <w:proofErr w:type="spellStart"/>
      <w:r>
        <w:rPr>
          <w:rFonts w:ascii="Times New Roman" w:eastAsia="Arial Unicode MS" w:hAnsi="Times New Roman" w:cs="Times New Roman"/>
          <w:sz w:val="24"/>
          <w:szCs w:val="24"/>
        </w:rPr>
        <w:t>Noss</w:t>
      </w:r>
      <w:proofErr w:type="spellEnd"/>
      <w:r>
        <w:rPr>
          <w:rFonts w:ascii="Times New Roman" w:eastAsia="Arial Unicode MS" w:hAnsi="Times New Roman" w:cs="Times New Roman"/>
          <w:sz w:val="24"/>
          <w:szCs w:val="24"/>
        </w:rPr>
        <w:t>, A., Kelly, M</w:t>
      </w:r>
      <w:proofErr w:type="gramStart"/>
      <w:r>
        <w:rPr>
          <w:rFonts w:ascii="Times New Roman" w:eastAsia="Arial Unicode MS" w:hAnsi="Times New Roman" w:cs="Times New Roman"/>
          <w:sz w:val="24"/>
          <w:szCs w:val="24"/>
        </w:rPr>
        <w:t>., …</w:t>
      </w:r>
      <w:proofErr w:type="gramEnd"/>
      <w:r>
        <w:rPr>
          <w:rFonts w:ascii="Times New Roman" w:eastAsia="Arial Unicode MS" w:hAnsi="Times New Roman" w:cs="Times New Roman"/>
          <w:sz w:val="24"/>
          <w:szCs w:val="24"/>
        </w:rPr>
        <w:t xml:space="preserve"> Ayala, G. (2004). The use of camera traps for estimating jaguar (</w:t>
      </w:r>
      <w:proofErr w:type="spellStart"/>
      <w:r>
        <w:rPr>
          <w:rFonts w:ascii="Times New Roman" w:eastAsia="Arial Unicode MS" w:hAnsi="Times New Roman" w:cs="Times New Roman"/>
          <w:i/>
          <w:sz w:val="24"/>
          <w:szCs w:val="24"/>
        </w:rPr>
        <w:t>Panthera</w:t>
      </w:r>
      <w:proofErr w:type="spellEnd"/>
      <w:r>
        <w:rPr>
          <w:rFonts w:ascii="Times New Roman" w:eastAsia="Arial Unicode MS" w:hAnsi="Times New Roman" w:cs="Times New Roman"/>
          <w:i/>
          <w:sz w:val="24"/>
          <w:szCs w:val="24"/>
        </w:rPr>
        <w:t xml:space="preserve"> </w:t>
      </w:r>
      <w:proofErr w:type="spellStart"/>
      <w:r>
        <w:rPr>
          <w:rFonts w:ascii="Times New Roman" w:eastAsia="Arial Unicode MS" w:hAnsi="Times New Roman" w:cs="Times New Roman"/>
          <w:i/>
          <w:sz w:val="24"/>
          <w:szCs w:val="24"/>
        </w:rPr>
        <w:t>onca</w:t>
      </w:r>
      <w:proofErr w:type="spellEnd"/>
      <w:r>
        <w:rPr>
          <w:rFonts w:ascii="Times New Roman" w:eastAsia="Arial Unicode MS" w:hAnsi="Times New Roman" w:cs="Times New Roman"/>
          <w:sz w:val="24"/>
          <w:szCs w:val="24"/>
        </w:rPr>
        <w:t xml:space="preserve">) abundance and density using capture/recapture analysis. </w:t>
      </w:r>
      <w:r>
        <w:rPr>
          <w:rFonts w:ascii="Times New Roman" w:eastAsia="Arial Unicode MS" w:hAnsi="Times New Roman" w:cs="Times New Roman"/>
          <w:i/>
          <w:sz w:val="24"/>
          <w:szCs w:val="24"/>
        </w:rPr>
        <w:t xml:space="preserve">Oryx, </w:t>
      </w:r>
      <w:r>
        <w:rPr>
          <w:rFonts w:ascii="Times New Roman" w:eastAsia="Arial Unicode MS" w:hAnsi="Times New Roman" w:cs="Times New Roman"/>
          <w:i/>
          <w:iCs/>
          <w:sz w:val="24"/>
          <w:szCs w:val="24"/>
        </w:rPr>
        <w:t>38(2),</w:t>
      </w:r>
      <w:r>
        <w:rPr>
          <w:rFonts w:ascii="Times New Roman" w:eastAsia="Arial Unicode MS" w:hAnsi="Times New Roman" w:cs="Times New Roman"/>
          <w:sz w:val="24"/>
          <w:szCs w:val="24"/>
        </w:rPr>
        <w:t xml:space="preserve"> 148-154.</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M. E. (1981). The social organization of tigers (</w:t>
      </w:r>
      <w:proofErr w:type="spellStart"/>
      <w:r>
        <w:rPr>
          <w:rFonts w:ascii="Times New Roman" w:eastAsia="Arial Unicode MS" w:hAnsi="Times New Roman" w:cs="Times New Roman"/>
          <w:i/>
          <w:iCs/>
          <w:sz w:val="24"/>
          <w:szCs w:val="24"/>
        </w:rPr>
        <w:t>Panthera</w:t>
      </w:r>
      <w:proofErr w:type="spellEnd"/>
      <w:r>
        <w:rPr>
          <w:rFonts w:ascii="Times New Roman" w:eastAsia="Arial Unicode MS" w:hAnsi="Times New Roman" w:cs="Times New Roman"/>
          <w:i/>
          <w:iCs/>
          <w:sz w:val="24"/>
          <w:szCs w:val="24"/>
        </w:rPr>
        <w:t xml:space="preserve"> </w:t>
      </w:r>
      <w:proofErr w:type="spellStart"/>
      <w:proofErr w:type="gramStart"/>
      <w:r>
        <w:rPr>
          <w:rFonts w:ascii="Times New Roman" w:eastAsia="Arial Unicode MS" w:hAnsi="Times New Roman" w:cs="Times New Roman"/>
          <w:i/>
          <w:iCs/>
          <w:sz w:val="24"/>
          <w:szCs w:val="24"/>
        </w:rPr>
        <w:t>tigris</w:t>
      </w:r>
      <w:proofErr w:type="spellEnd"/>
      <w:proofErr w:type="gramEnd"/>
      <w:r>
        <w:rPr>
          <w:rFonts w:ascii="Times New Roman" w:eastAsia="Arial Unicode MS" w:hAnsi="Times New Roman" w:cs="Times New Roman"/>
          <w:sz w:val="24"/>
          <w:szCs w:val="24"/>
        </w:rPr>
        <w:t xml:space="preserve">) in Royal </w:t>
      </w:r>
      <w:proofErr w:type="spellStart"/>
      <w:r>
        <w:rPr>
          <w:rFonts w:ascii="Times New Roman" w:eastAsia="Arial Unicode MS" w:hAnsi="Times New Roman" w:cs="Times New Roman"/>
          <w:sz w:val="24"/>
          <w:szCs w:val="24"/>
        </w:rPr>
        <w:t>Chitawan</w:t>
      </w:r>
      <w:proofErr w:type="spellEnd"/>
      <w:r>
        <w:rPr>
          <w:rFonts w:ascii="Times New Roman" w:eastAsia="Arial Unicode MS" w:hAnsi="Times New Roman" w:cs="Times New Roman"/>
          <w:sz w:val="24"/>
          <w:szCs w:val="24"/>
        </w:rPr>
        <w:t xml:space="preserve"> National Park, Nepal. </w:t>
      </w:r>
      <w:r>
        <w:rPr>
          <w:rFonts w:ascii="Times New Roman" w:eastAsia="Arial Unicode MS" w:hAnsi="Times New Roman" w:cs="Times New Roman"/>
          <w:i/>
          <w:iCs/>
          <w:sz w:val="24"/>
          <w:szCs w:val="24"/>
        </w:rPr>
        <w:t>Smithsonian Contributions to Zoology, 339,</w:t>
      </w:r>
      <w:r>
        <w:rPr>
          <w:rFonts w:ascii="Times New Roman" w:eastAsia="Arial Unicode MS" w:hAnsi="Times New Roman" w:cs="Times New Roman"/>
          <w:sz w:val="24"/>
          <w:szCs w:val="24"/>
        </w:rPr>
        <w:t xml:space="preserve"> 1-98.</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M. E.,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F. C. (1989). Ecological constraints on predation by large felids. In J. </w:t>
      </w:r>
      <w:proofErr w:type="spellStart"/>
      <w:r>
        <w:rPr>
          <w:rFonts w:ascii="Times New Roman" w:eastAsia="Arial Unicode MS" w:hAnsi="Times New Roman" w:cs="Times New Roman"/>
          <w:sz w:val="24"/>
          <w:szCs w:val="24"/>
        </w:rPr>
        <w:t>Gittleman</w:t>
      </w:r>
      <w:proofErr w:type="spellEnd"/>
      <w:r>
        <w:rPr>
          <w:rFonts w:ascii="Times New Roman" w:eastAsia="Arial Unicode MS" w:hAnsi="Times New Roman" w:cs="Times New Roman"/>
          <w:sz w:val="24"/>
          <w:szCs w:val="24"/>
        </w:rPr>
        <w:t xml:space="preserve"> (Ed.), </w:t>
      </w:r>
      <w:r>
        <w:rPr>
          <w:rFonts w:ascii="Times New Roman" w:eastAsia="Arial Unicode MS" w:hAnsi="Times New Roman" w:cs="Times New Roman"/>
          <w:i/>
          <w:sz w:val="24"/>
          <w:szCs w:val="24"/>
        </w:rPr>
        <w:t xml:space="preserve">Carnivore behavior, ecology, and evolution </w:t>
      </w:r>
      <w:r>
        <w:rPr>
          <w:rFonts w:ascii="Times New Roman" w:eastAsia="Arial Unicode MS" w:hAnsi="Times New Roman" w:cs="Times New Roman"/>
          <w:iCs/>
          <w:sz w:val="24"/>
          <w:szCs w:val="24"/>
        </w:rPr>
        <w:t xml:space="preserve">(pp. 283-301). </w:t>
      </w:r>
      <w:r>
        <w:rPr>
          <w:rFonts w:ascii="Times New Roman" w:eastAsia="Arial Unicode MS" w:hAnsi="Times New Roman" w:cs="Times New Roman"/>
          <w:sz w:val="24"/>
          <w:szCs w:val="24"/>
        </w:rPr>
        <w:t>New York, USA: Cornell University Press.</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M., &amp; </w:t>
      </w:r>
      <w:proofErr w:type="spellStart"/>
      <w:r>
        <w:rPr>
          <w:rFonts w:ascii="Times New Roman" w:eastAsia="Arial Unicode MS" w:hAnsi="Times New Roman" w:cs="Times New Roman"/>
          <w:sz w:val="24"/>
          <w:szCs w:val="24"/>
        </w:rPr>
        <w:t>Sunquist</w:t>
      </w:r>
      <w:proofErr w:type="spellEnd"/>
      <w:r>
        <w:rPr>
          <w:rFonts w:ascii="Times New Roman" w:eastAsia="Arial Unicode MS" w:hAnsi="Times New Roman" w:cs="Times New Roman"/>
          <w:sz w:val="24"/>
          <w:szCs w:val="24"/>
        </w:rPr>
        <w:t xml:space="preserve">, F. (2002). </w:t>
      </w:r>
      <w:r>
        <w:rPr>
          <w:rFonts w:ascii="Times New Roman" w:eastAsia="Arial Unicode MS" w:hAnsi="Times New Roman" w:cs="Times New Roman"/>
          <w:i/>
          <w:sz w:val="24"/>
          <w:szCs w:val="24"/>
        </w:rPr>
        <w:t xml:space="preserve">Wild cats of the world. </w:t>
      </w:r>
      <w:r>
        <w:rPr>
          <w:rFonts w:ascii="Times New Roman" w:eastAsia="Arial Unicode MS" w:hAnsi="Times New Roman" w:cs="Times New Roman"/>
          <w:iCs/>
          <w:sz w:val="24"/>
          <w:szCs w:val="24"/>
        </w:rPr>
        <w:t xml:space="preserve">Chicago: </w:t>
      </w:r>
      <w:r>
        <w:rPr>
          <w:rFonts w:ascii="Times New Roman" w:eastAsia="Arial Unicode MS" w:hAnsi="Times New Roman" w:cs="Times New Roman"/>
          <w:sz w:val="24"/>
          <w:szCs w:val="24"/>
        </w:rPr>
        <w:t xml:space="preserve">University of Chicago Press. </w:t>
      </w:r>
    </w:p>
    <w:p w:rsidR="00C829A0" w:rsidRDefault="00C829A0">
      <w:pPr>
        <w:spacing w:after="0" w:line="240" w:lineRule="auto"/>
        <w:jc w:val="both"/>
        <w:rPr>
          <w:rFonts w:ascii="Times New Roman" w:eastAsia="Arial Unicode MS" w:hAnsi="Times New Roman" w:cs="Times New Roman"/>
          <w:sz w:val="24"/>
          <w:szCs w:val="24"/>
        </w:rPr>
      </w:pP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Taber, A. B., </w:t>
      </w:r>
      <w:proofErr w:type="spellStart"/>
      <w:r>
        <w:rPr>
          <w:rFonts w:ascii="Times New Roman" w:eastAsia="Arial Unicode MS" w:hAnsi="Times New Roman" w:cs="Times New Roman"/>
          <w:sz w:val="24"/>
          <w:szCs w:val="24"/>
        </w:rPr>
        <w:t>Novaro</w:t>
      </w:r>
      <w:proofErr w:type="spellEnd"/>
      <w:r>
        <w:rPr>
          <w:rFonts w:ascii="Times New Roman" w:eastAsia="Arial Unicode MS" w:hAnsi="Times New Roman" w:cs="Times New Roman"/>
          <w:sz w:val="24"/>
          <w:szCs w:val="24"/>
        </w:rPr>
        <w:t xml:space="preserve">, A. J., </w:t>
      </w:r>
      <w:proofErr w:type="spellStart"/>
      <w:r>
        <w:rPr>
          <w:rFonts w:ascii="Times New Roman" w:eastAsia="Arial Unicode MS" w:hAnsi="Times New Roman" w:cs="Times New Roman"/>
          <w:sz w:val="24"/>
          <w:szCs w:val="24"/>
        </w:rPr>
        <w:t>Neris</w:t>
      </w:r>
      <w:proofErr w:type="spellEnd"/>
      <w:r>
        <w:rPr>
          <w:rFonts w:ascii="Times New Roman" w:eastAsia="Arial Unicode MS" w:hAnsi="Times New Roman" w:cs="Times New Roman"/>
          <w:sz w:val="24"/>
          <w:szCs w:val="24"/>
        </w:rPr>
        <w:t xml:space="preserve">, N., &amp; Colman, F. H. (1997). The food habits of sympatric jaguar and puma in the Paraguayan Chaco. </w:t>
      </w:r>
      <w:proofErr w:type="spellStart"/>
      <w:r>
        <w:rPr>
          <w:rFonts w:ascii="Times New Roman" w:eastAsia="Arial Unicode MS" w:hAnsi="Times New Roman" w:cs="Times New Roman"/>
          <w:i/>
          <w:sz w:val="24"/>
          <w:szCs w:val="24"/>
        </w:rPr>
        <w:t>Biotropica</w:t>
      </w:r>
      <w:proofErr w:type="spellEnd"/>
      <w:r>
        <w:rPr>
          <w:rFonts w:ascii="Times New Roman" w:eastAsia="Arial Unicode MS" w:hAnsi="Times New Roman" w:cs="Times New Roman"/>
          <w:i/>
          <w:sz w:val="24"/>
          <w:szCs w:val="24"/>
        </w:rPr>
        <w:t xml:space="preserve">, </w:t>
      </w:r>
      <w:r>
        <w:rPr>
          <w:rFonts w:ascii="Times New Roman" w:eastAsia="Arial Unicode MS" w:hAnsi="Times New Roman" w:cs="Times New Roman"/>
          <w:i/>
          <w:iCs/>
          <w:sz w:val="24"/>
          <w:szCs w:val="24"/>
        </w:rPr>
        <w:t>29,</w:t>
      </w:r>
      <w:r>
        <w:rPr>
          <w:rFonts w:ascii="Times New Roman" w:eastAsia="Arial Unicode MS" w:hAnsi="Times New Roman" w:cs="Times New Roman"/>
          <w:sz w:val="24"/>
          <w:szCs w:val="24"/>
        </w:rPr>
        <w:t xml:space="preserve"> 204-213.</w:t>
      </w:r>
    </w:p>
    <w:p w:rsidR="00C829A0" w:rsidRDefault="00E053A2">
      <w:pPr>
        <w:spacing w:after="0" w:line="240" w:lineRule="auto"/>
        <w:jc w:val="center"/>
        <w:rPr>
          <w:rFonts w:ascii="Times New Roman" w:eastAsia="Arial Unicode MS" w:hAnsi="Times New Roman" w:cs="Times New Roman"/>
          <w:bCs/>
          <w:sz w:val="24"/>
          <w:szCs w:val="24"/>
        </w:rPr>
      </w:pPr>
      <w:r>
        <w:rPr>
          <w:rFonts w:ascii="Times New Roman" w:eastAsia="Arial Unicode MS" w:hAnsi="Times New Roman" w:cs="Times New Roman"/>
          <w:sz w:val="24"/>
          <w:szCs w:val="24"/>
        </w:rPr>
        <w:br w:type="page"/>
      </w:r>
      <w:r>
        <w:rPr>
          <w:rFonts w:ascii="Times New Roman" w:eastAsia="Arial Unicode MS" w:hAnsi="Times New Roman" w:cs="Times New Roman"/>
          <w:bCs/>
          <w:sz w:val="24"/>
          <w:szCs w:val="24"/>
        </w:rPr>
        <w:lastRenderedPageBreak/>
        <w:t>TABLE 1</w:t>
      </w:r>
    </w:p>
    <w:p w:rsidR="00C829A0" w:rsidRDefault="00E053A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Estimates of activity pattern overlap between the jaguar, puma and ocelot and their presumed prey species in the Santa Rosa National Park (SRNP), Costa Rica </w:t>
      </w:r>
    </w:p>
    <w:p w:rsidR="00C829A0" w:rsidRDefault="00E053A2">
      <w:pPr>
        <w:rPr>
          <w:rFonts w:ascii="Times New Roman" w:eastAsia="Arial Unicode MS" w:hAnsi="Times New Roman" w:cs="Times New Roman"/>
          <w:sz w:val="24"/>
          <w:szCs w:val="24"/>
        </w:rPr>
      </w:pPr>
      <w:r>
        <w:rPr>
          <w:rFonts w:ascii="Times New Roman" w:eastAsia="Arial Unicode MS" w:hAnsi="Times New Roman" w:cs="Times New Roman"/>
          <w:sz w:val="24"/>
          <w:szCs w:val="24"/>
        </w:rPr>
        <w:br w:type="page"/>
      </w:r>
    </w:p>
    <w:tbl>
      <w:tblPr>
        <w:tblpPr w:leftFromText="180" w:rightFromText="180" w:vertAnchor="text" w:horzAnchor="page" w:tblpX="986" w:tblpY="333"/>
        <w:tblOverlap w:val="neve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09"/>
        <w:gridCol w:w="605"/>
        <w:gridCol w:w="2123"/>
        <w:gridCol w:w="2121"/>
        <w:gridCol w:w="1898"/>
      </w:tblGrid>
      <w:tr w:rsidR="00C829A0">
        <w:trPr>
          <w:trHeight w:val="314"/>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lastRenderedPageBreak/>
              <w:t> </w:t>
            </w:r>
          </w:p>
        </w:tc>
        <w:tc>
          <w:tcPr>
            <w:tcW w:w="605" w:type="dxa"/>
            <w:shd w:val="clear" w:color="auto" w:fill="auto"/>
            <w:vAlign w:val="center"/>
          </w:tcPr>
          <w:p w:rsidR="00C829A0" w:rsidRDefault="00E053A2">
            <w:pPr>
              <w:spacing w:after="0" w:line="240" w:lineRule="auto"/>
              <w:jc w:val="right"/>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w:t>
            </w:r>
          </w:p>
        </w:tc>
        <w:tc>
          <w:tcPr>
            <w:tcW w:w="6142" w:type="dxa"/>
            <w:gridSpan w:val="3"/>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Coefficient of overlap (95 % Confidence interval)</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Species</w:t>
            </w:r>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n*</w:t>
            </w:r>
          </w:p>
        </w:tc>
        <w:tc>
          <w:tcPr>
            <w:tcW w:w="2123" w:type="dxa"/>
            <w:shd w:val="clear" w:color="auto" w:fill="auto"/>
            <w:vAlign w:val="center"/>
          </w:tcPr>
          <w:p w:rsidR="00C829A0" w:rsidRDefault="00E053A2">
            <w:pPr>
              <w:spacing w:after="0" w:line="240" w:lineRule="auto"/>
              <w:jc w:val="center"/>
              <w:rPr>
                <w:rFonts w:ascii="Times New Roman" w:eastAsia="Arial Unicode MS" w:hAnsi="Times New Roman" w:cs="Times New Roman"/>
                <w:i/>
                <w:color w:val="000000"/>
                <w:sz w:val="20"/>
                <w:szCs w:val="20"/>
              </w:rPr>
            </w:pPr>
            <w:proofErr w:type="spellStart"/>
            <w:r>
              <w:rPr>
                <w:rFonts w:ascii="Times New Roman" w:eastAsia="Arial Unicode MS" w:hAnsi="Times New Roman" w:cs="Times New Roman"/>
                <w:i/>
                <w:color w:val="000000"/>
                <w:sz w:val="20"/>
                <w:szCs w:val="20"/>
              </w:rPr>
              <w:t>Panthera</w:t>
            </w:r>
            <w:proofErr w:type="spellEnd"/>
            <w:r>
              <w:rPr>
                <w:rFonts w:ascii="Times New Roman" w:eastAsia="Arial Unicode MS" w:hAnsi="Times New Roman" w:cs="Times New Roman"/>
                <w:i/>
                <w:color w:val="000000"/>
                <w:sz w:val="20"/>
                <w:szCs w:val="20"/>
              </w:rPr>
              <w:t xml:space="preserve"> </w:t>
            </w:r>
            <w:proofErr w:type="spellStart"/>
            <w:r>
              <w:rPr>
                <w:rFonts w:ascii="Times New Roman" w:eastAsia="Arial Unicode MS" w:hAnsi="Times New Roman" w:cs="Times New Roman"/>
                <w:i/>
                <w:color w:val="000000"/>
                <w:sz w:val="20"/>
                <w:szCs w:val="20"/>
              </w:rPr>
              <w:t>onca</w:t>
            </w:r>
            <w:proofErr w:type="spellEnd"/>
          </w:p>
        </w:tc>
        <w:tc>
          <w:tcPr>
            <w:tcW w:w="2121" w:type="dxa"/>
            <w:shd w:val="clear" w:color="auto" w:fill="auto"/>
            <w:vAlign w:val="center"/>
          </w:tcPr>
          <w:p w:rsidR="00C829A0" w:rsidRDefault="00E053A2">
            <w:pPr>
              <w:spacing w:after="0" w:line="240" w:lineRule="auto"/>
              <w:jc w:val="center"/>
              <w:rPr>
                <w:rFonts w:ascii="Times New Roman" w:eastAsia="Arial Unicode MS" w:hAnsi="Times New Roman" w:cs="Times New Roman"/>
                <w:i/>
                <w:color w:val="000000"/>
                <w:sz w:val="20"/>
                <w:szCs w:val="20"/>
              </w:rPr>
            </w:pPr>
            <w:r>
              <w:rPr>
                <w:rFonts w:ascii="Times New Roman" w:eastAsia="Arial Unicode MS" w:hAnsi="Times New Roman" w:cs="Times New Roman"/>
                <w:i/>
                <w:color w:val="000000"/>
                <w:sz w:val="20"/>
                <w:szCs w:val="20"/>
              </w:rPr>
              <w:t xml:space="preserve">Puma </w:t>
            </w:r>
            <w:proofErr w:type="spellStart"/>
            <w:r>
              <w:rPr>
                <w:rFonts w:ascii="Times New Roman" w:eastAsia="Arial Unicode MS" w:hAnsi="Times New Roman" w:cs="Times New Roman"/>
                <w:i/>
                <w:color w:val="000000"/>
                <w:sz w:val="20"/>
                <w:szCs w:val="20"/>
              </w:rPr>
              <w:t>concolor</w:t>
            </w:r>
            <w:proofErr w:type="spellEnd"/>
          </w:p>
        </w:tc>
        <w:tc>
          <w:tcPr>
            <w:tcW w:w="1898" w:type="dxa"/>
            <w:shd w:val="clear" w:color="auto" w:fill="auto"/>
            <w:vAlign w:val="center"/>
          </w:tcPr>
          <w:p w:rsidR="00C829A0" w:rsidRDefault="00E053A2">
            <w:pPr>
              <w:spacing w:after="0" w:line="240" w:lineRule="auto"/>
              <w:jc w:val="center"/>
              <w:rPr>
                <w:rFonts w:ascii="Times New Roman" w:eastAsia="Arial Unicode MS" w:hAnsi="Times New Roman" w:cs="Times New Roman"/>
                <w:i/>
                <w:color w:val="000000"/>
                <w:sz w:val="20"/>
                <w:szCs w:val="20"/>
              </w:rPr>
            </w:pPr>
            <w:proofErr w:type="spellStart"/>
            <w:r>
              <w:rPr>
                <w:rFonts w:ascii="Times New Roman" w:eastAsia="Arial Unicode MS" w:hAnsi="Times New Roman" w:cs="Times New Roman"/>
                <w:i/>
                <w:color w:val="000000"/>
                <w:sz w:val="20"/>
                <w:szCs w:val="20"/>
              </w:rPr>
              <w:t>Leopardus</w:t>
            </w:r>
            <w:proofErr w:type="spellEnd"/>
            <w:r>
              <w:rPr>
                <w:rFonts w:ascii="Times New Roman" w:eastAsia="Arial Unicode MS" w:hAnsi="Times New Roman" w:cs="Times New Roman"/>
                <w:i/>
                <w:color w:val="000000"/>
                <w:sz w:val="20"/>
                <w:szCs w:val="20"/>
              </w:rPr>
              <w:t xml:space="preserve"> </w:t>
            </w:r>
            <w:proofErr w:type="spellStart"/>
            <w:r>
              <w:rPr>
                <w:rFonts w:ascii="Times New Roman" w:eastAsia="Arial Unicode MS" w:hAnsi="Times New Roman" w:cs="Times New Roman"/>
                <w:i/>
                <w:color w:val="000000"/>
                <w:sz w:val="20"/>
                <w:szCs w:val="20"/>
              </w:rPr>
              <w:t>pardalis</w:t>
            </w:r>
            <w:proofErr w:type="spellEnd"/>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Procyon </w:t>
            </w:r>
            <w:proofErr w:type="spellStart"/>
            <w:r>
              <w:rPr>
                <w:rFonts w:ascii="Times New Roman" w:eastAsia="Arial Unicode MS" w:hAnsi="Times New Roman" w:cs="Times New Roman"/>
                <w:i/>
                <w:iCs/>
                <w:sz w:val="20"/>
                <w:szCs w:val="20"/>
              </w:rPr>
              <w:t>lotor</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58</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0.821 (0.735-0.938)</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0.703 (0.572-0.818)</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0.792 (0.703-0.916)</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Tapirus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bairdii</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220</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0.818 (0.765-0.878)</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0.609 (0.501-0.706)</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0.846 (0.789-0.923)</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Conepatus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semistriatus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107</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0.745 (0.653-0.833)</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0.665 (0.562-0.770)</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0.739 (0.633-0.830)</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Didelphis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marsupialis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58</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0.736 (0.595-0.811)</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0.582 (0.456-0.688)</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0.802 (0.708-0.905)</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Canis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latrans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23</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0.687 (0.531-0.833)</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0.716 (0.556-0.851)</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0.582 (0.399-0.708)</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Odocoileus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virginianus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931</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0.629 (0.551-0.671)</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0.799 (0.724-0.871)</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0.513 (0.421-0.561)</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Dasypus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novemcinctus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19</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0.606 (0.413-0.739)</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0.498 (0.320-0.632)</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0.648 (0.474-0.791)</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Panthera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onca</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259</w:t>
            </w:r>
          </w:p>
        </w:tc>
        <w:tc>
          <w:tcPr>
            <w:tcW w:w="212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0.737 (0.648-0.817)</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0.823 (0.770-0.904)</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Leopardus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pardalis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127</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0.825 (0.767-0.906)</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0.641 (0.531-0.744)</w:t>
            </w:r>
          </w:p>
        </w:tc>
        <w:tc>
          <w:tcPr>
            <w:tcW w:w="1898"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Nasua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narica</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85</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0.454 (0.332-0.504)</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0.656 (0.511-0.738)</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0.354 (0.220-0.403)</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Aramides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cajanea</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59</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0.452 (0.324-0.516)</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0.655 (0.506-0.730)</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0.348 (0.214-0.405)</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Dasyprocta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punctata</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482</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0.461 (0.381-0.496)</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0.631 (0.532-0.696)</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0.343 (0.241-0.382)</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Penelope </w:t>
            </w:r>
            <w:proofErr w:type="spellStart"/>
            <w:r>
              <w:rPr>
                <w:rFonts w:ascii="Times New Roman" w:eastAsia="Arial Unicode MS" w:hAnsi="Times New Roman" w:cs="Times New Roman"/>
                <w:i/>
                <w:iCs/>
                <w:sz w:val="20"/>
                <w:szCs w:val="20"/>
              </w:rPr>
              <w:t>purpurascens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83</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0.446 (0.337-0.497)</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0.634 (0.499-0.718)</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0.339 (0.219-0.392)</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Puma </w:t>
            </w:r>
            <w:proofErr w:type="spellStart"/>
            <w:r>
              <w:rPr>
                <w:rFonts w:ascii="Times New Roman" w:eastAsia="Arial Unicode MS" w:hAnsi="Times New Roman" w:cs="Times New Roman"/>
                <w:i/>
                <w:iCs/>
                <w:sz w:val="20"/>
                <w:szCs w:val="20"/>
              </w:rPr>
              <w:t>concolor</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97</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0.747 (0.640-0.820)</w:t>
            </w:r>
          </w:p>
        </w:tc>
        <w:tc>
          <w:tcPr>
            <w:tcW w:w="2121"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0.639 (0.531-0.747)</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Tigrisoma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mexicanum</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70</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0.410 (0.307-0.458)</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0.607 (0.458-0.669)</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0.302 (0.185-0.362)</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Cebus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capucinus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106</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0.387 (0.274-0.419)</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0.596 (0.477-0.668)</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0.298 (0.178-0.329)</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Leptotila</w:t>
            </w:r>
            <w:proofErr w:type="spellEnd"/>
            <w:r>
              <w:rPr>
                <w:rFonts w:ascii="Times New Roman" w:eastAsia="Arial Unicode MS" w:hAnsi="Times New Roman" w:cs="Times New Roman"/>
                <w:i/>
                <w:iCs/>
                <w:sz w:val="20"/>
                <w:szCs w:val="20"/>
              </w:rPr>
              <w:t xml:space="preserve"> sp.</w:t>
            </w:r>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95</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0.399 (0.304-0.445)</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0.575 (0.439-0.644)</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0.292 (0.182-0.349)</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Crax</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rubra</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955</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0.393 (0.324-0.429)</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0.574 (0.481-0.630)</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0.280 (0.185-0.319)</w:t>
            </w:r>
          </w:p>
        </w:tc>
      </w:tr>
      <w:tr w:rsidR="00C829A0">
        <w:trPr>
          <w:trHeight w:val="577"/>
        </w:trPr>
        <w:tc>
          <w:tcPr>
            <w:tcW w:w="2609"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Ctenosaura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similis</w:t>
            </w:r>
            <w:proofErr w:type="spellEnd"/>
          </w:p>
        </w:tc>
        <w:tc>
          <w:tcPr>
            <w:tcW w:w="605"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175</w:t>
            </w:r>
          </w:p>
        </w:tc>
        <w:tc>
          <w:tcPr>
            <w:tcW w:w="212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0.194 (0.134-0.230)</w:t>
            </w:r>
          </w:p>
        </w:tc>
        <w:tc>
          <w:tcPr>
            <w:tcW w:w="212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0.385 (0.291-0.469)</w:t>
            </w:r>
          </w:p>
        </w:tc>
        <w:tc>
          <w:tcPr>
            <w:tcW w:w="1898"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0.156 (0.951-0.221)</w:t>
            </w:r>
          </w:p>
        </w:tc>
      </w:tr>
    </w:tbl>
    <w:p w:rsidR="00C829A0" w:rsidRDefault="00C829A0">
      <w:pPr>
        <w:spacing w:after="0" w:line="240" w:lineRule="auto"/>
        <w:jc w:val="center"/>
        <w:rPr>
          <w:rFonts w:ascii="Times New Roman" w:eastAsia="Arial Unicode MS" w:hAnsi="Times New Roman" w:cs="Times New Roman"/>
          <w:sz w:val="24"/>
          <w:szCs w:val="24"/>
        </w:rPr>
      </w:pPr>
    </w:p>
    <w:p w:rsidR="00C829A0" w:rsidRDefault="00C829A0">
      <w:pPr>
        <w:spacing w:after="0" w:line="240" w:lineRule="auto"/>
        <w:rPr>
          <w:rFonts w:ascii="Times New Roman" w:eastAsia="Arial Unicode MS" w:hAnsi="Times New Roman" w:cs="Times New Roman"/>
          <w:sz w:val="24"/>
          <w:szCs w:val="24"/>
        </w:rPr>
      </w:pPr>
    </w:p>
    <w:p w:rsidR="00C829A0" w:rsidRDefault="00E053A2">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underlying activity densities were calculated by kernel density estimation based on individual photograph times recorded between 2005 and 2015. The estimate of overlap </w:t>
      </w:r>
      <w:r>
        <w:rPr>
          <w:rFonts w:ascii="Times New Roman" w:eastAsia="Arial Unicode MS" w:hAnsi="Times New Roman" w:cs="Times New Roman"/>
          <w:sz w:val="24"/>
          <w:szCs w:val="24"/>
        </w:rPr>
        <w:lastRenderedPageBreak/>
        <w:t>for each pair of species is indicated with 95 % bootstrap confidence interval in parenthesis.</w:t>
      </w:r>
    </w:p>
    <w:p w:rsidR="00C829A0" w:rsidRDefault="00E053A2">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*n= sample size.</w:t>
      </w:r>
    </w:p>
    <w:p w:rsidR="00C829A0" w:rsidRDefault="00C829A0">
      <w:pPr>
        <w:rPr>
          <w:rFonts w:ascii="Times New Roman" w:eastAsia="Arial Unicode MS" w:hAnsi="Times New Roman" w:cs="Times New Roman"/>
          <w:sz w:val="24"/>
          <w:szCs w:val="24"/>
        </w:rPr>
      </w:pPr>
    </w:p>
    <w:p w:rsidR="00C829A0" w:rsidRDefault="00E053A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TABLE 2</w:t>
      </w:r>
    </w:p>
    <w:p w:rsidR="00C829A0" w:rsidRDefault="00E053A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Estimates of activity pattern overlap between the jaguar, puma and ocelot and their presumed prey species in the Corcovado National Park (CNP), Costa Rica</w:t>
      </w:r>
    </w:p>
    <w:p w:rsidR="00C829A0" w:rsidRDefault="00C829A0">
      <w:pPr>
        <w:spacing w:after="0" w:line="240" w:lineRule="auto"/>
        <w:jc w:val="center"/>
        <w:rPr>
          <w:rFonts w:ascii="Times New Roman" w:eastAsia="Arial Unicode MS" w:hAnsi="Times New Roman" w:cs="Times New Roman"/>
          <w:sz w:val="24"/>
          <w:szCs w:val="24"/>
        </w:rPr>
      </w:pPr>
    </w:p>
    <w:tbl>
      <w:tblPr>
        <w:tblW w:w="94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42"/>
        <w:gridCol w:w="693"/>
        <w:gridCol w:w="2183"/>
        <w:gridCol w:w="2131"/>
        <w:gridCol w:w="1849"/>
      </w:tblGrid>
      <w:tr w:rsidR="00C829A0">
        <w:trPr>
          <w:trHeight w:val="316"/>
          <w:jc w:val="center"/>
        </w:trPr>
        <w:tc>
          <w:tcPr>
            <w:tcW w:w="2642" w:type="dxa"/>
            <w:shd w:val="clear" w:color="auto" w:fill="CFCDCD" w:themeFill="background2" w:themeFillShade="E5"/>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w:t>
            </w:r>
          </w:p>
        </w:tc>
        <w:tc>
          <w:tcPr>
            <w:tcW w:w="693" w:type="dxa"/>
            <w:shd w:val="clear" w:color="auto" w:fill="CFCDCD" w:themeFill="background2" w:themeFillShade="E5"/>
            <w:vAlign w:val="center"/>
          </w:tcPr>
          <w:p w:rsidR="00C829A0" w:rsidRDefault="00E053A2">
            <w:pPr>
              <w:spacing w:after="0" w:line="240" w:lineRule="auto"/>
              <w:jc w:val="right"/>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w:t>
            </w:r>
          </w:p>
        </w:tc>
        <w:tc>
          <w:tcPr>
            <w:tcW w:w="6163" w:type="dxa"/>
            <w:gridSpan w:val="3"/>
            <w:shd w:val="clear" w:color="auto" w:fill="CFCDCD" w:themeFill="background2" w:themeFillShade="E5"/>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Coefficient of overlap (95 % Confidence interval)</w:t>
            </w:r>
          </w:p>
        </w:tc>
      </w:tr>
      <w:tr w:rsidR="00C829A0">
        <w:trPr>
          <w:trHeight w:val="580"/>
          <w:jc w:val="center"/>
        </w:trPr>
        <w:tc>
          <w:tcPr>
            <w:tcW w:w="2642" w:type="dxa"/>
            <w:shd w:val="clear" w:color="auto" w:fill="E7E6E6" w:themeFill="background2"/>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Species</w:t>
            </w:r>
          </w:p>
        </w:tc>
        <w:tc>
          <w:tcPr>
            <w:tcW w:w="693" w:type="dxa"/>
            <w:shd w:val="clear" w:color="auto" w:fill="E7E6E6" w:themeFill="background2"/>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n*</w:t>
            </w:r>
          </w:p>
        </w:tc>
        <w:tc>
          <w:tcPr>
            <w:tcW w:w="2183" w:type="dxa"/>
            <w:shd w:val="clear" w:color="auto" w:fill="E7E6E6" w:themeFill="background2"/>
            <w:vAlign w:val="center"/>
          </w:tcPr>
          <w:p w:rsidR="00C829A0" w:rsidRDefault="00E053A2">
            <w:pPr>
              <w:spacing w:after="0" w:line="240" w:lineRule="auto"/>
              <w:jc w:val="center"/>
              <w:rPr>
                <w:rFonts w:ascii="Times New Roman" w:eastAsia="Arial Unicode MS" w:hAnsi="Times New Roman" w:cs="Times New Roman"/>
                <w:i/>
                <w:iCs/>
                <w:color w:val="000000"/>
                <w:sz w:val="20"/>
                <w:szCs w:val="20"/>
              </w:rPr>
            </w:pPr>
            <w:proofErr w:type="spellStart"/>
            <w:r>
              <w:rPr>
                <w:rFonts w:ascii="Times New Roman" w:eastAsia="Arial Unicode MS" w:hAnsi="Times New Roman" w:cs="Times New Roman"/>
                <w:i/>
                <w:iCs/>
                <w:color w:val="000000"/>
                <w:sz w:val="20"/>
                <w:szCs w:val="20"/>
              </w:rPr>
              <w:t>Panthera</w:t>
            </w:r>
            <w:proofErr w:type="spellEnd"/>
            <w:r>
              <w:rPr>
                <w:rFonts w:ascii="Times New Roman" w:eastAsia="Arial Unicode MS" w:hAnsi="Times New Roman" w:cs="Times New Roman"/>
                <w:i/>
                <w:iCs/>
                <w:color w:val="000000"/>
                <w:sz w:val="20"/>
                <w:szCs w:val="20"/>
              </w:rPr>
              <w:t xml:space="preserve"> </w:t>
            </w:r>
            <w:proofErr w:type="spellStart"/>
            <w:r>
              <w:rPr>
                <w:rFonts w:ascii="Times New Roman" w:eastAsia="Arial Unicode MS" w:hAnsi="Times New Roman" w:cs="Times New Roman"/>
                <w:i/>
                <w:iCs/>
                <w:color w:val="000000"/>
                <w:sz w:val="20"/>
                <w:szCs w:val="20"/>
              </w:rPr>
              <w:t>onca</w:t>
            </w:r>
            <w:proofErr w:type="spellEnd"/>
          </w:p>
        </w:tc>
        <w:tc>
          <w:tcPr>
            <w:tcW w:w="2131" w:type="dxa"/>
            <w:shd w:val="clear" w:color="auto" w:fill="E7E6E6" w:themeFill="background2"/>
            <w:vAlign w:val="center"/>
          </w:tcPr>
          <w:p w:rsidR="00C829A0" w:rsidRDefault="00E053A2">
            <w:pPr>
              <w:spacing w:after="0" w:line="240" w:lineRule="auto"/>
              <w:jc w:val="center"/>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Puma </w:t>
            </w:r>
            <w:proofErr w:type="spellStart"/>
            <w:r>
              <w:rPr>
                <w:rFonts w:ascii="Times New Roman" w:eastAsia="Arial Unicode MS" w:hAnsi="Times New Roman" w:cs="Times New Roman"/>
                <w:i/>
                <w:iCs/>
                <w:color w:val="000000"/>
                <w:sz w:val="20"/>
                <w:szCs w:val="20"/>
              </w:rPr>
              <w:t>concolor</w:t>
            </w:r>
            <w:proofErr w:type="spellEnd"/>
          </w:p>
        </w:tc>
        <w:tc>
          <w:tcPr>
            <w:tcW w:w="1849" w:type="dxa"/>
            <w:shd w:val="clear" w:color="auto" w:fill="E7E6E6" w:themeFill="background2"/>
            <w:vAlign w:val="center"/>
          </w:tcPr>
          <w:p w:rsidR="00C829A0" w:rsidRDefault="00E053A2">
            <w:pPr>
              <w:spacing w:after="0" w:line="240" w:lineRule="auto"/>
              <w:jc w:val="center"/>
              <w:rPr>
                <w:rFonts w:ascii="Times New Roman" w:eastAsia="Arial Unicode MS" w:hAnsi="Times New Roman" w:cs="Times New Roman"/>
                <w:i/>
                <w:iCs/>
                <w:color w:val="000000"/>
                <w:sz w:val="20"/>
                <w:szCs w:val="20"/>
              </w:rPr>
            </w:pPr>
            <w:proofErr w:type="spellStart"/>
            <w:r>
              <w:rPr>
                <w:rFonts w:ascii="Times New Roman" w:eastAsia="Arial Unicode MS" w:hAnsi="Times New Roman" w:cs="Times New Roman"/>
                <w:i/>
                <w:iCs/>
                <w:color w:val="000000"/>
                <w:sz w:val="20"/>
                <w:szCs w:val="20"/>
              </w:rPr>
              <w:t>Leopardus</w:t>
            </w:r>
            <w:proofErr w:type="spellEnd"/>
            <w:r>
              <w:rPr>
                <w:rFonts w:ascii="Times New Roman" w:eastAsia="Arial Unicode MS" w:hAnsi="Times New Roman" w:cs="Times New Roman"/>
                <w:i/>
                <w:iCs/>
                <w:color w:val="000000"/>
                <w:sz w:val="20"/>
                <w:szCs w:val="20"/>
              </w:rPr>
              <w:t xml:space="preserve"> </w:t>
            </w:r>
            <w:proofErr w:type="spellStart"/>
            <w:r>
              <w:rPr>
                <w:rFonts w:ascii="Times New Roman" w:eastAsia="Arial Unicode MS" w:hAnsi="Times New Roman" w:cs="Times New Roman"/>
                <w:i/>
                <w:iCs/>
                <w:color w:val="000000"/>
                <w:sz w:val="20"/>
                <w:szCs w:val="20"/>
              </w:rPr>
              <w:t>pardalis</w:t>
            </w:r>
            <w:proofErr w:type="spellEnd"/>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Tapirus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bairdi</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112</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0.782 (0.700-0.915)</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0.729 (0.636-0.830)</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0.842 (0.776-0.920)</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Procyon </w:t>
            </w:r>
            <w:proofErr w:type="spellStart"/>
            <w:r>
              <w:rPr>
                <w:rFonts w:ascii="Times New Roman" w:eastAsia="Arial Unicode MS" w:hAnsi="Times New Roman" w:cs="Times New Roman"/>
                <w:i/>
                <w:iCs/>
                <w:sz w:val="20"/>
                <w:szCs w:val="20"/>
              </w:rPr>
              <w:t>cancrivorus</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24</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0.765 (0.709-0.978)</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0.693 (0.587-0.847)</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0.821 (0.792-1.026)</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Cuniculus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paca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112</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0.668 90.543-0.791)</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0.599 (0.490-0.681)</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0.779 (0.679-0.849)</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Didelphis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marsupialis</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195</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0.657 (0.545-0.769)</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0.595 (0.498-0.677)</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0.775 (0.692-0.844)</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Tamandua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mexicana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16</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0.694 (0.602-0.938)</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0.700 (0.612-0.936)</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0.610 (0.449-0.802)</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Dasypus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novemcinctus</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48</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0.471 (0.622-0.894)</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0.659 (0.542-0.768)</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0.821 (0.733-0.939)</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Mazama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americana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28</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0.589 (0.418-0.716)</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0.637 (0.514-0.781)</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0.475 (0.301-0.576)</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Conepatu</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semistriatus</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15</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0.557 (0.393-0.747)</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0.448 (0.282-0.594)</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0.616 (0.427-0.784)</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Panthera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onca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49</w:t>
            </w:r>
          </w:p>
        </w:tc>
        <w:tc>
          <w:tcPr>
            <w:tcW w:w="218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p>
        </w:tc>
        <w:tc>
          <w:tcPr>
            <w:tcW w:w="2131" w:type="dxa"/>
            <w:shd w:val="clear" w:color="auto" w:fill="auto"/>
            <w:vAlign w:val="center"/>
          </w:tcPr>
          <w:p w:rsidR="00C829A0" w:rsidRDefault="00E053A2">
            <w:pPr>
              <w:spacing w:after="0" w:line="240" w:lineRule="auto"/>
              <w:jc w:val="right"/>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0.797 (0.722-0.942)</w:t>
            </w:r>
          </w:p>
        </w:tc>
        <w:tc>
          <w:tcPr>
            <w:tcW w:w="1849" w:type="dxa"/>
            <w:shd w:val="clear" w:color="auto" w:fill="auto"/>
            <w:vAlign w:val="center"/>
          </w:tcPr>
          <w:p w:rsidR="00C829A0" w:rsidRDefault="00E053A2">
            <w:pPr>
              <w:spacing w:after="0" w:line="240" w:lineRule="auto"/>
              <w:jc w:val="right"/>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0.803 (0.747-0.955)</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Tayuassu</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pecari</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149</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0.543 (0.376-0.630)</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0.616 (0.510-0.700)</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0.397 (0.279-0.446)</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Leopardus</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pardalis</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133</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0.806 (0.746-0.955</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0.732 (0.651-0.835)</w:t>
            </w:r>
          </w:p>
        </w:tc>
        <w:tc>
          <w:tcPr>
            <w:tcW w:w="1849"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Puma </w:t>
            </w:r>
            <w:proofErr w:type="spellStart"/>
            <w:r>
              <w:rPr>
                <w:rFonts w:ascii="Times New Roman" w:eastAsia="Arial Unicode MS" w:hAnsi="Times New Roman" w:cs="Times New Roman"/>
                <w:i/>
                <w:iCs/>
                <w:sz w:val="20"/>
                <w:szCs w:val="20"/>
              </w:rPr>
              <w:t>concolor</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111</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0.797 (0.722-0.942)</w:t>
            </w:r>
          </w:p>
        </w:tc>
        <w:tc>
          <w:tcPr>
            <w:tcW w:w="2131"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0.731 (0.652-0.833)</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Nasua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narica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56</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0.520 (0.341-0.619)</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0.606 (0.474-0.696)</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0.391 (0.243-0.443)</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Pecari</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tajacu</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69</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0.489 (0.325-0.578)</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0.578 (0.457-0.664)</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0.359 (0.226-0.405)</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Tinamus</w:t>
            </w:r>
            <w:proofErr w:type="spellEnd"/>
            <w:r>
              <w:rPr>
                <w:rFonts w:ascii="Times New Roman" w:eastAsia="Arial Unicode MS" w:hAnsi="Times New Roman" w:cs="Times New Roman"/>
                <w:i/>
                <w:iCs/>
                <w:sz w:val="20"/>
                <w:szCs w:val="20"/>
              </w:rPr>
              <w:t xml:space="preserve"> major</w:t>
            </w:r>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163</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0.494 (0.341-0.567)</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0.512 (0.407-0.567)</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0.381 (0.248-0.398)</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Eira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barbara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40</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0.449 (0.266-0.529)</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0.527 (0.390-0.600)</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0.310 (0.160-0.343)</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t>Crax</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rubra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278</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0.438 (0.280-0.510)</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0.513 (0.419-0.576)</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0.288 (0.185-0.320)</w:t>
            </w:r>
          </w:p>
        </w:tc>
      </w:tr>
      <w:tr w:rsidR="00C829A0">
        <w:trPr>
          <w:trHeight w:val="580"/>
          <w:jc w:val="center"/>
        </w:trPr>
        <w:tc>
          <w:tcPr>
            <w:tcW w:w="2642" w:type="dxa"/>
            <w:shd w:val="clear" w:color="auto" w:fill="auto"/>
            <w:vAlign w:val="center"/>
          </w:tcPr>
          <w:p w:rsidR="00C829A0" w:rsidRDefault="00E053A2">
            <w:pPr>
              <w:spacing w:after="0" w:line="240" w:lineRule="auto"/>
              <w:rPr>
                <w:rFonts w:ascii="Times New Roman" w:eastAsia="Arial Unicode MS" w:hAnsi="Times New Roman" w:cs="Times New Roman"/>
                <w:i/>
                <w:iCs/>
                <w:sz w:val="20"/>
                <w:szCs w:val="20"/>
              </w:rPr>
            </w:pPr>
            <w:proofErr w:type="spellStart"/>
            <w:r>
              <w:rPr>
                <w:rFonts w:ascii="Times New Roman" w:eastAsia="Arial Unicode MS" w:hAnsi="Times New Roman" w:cs="Times New Roman"/>
                <w:i/>
                <w:iCs/>
                <w:sz w:val="20"/>
                <w:szCs w:val="20"/>
              </w:rPr>
              <w:lastRenderedPageBreak/>
              <w:t>Dasyprocta</w:t>
            </w:r>
            <w:proofErr w:type="spellEnd"/>
            <w:r>
              <w:rPr>
                <w:rFonts w:ascii="Times New Roman" w:eastAsia="Arial Unicode MS" w:hAnsi="Times New Roman" w:cs="Times New Roman"/>
                <w:i/>
                <w:iCs/>
                <w:sz w:val="20"/>
                <w:szCs w:val="20"/>
              </w:rPr>
              <w:t xml:space="preserve"> </w:t>
            </w:r>
            <w:proofErr w:type="spellStart"/>
            <w:r>
              <w:rPr>
                <w:rFonts w:ascii="Times New Roman" w:eastAsia="Arial Unicode MS" w:hAnsi="Times New Roman" w:cs="Times New Roman"/>
                <w:i/>
                <w:iCs/>
                <w:sz w:val="20"/>
                <w:szCs w:val="20"/>
              </w:rPr>
              <w:t>punctata</w:t>
            </w:r>
            <w:proofErr w:type="spellEnd"/>
          </w:p>
        </w:tc>
        <w:tc>
          <w:tcPr>
            <w:tcW w:w="693" w:type="dxa"/>
            <w:shd w:val="clear" w:color="auto" w:fill="auto"/>
            <w:vAlign w:val="center"/>
          </w:tcPr>
          <w:p w:rsidR="00C829A0" w:rsidRDefault="00E053A2">
            <w:pPr>
              <w:spacing w:after="0" w:line="240" w:lineRule="auto"/>
              <w:jc w:val="cente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1 113</w:t>
            </w:r>
          </w:p>
        </w:tc>
        <w:tc>
          <w:tcPr>
            <w:tcW w:w="2183"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0.447 (0.293-0.522)</w:t>
            </w:r>
          </w:p>
        </w:tc>
        <w:tc>
          <w:tcPr>
            <w:tcW w:w="2131"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0.498 (0.419-0.557)</w:t>
            </w:r>
          </w:p>
        </w:tc>
        <w:tc>
          <w:tcPr>
            <w:tcW w:w="1849" w:type="dxa"/>
            <w:shd w:val="clear" w:color="auto" w:fill="auto"/>
            <w:vAlign w:val="center"/>
          </w:tcPr>
          <w:p w:rsidR="00C829A0" w:rsidRDefault="00E053A2">
            <w:pPr>
              <w:spacing w:after="0" w:line="240" w:lineRule="auto"/>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0.292 (0.200-0.329)</w:t>
            </w:r>
          </w:p>
        </w:tc>
      </w:tr>
    </w:tbl>
    <w:p w:rsidR="00C829A0" w:rsidRDefault="00E053A2">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The underlying activity densities were calculated by kernel density estimation based on individual photograph times recorded between 2003 and 2015. The estimate of overlap for each pair of species is indicated with 95 % bootstrap confidence interval in parenthesis.</w:t>
      </w:r>
    </w:p>
    <w:p w:rsidR="00C829A0" w:rsidRDefault="00E053A2">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*n = sample size.</w:t>
      </w:r>
      <w:r>
        <w:rPr>
          <w:rFonts w:ascii="Times New Roman" w:eastAsia="Arial Unicode MS" w:hAnsi="Times New Roman" w:cs="Times New Roman"/>
          <w:b/>
          <w:sz w:val="24"/>
          <w:szCs w:val="24"/>
        </w:rPr>
        <w:br w:type="page"/>
      </w:r>
    </w:p>
    <w:p w:rsidR="00C829A0" w:rsidRDefault="00E053A2">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Fig. 1</w:t>
      </w:r>
      <w:r>
        <w:rPr>
          <w:rFonts w:ascii="Times New Roman" w:eastAsia="Arial Unicode MS" w:hAnsi="Times New Roman" w:cs="Times New Roman"/>
          <w:sz w:val="24"/>
          <w:szCs w:val="24"/>
        </w:rPr>
        <w:t>. Density estimates of the daily activity patterns of jaguar, puma and ocelot in the dry (SRNP; upper row) and rainforests (CNP; lower row) of Costa Rica.</w:t>
      </w:r>
    </w:p>
    <w:p w:rsidR="00C829A0" w:rsidRDefault="00C829A0">
      <w:pPr>
        <w:spacing w:after="0" w:line="240" w:lineRule="auto"/>
        <w:rPr>
          <w:rFonts w:ascii="Times New Roman" w:eastAsia="Arial Unicode MS" w:hAnsi="Times New Roman" w:cs="Times New Roman"/>
          <w:b/>
          <w:sz w:val="24"/>
          <w:szCs w:val="24"/>
        </w:rPr>
      </w:pPr>
    </w:p>
    <w:p w:rsidR="00C829A0" w:rsidRDefault="00E053A2">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lang w:val="es-ES" w:eastAsia="es-ES"/>
        </w:rPr>
        <w:drawing>
          <wp:inline distT="0" distB="0" distL="114300" distR="114300">
            <wp:extent cx="5395595" cy="3955415"/>
            <wp:effectExtent l="0" t="0" r="14605" b="6985"/>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pic:cNvPicPr>
                      <a:picLocks noChangeAspect="1"/>
                    </pic:cNvPicPr>
                  </pic:nvPicPr>
                  <pic:blipFill>
                    <a:blip r:embed="rId9"/>
                    <a:stretch>
                      <a:fillRect/>
                    </a:stretch>
                  </pic:blipFill>
                  <pic:spPr>
                    <a:xfrm>
                      <a:off x="0" y="0"/>
                      <a:ext cx="5395595" cy="3955415"/>
                    </a:xfrm>
                    <a:prstGeom prst="rect">
                      <a:avLst/>
                    </a:prstGeom>
                  </pic:spPr>
                </pic:pic>
              </a:graphicData>
            </a:graphic>
          </wp:inline>
        </w:drawing>
      </w:r>
    </w:p>
    <w:p w:rsidR="00C829A0" w:rsidRDefault="00E053A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short vertical lines above the x-axis indicate the times of individual photographs recorded between 2003 and 2015, and the grey dashed vertical lines indicate the approximate time of sunrise and sunset.</w:t>
      </w:r>
    </w:p>
    <w:p w:rsidR="00C829A0" w:rsidRDefault="00C829A0">
      <w:pPr>
        <w:spacing w:after="0" w:line="240" w:lineRule="auto"/>
        <w:rPr>
          <w:rFonts w:ascii="Times New Roman" w:eastAsia="Arial Unicode MS" w:hAnsi="Times New Roman" w:cs="Times New Roman"/>
          <w:sz w:val="24"/>
          <w:szCs w:val="24"/>
        </w:rPr>
      </w:pPr>
    </w:p>
    <w:p w:rsidR="00C829A0" w:rsidRDefault="00C829A0">
      <w:pPr>
        <w:spacing w:after="0" w:line="240" w:lineRule="auto"/>
        <w:rPr>
          <w:rFonts w:ascii="Times New Roman" w:eastAsia="Arial Unicode MS" w:hAnsi="Times New Roman" w:cs="Times New Roman"/>
          <w:sz w:val="24"/>
          <w:szCs w:val="24"/>
        </w:rPr>
      </w:pPr>
    </w:p>
    <w:p w:rsidR="00C829A0" w:rsidRDefault="00E053A2">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b/>
          <w:sz w:val="24"/>
          <w:szCs w:val="24"/>
        </w:rPr>
        <w:lastRenderedPageBreak/>
        <w:t>Fig. 2</w:t>
      </w:r>
      <w:r>
        <w:rPr>
          <w:rFonts w:ascii="Times New Roman" w:eastAsia="Arial Unicode MS" w:hAnsi="Times New Roman" w:cs="Times New Roman"/>
          <w:sz w:val="24"/>
          <w:szCs w:val="24"/>
        </w:rPr>
        <w:t>. Estimates of the daily activity patterns of jaguars, pumas and ocelots in the dry (SRNP; upper row) and rainforests (CNP; lower row) of Costa Rica.</w:t>
      </w:r>
      <w:r>
        <w:rPr>
          <w:rFonts w:ascii="Times New Roman" w:eastAsia="Arial Unicode MS" w:hAnsi="Times New Roman" w:cs="Times New Roman"/>
          <w:noProof/>
          <w:sz w:val="24"/>
          <w:szCs w:val="24"/>
          <w:lang w:val="es-ES" w:eastAsia="es-ES"/>
        </w:rPr>
        <w:drawing>
          <wp:inline distT="0" distB="0" distL="114300" distR="114300">
            <wp:extent cx="4630420" cy="3394075"/>
            <wp:effectExtent l="0" t="0" r="0"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pic:cNvPicPr>
                      <a:picLocks noChangeAspect="1"/>
                    </pic:cNvPicPr>
                  </pic:nvPicPr>
                  <pic:blipFill>
                    <a:blip r:embed="rId10"/>
                    <a:stretch>
                      <a:fillRect/>
                    </a:stretch>
                  </pic:blipFill>
                  <pic:spPr>
                    <a:xfrm>
                      <a:off x="0" y="0"/>
                      <a:ext cx="4632836" cy="3396250"/>
                    </a:xfrm>
                    <a:prstGeom prst="rect">
                      <a:avLst/>
                    </a:prstGeom>
                  </pic:spPr>
                </pic:pic>
              </a:graphicData>
            </a:graphic>
          </wp:inline>
        </w:drawing>
      </w:r>
    </w:p>
    <w:p w:rsidR="00C829A0" w:rsidRDefault="00E053A2">
      <w:pPr>
        <w:tabs>
          <w:tab w:val="left" w:pos="1134"/>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dash and solid lines are kernel density estimates for the indicated species based on individual photograph times recorded between 2003 and 2015. The overlap coefficient is the area under the minimum of the two density estimates, as indicated by the shaded area in each plot. The estimate of overlap is indicated in each plot with 95 % bootstrap confidence interval in parenthesis.</w:t>
      </w:r>
    </w:p>
    <w:p w:rsidR="00C829A0" w:rsidRDefault="00E053A2">
      <w:pP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br w:type="page"/>
      </w:r>
    </w:p>
    <w:p w:rsidR="00C829A0" w:rsidRDefault="00E053A2">
      <w:pPr>
        <w:tabs>
          <w:tab w:val="left" w:pos="1134"/>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lastRenderedPageBreak/>
        <w:t>APPENDIX 1</w:t>
      </w:r>
    </w:p>
    <w:p w:rsidR="00C829A0" w:rsidRDefault="00E053A2">
      <w:pPr>
        <w:tabs>
          <w:tab w:val="left" w:pos="1134"/>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Frequency of detection of animal species recorded by photographic capture in the Santa Rosa National Park (SRNP), Costa Rica, between 2005 and 2015</w:t>
      </w:r>
    </w:p>
    <w:p w:rsidR="00C829A0" w:rsidRDefault="00E053A2">
      <w:pPr>
        <w:tabs>
          <w:tab w:val="left" w:pos="1134"/>
        </w:tabs>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noProof/>
          <w:sz w:val="24"/>
          <w:szCs w:val="24"/>
          <w:lang w:val="es-ES" w:eastAsia="es-ES"/>
        </w:rPr>
        <w:drawing>
          <wp:inline distT="0" distB="0" distL="114300" distR="114300">
            <wp:extent cx="4483735" cy="7170420"/>
            <wp:effectExtent l="0" t="0" r="0" b="0"/>
            <wp:docPr id="5" name="Picture 5" descr="Append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endix 1"/>
                    <pic:cNvPicPr>
                      <a:picLocks noChangeAspect="1"/>
                    </pic:cNvPicPr>
                  </pic:nvPicPr>
                  <pic:blipFill>
                    <a:blip r:embed="rId11"/>
                    <a:stretch>
                      <a:fillRect/>
                    </a:stretch>
                  </pic:blipFill>
                  <pic:spPr>
                    <a:xfrm>
                      <a:off x="0" y="0"/>
                      <a:ext cx="4487278" cy="7176438"/>
                    </a:xfrm>
                    <a:prstGeom prst="rect">
                      <a:avLst/>
                    </a:prstGeom>
                  </pic:spPr>
                </pic:pic>
              </a:graphicData>
            </a:graphic>
          </wp:inline>
        </w:drawing>
      </w:r>
    </w:p>
    <w:p w:rsidR="00C829A0" w:rsidRDefault="00C829A0">
      <w:pPr>
        <w:tabs>
          <w:tab w:val="left" w:pos="1134"/>
        </w:tabs>
        <w:spacing w:after="0" w:line="240" w:lineRule="auto"/>
        <w:jc w:val="center"/>
        <w:rPr>
          <w:rFonts w:ascii="Times New Roman" w:eastAsia="Arial Unicode MS" w:hAnsi="Times New Roman" w:cs="Times New Roman"/>
          <w:b/>
          <w:bCs/>
          <w:sz w:val="24"/>
          <w:szCs w:val="24"/>
        </w:rPr>
      </w:pPr>
    </w:p>
    <w:p w:rsidR="00C829A0" w:rsidRDefault="00C829A0">
      <w:pPr>
        <w:tabs>
          <w:tab w:val="left" w:pos="1134"/>
        </w:tabs>
        <w:spacing w:after="0" w:line="240" w:lineRule="auto"/>
        <w:jc w:val="center"/>
        <w:rPr>
          <w:rFonts w:ascii="Times New Roman" w:eastAsia="Arial Unicode MS" w:hAnsi="Times New Roman" w:cs="Times New Roman"/>
          <w:b/>
          <w:bCs/>
          <w:sz w:val="24"/>
          <w:szCs w:val="24"/>
        </w:rPr>
      </w:pPr>
    </w:p>
    <w:p w:rsidR="00C829A0" w:rsidRDefault="00C829A0">
      <w:pPr>
        <w:tabs>
          <w:tab w:val="left" w:pos="1134"/>
        </w:tabs>
        <w:spacing w:after="0" w:line="240" w:lineRule="auto"/>
        <w:jc w:val="center"/>
        <w:rPr>
          <w:rFonts w:ascii="Times New Roman" w:eastAsia="Arial Unicode MS" w:hAnsi="Times New Roman" w:cs="Times New Roman"/>
          <w:b/>
          <w:bCs/>
          <w:sz w:val="24"/>
          <w:szCs w:val="24"/>
        </w:rPr>
      </w:pPr>
    </w:p>
    <w:p w:rsidR="00C829A0" w:rsidRDefault="00C829A0">
      <w:pPr>
        <w:tabs>
          <w:tab w:val="left" w:pos="1134"/>
        </w:tabs>
        <w:spacing w:after="0" w:line="240" w:lineRule="auto"/>
        <w:jc w:val="center"/>
        <w:rPr>
          <w:rFonts w:ascii="Times New Roman" w:eastAsia="Arial Unicode MS" w:hAnsi="Times New Roman" w:cs="Times New Roman"/>
          <w:b/>
          <w:bCs/>
          <w:sz w:val="24"/>
          <w:szCs w:val="24"/>
        </w:rPr>
      </w:pPr>
    </w:p>
    <w:p w:rsidR="00C829A0" w:rsidRDefault="00E053A2">
      <w:pPr>
        <w:tabs>
          <w:tab w:val="left" w:pos="1134"/>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lastRenderedPageBreak/>
        <w:t>APPENDIX 2</w:t>
      </w:r>
    </w:p>
    <w:p w:rsidR="00C829A0" w:rsidRDefault="00E053A2">
      <w:pPr>
        <w:tabs>
          <w:tab w:val="left" w:pos="1134"/>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Frequency of detection of animal species recorded by photographic capture in the Corcovado National Park (CNP), Costa Rica, between 2003 and 2015</w:t>
      </w:r>
    </w:p>
    <w:p w:rsidR="00C829A0" w:rsidRDefault="00E053A2">
      <w:pPr>
        <w:tabs>
          <w:tab w:val="left" w:pos="1134"/>
        </w:tabs>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noProof/>
          <w:sz w:val="24"/>
          <w:szCs w:val="24"/>
          <w:lang w:val="es-ES" w:eastAsia="es-ES"/>
        </w:rPr>
        <w:drawing>
          <wp:inline distT="0" distB="0" distL="114300" distR="114300">
            <wp:extent cx="4011930" cy="3481070"/>
            <wp:effectExtent l="0" t="0" r="7620" b="5080"/>
            <wp:docPr id="6" name="Picture 6" descr="Append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ppendix 2"/>
                    <pic:cNvPicPr>
                      <a:picLocks noChangeAspect="1"/>
                    </pic:cNvPicPr>
                  </pic:nvPicPr>
                  <pic:blipFill>
                    <a:blip r:embed="rId12"/>
                    <a:stretch>
                      <a:fillRect/>
                    </a:stretch>
                  </pic:blipFill>
                  <pic:spPr>
                    <a:xfrm>
                      <a:off x="0" y="0"/>
                      <a:ext cx="4017627" cy="3486110"/>
                    </a:xfrm>
                    <a:prstGeom prst="rect">
                      <a:avLst/>
                    </a:prstGeom>
                  </pic:spPr>
                </pic:pic>
              </a:graphicData>
            </a:graphic>
          </wp:inline>
        </w:drawing>
      </w:r>
      <w:r>
        <w:rPr>
          <w:rFonts w:ascii="Times New Roman" w:eastAsia="Arial Unicode MS" w:hAnsi="Times New Roman" w:cs="Times New Roman"/>
          <w:sz w:val="24"/>
          <w:szCs w:val="24"/>
        </w:rPr>
        <w:t xml:space="preserve"> </w:t>
      </w:r>
    </w:p>
    <w:p w:rsidR="00C829A0" w:rsidRDefault="00C829A0">
      <w:pPr>
        <w:tabs>
          <w:tab w:val="left" w:pos="1134"/>
        </w:tabs>
        <w:spacing w:after="0" w:line="240" w:lineRule="auto"/>
        <w:jc w:val="center"/>
        <w:rPr>
          <w:rFonts w:ascii="Times New Roman" w:eastAsia="Arial Unicode MS" w:hAnsi="Times New Roman" w:cs="Times New Roman"/>
          <w:sz w:val="24"/>
          <w:szCs w:val="24"/>
        </w:rPr>
      </w:pPr>
    </w:p>
    <w:p w:rsidR="00C829A0" w:rsidRDefault="00C829A0">
      <w:pPr>
        <w:spacing w:line="240" w:lineRule="auto"/>
        <w:rPr>
          <w:rFonts w:ascii="Times New Roman" w:eastAsia="Arial Unicode MS" w:hAnsi="Times New Roman" w:cs="Times New Roman"/>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E053A2">
      <w:pPr>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lastRenderedPageBreak/>
        <w:t>APPENDIX 3</w:t>
      </w:r>
    </w:p>
    <w:p w:rsidR="00C829A0" w:rsidRDefault="00E053A2">
      <w:pPr>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Density estimates of the daily activity patterns of presumed prey species of jaguar, puma and ocelot in the Santa Rosa National Park (SRNP), Costa Rica</w:t>
      </w:r>
    </w:p>
    <w:p w:rsidR="00C829A0" w:rsidRDefault="00E053A2">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noProof/>
          <w:sz w:val="24"/>
          <w:szCs w:val="24"/>
          <w:lang w:val="es-ES" w:eastAsia="es-ES"/>
        </w:rPr>
        <w:drawing>
          <wp:inline distT="0" distB="0" distL="114300" distR="114300">
            <wp:extent cx="3737610" cy="5188585"/>
            <wp:effectExtent l="0" t="0" r="0" b="0"/>
            <wp:docPr id="7" name="Picture 7" descr="Appendix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pendix 3"/>
                    <pic:cNvPicPr>
                      <a:picLocks noChangeAspect="1"/>
                    </pic:cNvPicPr>
                  </pic:nvPicPr>
                  <pic:blipFill>
                    <a:blip r:embed="rId13"/>
                    <a:stretch>
                      <a:fillRect/>
                    </a:stretch>
                  </pic:blipFill>
                  <pic:spPr>
                    <a:xfrm>
                      <a:off x="0" y="0"/>
                      <a:ext cx="3740838" cy="5193235"/>
                    </a:xfrm>
                    <a:prstGeom prst="rect">
                      <a:avLst/>
                    </a:prstGeom>
                  </pic:spPr>
                </pic:pic>
              </a:graphicData>
            </a:graphic>
          </wp:inline>
        </w:drawing>
      </w:r>
    </w:p>
    <w:p w:rsidR="00C829A0" w:rsidRDefault="00E053A2">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The short vertical lines above the x-axis indicate the times of individual photographs recorded between 2005 and 2015, and the grey dashed vertical lines indicate the approximate time of sunrise and sunset.</w:t>
      </w: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C829A0">
      <w:pPr>
        <w:spacing w:line="240" w:lineRule="auto"/>
        <w:jc w:val="center"/>
        <w:rPr>
          <w:rFonts w:ascii="Times New Roman" w:eastAsia="Arial Unicode MS" w:hAnsi="Times New Roman" w:cs="Times New Roman"/>
          <w:b/>
          <w:bCs/>
          <w:sz w:val="24"/>
          <w:szCs w:val="24"/>
        </w:rPr>
      </w:pPr>
    </w:p>
    <w:p w:rsidR="00C829A0" w:rsidRDefault="00E053A2">
      <w:pPr>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lastRenderedPageBreak/>
        <w:t>APPENDIX 4</w:t>
      </w:r>
    </w:p>
    <w:p w:rsidR="00C829A0" w:rsidRDefault="00E053A2">
      <w:pPr>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Density estimates of the daily activity patterns of presumed prey species of jaguar, puma and ocelot in the Corcovado National Park (CNP), Costa Rica</w:t>
      </w:r>
    </w:p>
    <w:p w:rsidR="00C829A0" w:rsidRDefault="00E053A2">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noProof/>
          <w:sz w:val="24"/>
          <w:szCs w:val="24"/>
          <w:lang w:val="es-ES" w:eastAsia="es-ES"/>
        </w:rPr>
        <w:drawing>
          <wp:inline distT="0" distB="0" distL="114300" distR="114300">
            <wp:extent cx="3171190" cy="4402455"/>
            <wp:effectExtent l="0" t="0" r="0" b="0"/>
            <wp:docPr id="8" name="Picture 8" descr="Appendix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ppendix 4"/>
                    <pic:cNvPicPr>
                      <a:picLocks noChangeAspect="1"/>
                    </pic:cNvPicPr>
                  </pic:nvPicPr>
                  <pic:blipFill>
                    <a:blip r:embed="rId14"/>
                    <a:stretch>
                      <a:fillRect/>
                    </a:stretch>
                  </pic:blipFill>
                  <pic:spPr>
                    <a:xfrm>
                      <a:off x="0" y="0"/>
                      <a:ext cx="3173527" cy="4405663"/>
                    </a:xfrm>
                    <a:prstGeom prst="rect">
                      <a:avLst/>
                    </a:prstGeom>
                  </pic:spPr>
                </pic:pic>
              </a:graphicData>
            </a:graphic>
          </wp:inline>
        </w:drawing>
      </w:r>
    </w:p>
    <w:p w:rsidR="00C829A0" w:rsidRDefault="00E053A2">
      <w:pPr>
        <w:spacing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short vertical lines above the x-axis indicate the times of individual photographs recorded between 2003 and 2015, and the grey dashed vertical lines indicate the approximate time of sunrise and sunset.</w:t>
      </w:r>
    </w:p>
    <w:p w:rsidR="00C829A0" w:rsidRDefault="00C829A0">
      <w:pPr>
        <w:rPr>
          <w:rFonts w:ascii="Times New Roman" w:eastAsia="Arial Unicode MS" w:hAnsi="Times New Roman" w:cs="Times New Roman"/>
          <w:b/>
          <w:bCs/>
          <w:sz w:val="24"/>
          <w:szCs w:val="24"/>
        </w:rPr>
      </w:pPr>
    </w:p>
    <w:sectPr w:rsidR="00C829A0">
      <w:headerReference w:type="even" r:id="rId15"/>
      <w:headerReference w:type="default" r:id="rId16"/>
      <w:footerReference w:type="even" r:id="rId17"/>
      <w:footerReference w:type="default" r:id="rId18"/>
      <w:headerReference w:type="first" r:id="rId19"/>
      <w:footerReference w:type="first" r:id="rId20"/>
      <w:pgSz w:w="11907" w:h="1683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4AF" w:rsidRDefault="00E053A2">
      <w:pPr>
        <w:spacing w:after="0" w:line="240" w:lineRule="auto"/>
      </w:pPr>
      <w:r>
        <w:separator/>
      </w:r>
    </w:p>
  </w:endnote>
  <w:endnote w:type="continuationSeparator" w:id="0">
    <w:p w:rsidR="002A34AF" w:rsidRDefault="00E0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A0" w:rsidRDefault="00C829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A0" w:rsidRDefault="00C829A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A0" w:rsidRDefault="00C829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4AF" w:rsidRDefault="00E053A2">
      <w:pPr>
        <w:spacing w:after="0" w:line="240" w:lineRule="auto"/>
      </w:pPr>
      <w:r>
        <w:separator/>
      </w:r>
    </w:p>
  </w:footnote>
  <w:footnote w:type="continuationSeparator" w:id="0">
    <w:p w:rsidR="002A34AF" w:rsidRDefault="00E05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A0" w:rsidRDefault="00C829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597488"/>
    </w:sdtPr>
    <w:sdtEndPr/>
    <w:sdtContent>
      <w:p w:rsidR="00C829A0" w:rsidRDefault="00E053A2">
        <w:pPr>
          <w:pStyle w:val="Encabezado"/>
          <w:jc w:val="right"/>
        </w:pPr>
        <w:r>
          <w:fldChar w:fldCharType="begin"/>
        </w:r>
        <w:r>
          <w:instrText>PAGE   \* MERGEFORMAT</w:instrText>
        </w:r>
        <w:r>
          <w:fldChar w:fldCharType="separate"/>
        </w:r>
        <w:r w:rsidR="00572174" w:rsidRPr="00572174">
          <w:rPr>
            <w:noProof/>
            <w:lang w:val="es-ES"/>
          </w:rPr>
          <w:t>20</w:t>
        </w:r>
        <w:r>
          <w:fldChar w:fldCharType="end"/>
        </w:r>
      </w:p>
    </w:sdtContent>
  </w:sdt>
  <w:p w:rsidR="00C829A0" w:rsidRDefault="00C829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A0" w:rsidRDefault="00C829A0">
    <w:pPr>
      <w:pStyle w:val="Encabezad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T">
    <w15:presenceInfo w15:providerId="None" w15:userId="RB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oNotTrackMoves/>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40"/>
    <w:rsid w:val="00000E47"/>
    <w:rsid w:val="00001BD6"/>
    <w:rsid w:val="000076F1"/>
    <w:rsid w:val="0001018B"/>
    <w:rsid w:val="0001211E"/>
    <w:rsid w:val="0001627B"/>
    <w:rsid w:val="00017365"/>
    <w:rsid w:val="000208F4"/>
    <w:rsid w:val="00020CE0"/>
    <w:rsid w:val="00021CBB"/>
    <w:rsid w:val="000221D5"/>
    <w:rsid w:val="000240AD"/>
    <w:rsid w:val="00024B16"/>
    <w:rsid w:val="00024D0F"/>
    <w:rsid w:val="00025578"/>
    <w:rsid w:val="0002693C"/>
    <w:rsid w:val="00026C30"/>
    <w:rsid w:val="00030AF0"/>
    <w:rsid w:val="000322BD"/>
    <w:rsid w:val="00032BC8"/>
    <w:rsid w:val="00033D16"/>
    <w:rsid w:val="00036B59"/>
    <w:rsid w:val="0004106C"/>
    <w:rsid w:val="0004146A"/>
    <w:rsid w:val="000414DA"/>
    <w:rsid w:val="00041C20"/>
    <w:rsid w:val="00044406"/>
    <w:rsid w:val="00046422"/>
    <w:rsid w:val="00046D1A"/>
    <w:rsid w:val="00047AEE"/>
    <w:rsid w:val="000504FC"/>
    <w:rsid w:val="00052518"/>
    <w:rsid w:val="00052B3C"/>
    <w:rsid w:val="0006004D"/>
    <w:rsid w:val="000610C6"/>
    <w:rsid w:val="0006140B"/>
    <w:rsid w:val="00061DFE"/>
    <w:rsid w:val="0006224E"/>
    <w:rsid w:val="0006256F"/>
    <w:rsid w:val="000646F6"/>
    <w:rsid w:val="00064CD8"/>
    <w:rsid w:val="0006593A"/>
    <w:rsid w:val="00065DBC"/>
    <w:rsid w:val="000662DA"/>
    <w:rsid w:val="0006672C"/>
    <w:rsid w:val="000732CA"/>
    <w:rsid w:val="00074133"/>
    <w:rsid w:val="00074B26"/>
    <w:rsid w:val="00075D89"/>
    <w:rsid w:val="00080973"/>
    <w:rsid w:val="00084289"/>
    <w:rsid w:val="00085E4A"/>
    <w:rsid w:val="0008695C"/>
    <w:rsid w:val="00087124"/>
    <w:rsid w:val="000879BC"/>
    <w:rsid w:val="000904E0"/>
    <w:rsid w:val="000911C2"/>
    <w:rsid w:val="000935DD"/>
    <w:rsid w:val="00096DA7"/>
    <w:rsid w:val="00097F48"/>
    <w:rsid w:val="000A1399"/>
    <w:rsid w:val="000A1B7F"/>
    <w:rsid w:val="000A49B9"/>
    <w:rsid w:val="000A65A9"/>
    <w:rsid w:val="000A69A7"/>
    <w:rsid w:val="000B0037"/>
    <w:rsid w:val="000B1EBF"/>
    <w:rsid w:val="000C1A14"/>
    <w:rsid w:val="000C2169"/>
    <w:rsid w:val="000C3723"/>
    <w:rsid w:val="000C396B"/>
    <w:rsid w:val="000C45DA"/>
    <w:rsid w:val="000C63B3"/>
    <w:rsid w:val="000C6BFA"/>
    <w:rsid w:val="000D0B9F"/>
    <w:rsid w:val="000D12A6"/>
    <w:rsid w:val="000D20F4"/>
    <w:rsid w:val="000D4161"/>
    <w:rsid w:val="000D44B2"/>
    <w:rsid w:val="000D58AC"/>
    <w:rsid w:val="000E090E"/>
    <w:rsid w:val="000E3F2D"/>
    <w:rsid w:val="000E66B5"/>
    <w:rsid w:val="000F12E3"/>
    <w:rsid w:val="000F20F2"/>
    <w:rsid w:val="000F4222"/>
    <w:rsid w:val="000F4F85"/>
    <w:rsid w:val="0010258C"/>
    <w:rsid w:val="0010376E"/>
    <w:rsid w:val="00103EA0"/>
    <w:rsid w:val="00105580"/>
    <w:rsid w:val="00106FF4"/>
    <w:rsid w:val="00107C1F"/>
    <w:rsid w:val="00107C6E"/>
    <w:rsid w:val="001107AB"/>
    <w:rsid w:val="001117DD"/>
    <w:rsid w:val="00114EAF"/>
    <w:rsid w:val="001156D9"/>
    <w:rsid w:val="00115B6F"/>
    <w:rsid w:val="00121FB1"/>
    <w:rsid w:val="00122D38"/>
    <w:rsid w:val="00123E16"/>
    <w:rsid w:val="0012600C"/>
    <w:rsid w:val="001300B1"/>
    <w:rsid w:val="001301CE"/>
    <w:rsid w:val="00132982"/>
    <w:rsid w:val="00134209"/>
    <w:rsid w:val="001409FE"/>
    <w:rsid w:val="00142D61"/>
    <w:rsid w:val="00145B96"/>
    <w:rsid w:val="001460B0"/>
    <w:rsid w:val="00146403"/>
    <w:rsid w:val="00146D90"/>
    <w:rsid w:val="0015301C"/>
    <w:rsid w:val="00154B62"/>
    <w:rsid w:val="00162271"/>
    <w:rsid w:val="00162677"/>
    <w:rsid w:val="00167032"/>
    <w:rsid w:val="001675BF"/>
    <w:rsid w:val="00170B45"/>
    <w:rsid w:val="001721BA"/>
    <w:rsid w:val="00172682"/>
    <w:rsid w:val="00174C6E"/>
    <w:rsid w:val="00174F28"/>
    <w:rsid w:val="00177A10"/>
    <w:rsid w:val="001802C8"/>
    <w:rsid w:val="00180C98"/>
    <w:rsid w:val="001812FF"/>
    <w:rsid w:val="00181F84"/>
    <w:rsid w:val="00181F85"/>
    <w:rsid w:val="0018781F"/>
    <w:rsid w:val="00190895"/>
    <w:rsid w:val="00193FA7"/>
    <w:rsid w:val="00195D8D"/>
    <w:rsid w:val="001962FA"/>
    <w:rsid w:val="001973EF"/>
    <w:rsid w:val="001A00EF"/>
    <w:rsid w:val="001A1F94"/>
    <w:rsid w:val="001A35D7"/>
    <w:rsid w:val="001A63FC"/>
    <w:rsid w:val="001B308C"/>
    <w:rsid w:val="001C0616"/>
    <w:rsid w:val="001C0DD1"/>
    <w:rsid w:val="001C1BD3"/>
    <w:rsid w:val="001C2CEC"/>
    <w:rsid w:val="001C76AA"/>
    <w:rsid w:val="001C796A"/>
    <w:rsid w:val="001C7D4C"/>
    <w:rsid w:val="001D16F4"/>
    <w:rsid w:val="001D18D8"/>
    <w:rsid w:val="001D1EAA"/>
    <w:rsid w:val="001D2013"/>
    <w:rsid w:val="001D2478"/>
    <w:rsid w:val="001D25E5"/>
    <w:rsid w:val="001D5762"/>
    <w:rsid w:val="001D5D01"/>
    <w:rsid w:val="001E03E9"/>
    <w:rsid w:val="001E24C8"/>
    <w:rsid w:val="001E2BBF"/>
    <w:rsid w:val="001E3DF4"/>
    <w:rsid w:val="001E5A40"/>
    <w:rsid w:val="001E5F41"/>
    <w:rsid w:val="001E7ADD"/>
    <w:rsid w:val="001F07F4"/>
    <w:rsid w:val="001F24FD"/>
    <w:rsid w:val="001F2A13"/>
    <w:rsid w:val="001F3B3F"/>
    <w:rsid w:val="001F3D2B"/>
    <w:rsid w:val="001F4EE7"/>
    <w:rsid w:val="001F4FB2"/>
    <w:rsid w:val="001F5234"/>
    <w:rsid w:val="001F67A7"/>
    <w:rsid w:val="001F7BB5"/>
    <w:rsid w:val="00201426"/>
    <w:rsid w:val="00202827"/>
    <w:rsid w:val="00204AE3"/>
    <w:rsid w:val="0021067D"/>
    <w:rsid w:val="0021120D"/>
    <w:rsid w:val="00211C40"/>
    <w:rsid w:val="00217ADC"/>
    <w:rsid w:val="0022062D"/>
    <w:rsid w:val="00224ADC"/>
    <w:rsid w:val="0022651A"/>
    <w:rsid w:val="00227B79"/>
    <w:rsid w:val="00230051"/>
    <w:rsid w:val="00230092"/>
    <w:rsid w:val="00233724"/>
    <w:rsid w:val="00235AAB"/>
    <w:rsid w:val="0023798E"/>
    <w:rsid w:val="002379B9"/>
    <w:rsid w:val="00240B51"/>
    <w:rsid w:val="00242028"/>
    <w:rsid w:val="0024518E"/>
    <w:rsid w:val="00245E37"/>
    <w:rsid w:val="00253860"/>
    <w:rsid w:val="0025518B"/>
    <w:rsid w:val="002561D4"/>
    <w:rsid w:val="00257692"/>
    <w:rsid w:val="00257D39"/>
    <w:rsid w:val="002618F7"/>
    <w:rsid w:val="00263C38"/>
    <w:rsid w:val="002641D2"/>
    <w:rsid w:val="00264B2E"/>
    <w:rsid w:val="00265D2F"/>
    <w:rsid w:val="00271318"/>
    <w:rsid w:val="0027258E"/>
    <w:rsid w:val="00274269"/>
    <w:rsid w:val="00280D58"/>
    <w:rsid w:val="00281626"/>
    <w:rsid w:val="002834CA"/>
    <w:rsid w:val="002852EF"/>
    <w:rsid w:val="00285755"/>
    <w:rsid w:val="002919E7"/>
    <w:rsid w:val="00292D71"/>
    <w:rsid w:val="00292E3C"/>
    <w:rsid w:val="002930EB"/>
    <w:rsid w:val="002935A5"/>
    <w:rsid w:val="00296758"/>
    <w:rsid w:val="002973BD"/>
    <w:rsid w:val="00297973"/>
    <w:rsid w:val="002A2860"/>
    <w:rsid w:val="002A34AF"/>
    <w:rsid w:val="002A412C"/>
    <w:rsid w:val="002A48B8"/>
    <w:rsid w:val="002A60C0"/>
    <w:rsid w:val="002A63BA"/>
    <w:rsid w:val="002A6FEC"/>
    <w:rsid w:val="002A75C8"/>
    <w:rsid w:val="002B0944"/>
    <w:rsid w:val="002B0C2E"/>
    <w:rsid w:val="002B0F2D"/>
    <w:rsid w:val="002B5499"/>
    <w:rsid w:val="002B644B"/>
    <w:rsid w:val="002B7A93"/>
    <w:rsid w:val="002C04A7"/>
    <w:rsid w:val="002C09D0"/>
    <w:rsid w:val="002C2A15"/>
    <w:rsid w:val="002C3E11"/>
    <w:rsid w:val="002C4E1A"/>
    <w:rsid w:val="002C6F73"/>
    <w:rsid w:val="002D013D"/>
    <w:rsid w:val="002D2F91"/>
    <w:rsid w:val="002D49BB"/>
    <w:rsid w:val="002D51D3"/>
    <w:rsid w:val="002D71BB"/>
    <w:rsid w:val="002E35AF"/>
    <w:rsid w:val="002E484B"/>
    <w:rsid w:val="002E5320"/>
    <w:rsid w:val="002E6423"/>
    <w:rsid w:val="002E7031"/>
    <w:rsid w:val="002E7947"/>
    <w:rsid w:val="002F039F"/>
    <w:rsid w:val="002F1188"/>
    <w:rsid w:val="002F2EC7"/>
    <w:rsid w:val="0030485D"/>
    <w:rsid w:val="00305BFC"/>
    <w:rsid w:val="0031620B"/>
    <w:rsid w:val="00316AD6"/>
    <w:rsid w:val="00316DC5"/>
    <w:rsid w:val="003205B4"/>
    <w:rsid w:val="00320EB3"/>
    <w:rsid w:val="00323DCD"/>
    <w:rsid w:val="00325623"/>
    <w:rsid w:val="00325CE9"/>
    <w:rsid w:val="0033474F"/>
    <w:rsid w:val="00334CE1"/>
    <w:rsid w:val="00335A69"/>
    <w:rsid w:val="00341C83"/>
    <w:rsid w:val="00344FC2"/>
    <w:rsid w:val="003501CB"/>
    <w:rsid w:val="0035115E"/>
    <w:rsid w:val="003526D4"/>
    <w:rsid w:val="0035474C"/>
    <w:rsid w:val="0036589D"/>
    <w:rsid w:val="003677A9"/>
    <w:rsid w:val="00367804"/>
    <w:rsid w:val="00367A32"/>
    <w:rsid w:val="00371EAF"/>
    <w:rsid w:val="00372539"/>
    <w:rsid w:val="00372FA4"/>
    <w:rsid w:val="003808FB"/>
    <w:rsid w:val="00384EB3"/>
    <w:rsid w:val="00384FE4"/>
    <w:rsid w:val="003854A0"/>
    <w:rsid w:val="0038552A"/>
    <w:rsid w:val="00385D41"/>
    <w:rsid w:val="00391A2F"/>
    <w:rsid w:val="00391FC8"/>
    <w:rsid w:val="00391FE4"/>
    <w:rsid w:val="003920A6"/>
    <w:rsid w:val="003920C2"/>
    <w:rsid w:val="00395969"/>
    <w:rsid w:val="0039658C"/>
    <w:rsid w:val="003A109F"/>
    <w:rsid w:val="003A1166"/>
    <w:rsid w:val="003A63DA"/>
    <w:rsid w:val="003A6F88"/>
    <w:rsid w:val="003A7AA7"/>
    <w:rsid w:val="003B0D2B"/>
    <w:rsid w:val="003B4CCF"/>
    <w:rsid w:val="003B579A"/>
    <w:rsid w:val="003B5FA8"/>
    <w:rsid w:val="003B6019"/>
    <w:rsid w:val="003B642F"/>
    <w:rsid w:val="003B6BDB"/>
    <w:rsid w:val="003C1D47"/>
    <w:rsid w:val="003C1E57"/>
    <w:rsid w:val="003C3476"/>
    <w:rsid w:val="003C3D6C"/>
    <w:rsid w:val="003C3E62"/>
    <w:rsid w:val="003C568C"/>
    <w:rsid w:val="003C667D"/>
    <w:rsid w:val="003D265C"/>
    <w:rsid w:val="003D2692"/>
    <w:rsid w:val="003D4673"/>
    <w:rsid w:val="003D67C3"/>
    <w:rsid w:val="003D6860"/>
    <w:rsid w:val="003E46A5"/>
    <w:rsid w:val="003E4B1D"/>
    <w:rsid w:val="003F4140"/>
    <w:rsid w:val="003F5DD0"/>
    <w:rsid w:val="003F671A"/>
    <w:rsid w:val="003F7664"/>
    <w:rsid w:val="003F76E0"/>
    <w:rsid w:val="0040500C"/>
    <w:rsid w:val="00405827"/>
    <w:rsid w:val="004131CE"/>
    <w:rsid w:val="004156BE"/>
    <w:rsid w:val="004213E5"/>
    <w:rsid w:val="0042195F"/>
    <w:rsid w:val="0042230F"/>
    <w:rsid w:val="00422D71"/>
    <w:rsid w:val="00423843"/>
    <w:rsid w:val="00431B38"/>
    <w:rsid w:val="00435B00"/>
    <w:rsid w:val="00436D69"/>
    <w:rsid w:val="00436DC9"/>
    <w:rsid w:val="00441793"/>
    <w:rsid w:val="00441DD8"/>
    <w:rsid w:val="00446044"/>
    <w:rsid w:val="0044608E"/>
    <w:rsid w:val="00446341"/>
    <w:rsid w:val="004463E7"/>
    <w:rsid w:val="00452287"/>
    <w:rsid w:val="00453987"/>
    <w:rsid w:val="00455059"/>
    <w:rsid w:val="00457B46"/>
    <w:rsid w:val="00464766"/>
    <w:rsid w:val="004677C7"/>
    <w:rsid w:val="00467CCC"/>
    <w:rsid w:val="00471795"/>
    <w:rsid w:val="00472639"/>
    <w:rsid w:val="00475E46"/>
    <w:rsid w:val="004808E6"/>
    <w:rsid w:val="00481C24"/>
    <w:rsid w:val="004856E6"/>
    <w:rsid w:val="00491F6C"/>
    <w:rsid w:val="0049230F"/>
    <w:rsid w:val="00494289"/>
    <w:rsid w:val="00494F43"/>
    <w:rsid w:val="00496E3A"/>
    <w:rsid w:val="004A133A"/>
    <w:rsid w:val="004A1909"/>
    <w:rsid w:val="004A2F08"/>
    <w:rsid w:val="004A3B24"/>
    <w:rsid w:val="004A3FBC"/>
    <w:rsid w:val="004A4725"/>
    <w:rsid w:val="004A5ED0"/>
    <w:rsid w:val="004A63EE"/>
    <w:rsid w:val="004B135A"/>
    <w:rsid w:val="004B38D4"/>
    <w:rsid w:val="004B6F39"/>
    <w:rsid w:val="004B7984"/>
    <w:rsid w:val="004C283A"/>
    <w:rsid w:val="004C63DF"/>
    <w:rsid w:val="004C6AFD"/>
    <w:rsid w:val="004C77FF"/>
    <w:rsid w:val="004D0E0F"/>
    <w:rsid w:val="004D261F"/>
    <w:rsid w:val="004D4105"/>
    <w:rsid w:val="004D494F"/>
    <w:rsid w:val="004D50E1"/>
    <w:rsid w:val="004E1759"/>
    <w:rsid w:val="004E2CC3"/>
    <w:rsid w:val="004E3AFA"/>
    <w:rsid w:val="004E474F"/>
    <w:rsid w:val="004E5094"/>
    <w:rsid w:val="004E7EA6"/>
    <w:rsid w:val="004F07A6"/>
    <w:rsid w:val="004F13EB"/>
    <w:rsid w:val="004F1E4B"/>
    <w:rsid w:val="004F294A"/>
    <w:rsid w:val="004F3A87"/>
    <w:rsid w:val="004F408F"/>
    <w:rsid w:val="004F7E52"/>
    <w:rsid w:val="00510453"/>
    <w:rsid w:val="0051142F"/>
    <w:rsid w:val="00513CCE"/>
    <w:rsid w:val="00516E90"/>
    <w:rsid w:val="005178B5"/>
    <w:rsid w:val="0052059E"/>
    <w:rsid w:val="00523A43"/>
    <w:rsid w:val="0052566E"/>
    <w:rsid w:val="00525E33"/>
    <w:rsid w:val="00527780"/>
    <w:rsid w:val="00531075"/>
    <w:rsid w:val="00531ADB"/>
    <w:rsid w:val="005321E8"/>
    <w:rsid w:val="00533FA8"/>
    <w:rsid w:val="005341F8"/>
    <w:rsid w:val="00535EB1"/>
    <w:rsid w:val="005365DA"/>
    <w:rsid w:val="00543295"/>
    <w:rsid w:val="00543472"/>
    <w:rsid w:val="00545356"/>
    <w:rsid w:val="00545483"/>
    <w:rsid w:val="0055126F"/>
    <w:rsid w:val="005516E2"/>
    <w:rsid w:val="00553E11"/>
    <w:rsid w:val="0055556D"/>
    <w:rsid w:val="005568CC"/>
    <w:rsid w:val="00560F75"/>
    <w:rsid w:val="00561DDB"/>
    <w:rsid w:val="00562AAD"/>
    <w:rsid w:val="005652D8"/>
    <w:rsid w:val="00566A27"/>
    <w:rsid w:val="0057051F"/>
    <w:rsid w:val="00572174"/>
    <w:rsid w:val="00572B45"/>
    <w:rsid w:val="00574F3D"/>
    <w:rsid w:val="00575F27"/>
    <w:rsid w:val="005805EC"/>
    <w:rsid w:val="00580690"/>
    <w:rsid w:val="005819E3"/>
    <w:rsid w:val="00585EC5"/>
    <w:rsid w:val="0058656A"/>
    <w:rsid w:val="00591219"/>
    <w:rsid w:val="005917C9"/>
    <w:rsid w:val="00592476"/>
    <w:rsid w:val="00593559"/>
    <w:rsid w:val="005936C3"/>
    <w:rsid w:val="0059516E"/>
    <w:rsid w:val="00595FF2"/>
    <w:rsid w:val="00597539"/>
    <w:rsid w:val="005A4216"/>
    <w:rsid w:val="005A6771"/>
    <w:rsid w:val="005B258E"/>
    <w:rsid w:val="005B3712"/>
    <w:rsid w:val="005B4549"/>
    <w:rsid w:val="005B69BB"/>
    <w:rsid w:val="005C2104"/>
    <w:rsid w:val="005D03AF"/>
    <w:rsid w:val="005D0ED1"/>
    <w:rsid w:val="005D5608"/>
    <w:rsid w:val="005D56E5"/>
    <w:rsid w:val="005D6115"/>
    <w:rsid w:val="005D680F"/>
    <w:rsid w:val="005D6D81"/>
    <w:rsid w:val="005E003B"/>
    <w:rsid w:val="005E4E2A"/>
    <w:rsid w:val="005E4FEC"/>
    <w:rsid w:val="005F1847"/>
    <w:rsid w:val="005F2BCF"/>
    <w:rsid w:val="005F45A2"/>
    <w:rsid w:val="005F562B"/>
    <w:rsid w:val="005F5BE9"/>
    <w:rsid w:val="00602A48"/>
    <w:rsid w:val="00603303"/>
    <w:rsid w:val="0060557A"/>
    <w:rsid w:val="00605C72"/>
    <w:rsid w:val="0060603B"/>
    <w:rsid w:val="00607A8E"/>
    <w:rsid w:val="006108B7"/>
    <w:rsid w:val="0061494E"/>
    <w:rsid w:val="00614AEE"/>
    <w:rsid w:val="00616FAB"/>
    <w:rsid w:val="006170EB"/>
    <w:rsid w:val="00617774"/>
    <w:rsid w:val="00620468"/>
    <w:rsid w:val="00620477"/>
    <w:rsid w:val="006224B2"/>
    <w:rsid w:val="00623CB3"/>
    <w:rsid w:val="00630708"/>
    <w:rsid w:val="00631CCF"/>
    <w:rsid w:val="0063281D"/>
    <w:rsid w:val="00633F4C"/>
    <w:rsid w:val="006353C2"/>
    <w:rsid w:val="0063547B"/>
    <w:rsid w:val="00635DB3"/>
    <w:rsid w:val="00640FFB"/>
    <w:rsid w:val="00643263"/>
    <w:rsid w:val="0064326F"/>
    <w:rsid w:val="00650400"/>
    <w:rsid w:val="00653940"/>
    <w:rsid w:val="00655D2D"/>
    <w:rsid w:val="00655D4B"/>
    <w:rsid w:val="00657148"/>
    <w:rsid w:val="00657DA5"/>
    <w:rsid w:val="00660646"/>
    <w:rsid w:val="0066211B"/>
    <w:rsid w:val="00664905"/>
    <w:rsid w:val="00665A51"/>
    <w:rsid w:val="006669DA"/>
    <w:rsid w:val="00671BAD"/>
    <w:rsid w:val="00673812"/>
    <w:rsid w:val="0067416E"/>
    <w:rsid w:val="00674C27"/>
    <w:rsid w:val="00675314"/>
    <w:rsid w:val="00675B5F"/>
    <w:rsid w:val="00676208"/>
    <w:rsid w:val="00676B6E"/>
    <w:rsid w:val="0067709E"/>
    <w:rsid w:val="00684950"/>
    <w:rsid w:val="00684F5A"/>
    <w:rsid w:val="006857BD"/>
    <w:rsid w:val="00685865"/>
    <w:rsid w:val="0068644B"/>
    <w:rsid w:val="00686689"/>
    <w:rsid w:val="00691FA4"/>
    <w:rsid w:val="00693096"/>
    <w:rsid w:val="00693271"/>
    <w:rsid w:val="006947B0"/>
    <w:rsid w:val="00694AB0"/>
    <w:rsid w:val="00695486"/>
    <w:rsid w:val="0069691D"/>
    <w:rsid w:val="00697D1F"/>
    <w:rsid w:val="006A0970"/>
    <w:rsid w:val="006A177F"/>
    <w:rsid w:val="006A19B0"/>
    <w:rsid w:val="006A3FD0"/>
    <w:rsid w:val="006A6E41"/>
    <w:rsid w:val="006A7409"/>
    <w:rsid w:val="006A7A3F"/>
    <w:rsid w:val="006B4E47"/>
    <w:rsid w:val="006B5C4C"/>
    <w:rsid w:val="006B6699"/>
    <w:rsid w:val="006C05BE"/>
    <w:rsid w:val="006C24B4"/>
    <w:rsid w:val="006C32C8"/>
    <w:rsid w:val="006C3EC4"/>
    <w:rsid w:val="006C5759"/>
    <w:rsid w:val="006C68CF"/>
    <w:rsid w:val="006C6CD6"/>
    <w:rsid w:val="006D0EC8"/>
    <w:rsid w:val="006D2900"/>
    <w:rsid w:val="006D3BB4"/>
    <w:rsid w:val="006D401F"/>
    <w:rsid w:val="006D7948"/>
    <w:rsid w:val="006E103E"/>
    <w:rsid w:val="006E15A6"/>
    <w:rsid w:val="006E2682"/>
    <w:rsid w:val="006E4EE7"/>
    <w:rsid w:val="006E53B7"/>
    <w:rsid w:val="006E5F26"/>
    <w:rsid w:val="006F03C5"/>
    <w:rsid w:val="006F0F6A"/>
    <w:rsid w:val="006F1094"/>
    <w:rsid w:val="006F1A05"/>
    <w:rsid w:val="006F21DF"/>
    <w:rsid w:val="006F2414"/>
    <w:rsid w:val="006F4FED"/>
    <w:rsid w:val="006F5279"/>
    <w:rsid w:val="006F600C"/>
    <w:rsid w:val="006F790C"/>
    <w:rsid w:val="0070231D"/>
    <w:rsid w:val="00702EE0"/>
    <w:rsid w:val="0071025E"/>
    <w:rsid w:val="00710D84"/>
    <w:rsid w:val="007125E4"/>
    <w:rsid w:val="00713A81"/>
    <w:rsid w:val="00715CCE"/>
    <w:rsid w:val="00716616"/>
    <w:rsid w:val="007169FE"/>
    <w:rsid w:val="007211EF"/>
    <w:rsid w:val="00721567"/>
    <w:rsid w:val="00722A47"/>
    <w:rsid w:val="00722AD0"/>
    <w:rsid w:val="007257C4"/>
    <w:rsid w:val="0072620F"/>
    <w:rsid w:val="00733025"/>
    <w:rsid w:val="0073446E"/>
    <w:rsid w:val="00736021"/>
    <w:rsid w:val="00736CC0"/>
    <w:rsid w:val="00741CB9"/>
    <w:rsid w:val="00743F70"/>
    <w:rsid w:val="00744A94"/>
    <w:rsid w:val="0074506D"/>
    <w:rsid w:val="00746BCA"/>
    <w:rsid w:val="00747DAB"/>
    <w:rsid w:val="007516EF"/>
    <w:rsid w:val="0075298B"/>
    <w:rsid w:val="00755056"/>
    <w:rsid w:val="00760022"/>
    <w:rsid w:val="0076119F"/>
    <w:rsid w:val="0076134B"/>
    <w:rsid w:val="00761E46"/>
    <w:rsid w:val="007635C6"/>
    <w:rsid w:val="0076458C"/>
    <w:rsid w:val="00765061"/>
    <w:rsid w:val="00765664"/>
    <w:rsid w:val="0076645A"/>
    <w:rsid w:val="007667D4"/>
    <w:rsid w:val="007669B7"/>
    <w:rsid w:val="0077302B"/>
    <w:rsid w:val="007732FC"/>
    <w:rsid w:val="00777EC3"/>
    <w:rsid w:val="00780C70"/>
    <w:rsid w:val="00780CF2"/>
    <w:rsid w:val="00781B00"/>
    <w:rsid w:val="00784B9C"/>
    <w:rsid w:val="00793313"/>
    <w:rsid w:val="00796932"/>
    <w:rsid w:val="007A0868"/>
    <w:rsid w:val="007A4BF4"/>
    <w:rsid w:val="007A5D34"/>
    <w:rsid w:val="007A69D6"/>
    <w:rsid w:val="007A73F2"/>
    <w:rsid w:val="007B42CA"/>
    <w:rsid w:val="007B4617"/>
    <w:rsid w:val="007B489A"/>
    <w:rsid w:val="007B54EA"/>
    <w:rsid w:val="007B67E8"/>
    <w:rsid w:val="007C2EF4"/>
    <w:rsid w:val="007C76B2"/>
    <w:rsid w:val="007D09F5"/>
    <w:rsid w:val="007D22A0"/>
    <w:rsid w:val="007D24A3"/>
    <w:rsid w:val="007D430C"/>
    <w:rsid w:val="007D471C"/>
    <w:rsid w:val="007D52F4"/>
    <w:rsid w:val="007D5532"/>
    <w:rsid w:val="007E1C10"/>
    <w:rsid w:val="007E4187"/>
    <w:rsid w:val="007E568B"/>
    <w:rsid w:val="007E5F71"/>
    <w:rsid w:val="007E6AAA"/>
    <w:rsid w:val="007E71A5"/>
    <w:rsid w:val="007E74E6"/>
    <w:rsid w:val="007E7AF0"/>
    <w:rsid w:val="007E7EC6"/>
    <w:rsid w:val="007F4FDC"/>
    <w:rsid w:val="007F51C3"/>
    <w:rsid w:val="007F672C"/>
    <w:rsid w:val="0080191F"/>
    <w:rsid w:val="00801B6B"/>
    <w:rsid w:val="00802CE5"/>
    <w:rsid w:val="00803795"/>
    <w:rsid w:val="00805DF0"/>
    <w:rsid w:val="00805F9B"/>
    <w:rsid w:val="008104D4"/>
    <w:rsid w:val="00810977"/>
    <w:rsid w:val="00810986"/>
    <w:rsid w:val="00811567"/>
    <w:rsid w:val="008118BF"/>
    <w:rsid w:val="0081215A"/>
    <w:rsid w:val="0081221B"/>
    <w:rsid w:val="00812679"/>
    <w:rsid w:val="0081344A"/>
    <w:rsid w:val="0081442F"/>
    <w:rsid w:val="00816F0F"/>
    <w:rsid w:val="00820F80"/>
    <w:rsid w:val="0082332F"/>
    <w:rsid w:val="00824823"/>
    <w:rsid w:val="00830130"/>
    <w:rsid w:val="00833242"/>
    <w:rsid w:val="0083339B"/>
    <w:rsid w:val="00834020"/>
    <w:rsid w:val="00837D7F"/>
    <w:rsid w:val="00843828"/>
    <w:rsid w:val="0084416B"/>
    <w:rsid w:val="00844595"/>
    <w:rsid w:val="00846067"/>
    <w:rsid w:val="00853801"/>
    <w:rsid w:val="00855926"/>
    <w:rsid w:val="00855C34"/>
    <w:rsid w:val="008576A1"/>
    <w:rsid w:val="0086014B"/>
    <w:rsid w:val="0086167D"/>
    <w:rsid w:val="008621F8"/>
    <w:rsid w:val="00865097"/>
    <w:rsid w:val="00866752"/>
    <w:rsid w:val="00866C1E"/>
    <w:rsid w:val="00867340"/>
    <w:rsid w:val="0086737E"/>
    <w:rsid w:val="00867A92"/>
    <w:rsid w:val="00870DBE"/>
    <w:rsid w:val="00873BED"/>
    <w:rsid w:val="00874470"/>
    <w:rsid w:val="008762E1"/>
    <w:rsid w:val="00884C9D"/>
    <w:rsid w:val="00885D2A"/>
    <w:rsid w:val="008917AF"/>
    <w:rsid w:val="008917E4"/>
    <w:rsid w:val="008919EF"/>
    <w:rsid w:val="0089292D"/>
    <w:rsid w:val="00894637"/>
    <w:rsid w:val="008955FF"/>
    <w:rsid w:val="00896C28"/>
    <w:rsid w:val="00897D94"/>
    <w:rsid w:val="00897DA3"/>
    <w:rsid w:val="008A1AB9"/>
    <w:rsid w:val="008A3215"/>
    <w:rsid w:val="008A43CE"/>
    <w:rsid w:val="008A588A"/>
    <w:rsid w:val="008A6AD3"/>
    <w:rsid w:val="008A707A"/>
    <w:rsid w:val="008B0B1E"/>
    <w:rsid w:val="008B0D9C"/>
    <w:rsid w:val="008B1019"/>
    <w:rsid w:val="008B1B46"/>
    <w:rsid w:val="008B2914"/>
    <w:rsid w:val="008B4D1C"/>
    <w:rsid w:val="008B689A"/>
    <w:rsid w:val="008B6D82"/>
    <w:rsid w:val="008C2995"/>
    <w:rsid w:val="008C4050"/>
    <w:rsid w:val="008C6568"/>
    <w:rsid w:val="008D0481"/>
    <w:rsid w:val="008D35AE"/>
    <w:rsid w:val="008D5C2E"/>
    <w:rsid w:val="008D77E9"/>
    <w:rsid w:val="008E015D"/>
    <w:rsid w:val="008E043B"/>
    <w:rsid w:val="008E05E9"/>
    <w:rsid w:val="008E1ECA"/>
    <w:rsid w:val="008E4BD0"/>
    <w:rsid w:val="008E555C"/>
    <w:rsid w:val="008E5B55"/>
    <w:rsid w:val="008E6A0E"/>
    <w:rsid w:val="008F14EE"/>
    <w:rsid w:val="008F18F0"/>
    <w:rsid w:val="008F2F5E"/>
    <w:rsid w:val="008F3AE0"/>
    <w:rsid w:val="008F5075"/>
    <w:rsid w:val="009003E2"/>
    <w:rsid w:val="00904B79"/>
    <w:rsid w:val="00906A9F"/>
    <w:rsid w:val="009078A2"/>
    <w:rsid w:val="00907B63"/>
    <w:rsid w:val="00910AC8"/>
    <w:rsid w:val="009123FF"/>
    <w:rsid w:val="00912C19"/>
    <w:rsid w:val="009136CE"/>
    <w:rsid w:val="0091374A"/>
    <w:rsid w:val="009167D8"/>
    <w:rsid w:val="00922E74"/>
    <w:rsid w:val="009242A2"/>
    <w:rsid w:val="00926A29"/>
    <w:rsid w:val="00926C32"/>
    <w:rsid w:val="00931118"/>
    <w:rsid w:val="00931623"/>
    <w:rsid w:val="00933B8D"/>
    <w:rsid w:val="00933DF4"/>
    <w:rsid w:val="009340E3"/>
    <w:rsid w:val="00936F16"/>
    <w:rsid w:val="009416AC"/>
    <w:rsid w:val="00943887"/>
    <w:rsid w:val="00943E53"/>
    <w:rsid w:val="00944A72"/>
    <w:rsid w:val="00944B19"/>
    <w:rsid w:val="0094516A"/>
    <w:rsid w:val="00946FFE"/>
    <w:rsid w:val="0094766B"/>
    <w:rsid w:val="00950494"/>
    <w:rsid w:val="00955A37"/>
    <w:rsid w:val="009579B6"/>
    <w:rsid w:val="00961161"/>
    <w:rsid w:val="00962294"/>
    <w:rsid w:val="009640C5"/>
    <w:rsid w:val="00964A8C"/>
    <w:rsid w:val="00965870"/>
    <w:rsid w:val="00965A59"/>
    <w:rsid w:val="0096769F"/>
    <w:rsid w:val="00967CE8"/>
    <w:rsid w:val="00967E0D"/>
    <w:rsid w:val="009717A7"/>
    <w:rsid w:val="00973303"/>
    <w:rsid w:val="00981A75"/>
    <w:rsid w:val="00981DB1"/>
    <w:rsid w:val="00984D1D"/>
    <w:rsid w:val="00985B1A"/>
    <w:rsid w:val="0098796D"/>
    <w:rsid w:val="00987C76"/>
    <w:rsid w:val="00990B86"/>
    <w:rsid w:val="00990E23"/>
    <w:rsid w:val="00994BE1"/>
    <w:rsid w:val="00997863"/>
    <w:rsid w:val="009A2B91"/>
    <w:rsid w:val="009A3BC2"/>
    <w:rsid w:val="009A4190"/>
    <w:rsid w:val="009A4E03"/>
    <w:rsid w:val="009A57DC"/>
    <w:rsid w:val="009B0662"/>
    <w:rsid w:val="009B0BDB"/>
    <w:rsid w:val="009B140F"/>
    <w:rsid w:val="009B6832"/>
    <w:rsid w:val="009C1910"/>
    <w:rsid w:val="009C2AA1"/>
    <w:rsid w:val="009C3E50"/>
    <w:rsid w:val="009C3F3E"/>
    <w:rsid w:val="009C7E24"/>
    <w:rsid w:val="009D0625"/>
    <w:rsid w:val="009D3503"/>
    <w:rsid w:val="009D44D5"/>
    <w:rsid w:val="009D7B67"/>
    <w:rsid w:val="009D7FB6"/>
    <w:rsid w:val="009E2B3C"/>
    <w:rsid w:val="009E4C26"/>
    <w:rsid w:val="009E780B"/>
    <w:rsid w:val="009F2087"/>
    <w:rsid w:val="009F2EBC"/>
    <w:rsid w:val="009F2FB8"/>
    <w:rsid w:val="009F5B31"/>
    <w:rsid w:val="00A0086A"/>
    <w:rsid w:val="00A015DB"/>
    <w:rsid w:val="00A0373E"/>
    <w:rsid w:val="00A03E93"/>
    <w:rsid w:val="00A0470D"/>
    <w:rsid w:val="00A051B2"/>
    <w:rsid w:val="00A06191"/>
    <w:rsid w:val="00A07737"/>
    <w:rsid w:val="00A07A5F"/>
    <w:rsid w:val="00A11073"/>
    <w:rsid w:val="00A139E9"/>
    <w:rsid w:val="00A13DF7"/>
    <w:rsid w:val="00A1417A"/>
    <w:rsid w:val="00A1705F"/>
    <w:rsid w:val="00A17096"/>
    <w:rsid w:val="00A174A9"/>
    <w:rsid w:val="00A17751"/>
    <w:rsid w:val="00A2318D"/>
    <w:rsid w:val="00A243FE"/>
    <w:rsid w:val="00A24500"/>
    <w:rsid w:val="00A2619C"/>
    <w:rsid w:val="00A2769B"/>
    <w:rsid w:val="00A27869"/>
    <w:rsid w:val="00A27BC8"/>
    <w:rsid w:val="00A3218F"/>
    <w:rsid w:val="00A3512F"/>
    <w:rsid w:val="00A355B9"/>
    <w:rsid w:val="00A37C51"/>
    <w:rsid w:val="00A41641"/>
    <w:rsid w:val="00A4199C"/>
    <w:rsid w:val="00A41E1A"/>
    <w:rsid w:val="00A441A4"/>
    <w:rsid w:val="00A45283"/>
    <w:rsid w:val="00A47995"/>
    <w:rsid w:val="00A520EC"/>
    <w:rsid w:val="00A5235F"/>
    <w:rsid w:val="00A5531C"/>
    <w:rsid w:val="00A63A07"/>
    <w:rsid w:val="00A64F78"/>
    <w:rsid w:val="00A66410"/>
    <w:rsid w:val="00A67760"/>
    <w:rsid w:val="00A70E04"/>
    <w:rsid w:val="00A73169"/>
    <w:rsid w:val="00A77656"/>
    <w:rsid w:val="00A80335"/>
    <w:rsid w:val="00A80C0D"/>
    <w:rsid w:val="00A82E6A"/>
    <w:rsid w:val="00A84AEF"/>
    <w:rsid w:val="00A90099"/>
    <w:rsid w:val="00A91EDE"/>
    <w:rsid w:val="00A93313"/>
    <w:rsid w:val="00A95E24"/>
    <w:rsid w:val="00AA0C19"/>
    <w:rsid w:val="00AA2D11"/>
    <w:rsid w:val="00AA4A02"/>
    <w:rsid w:val="00AB3331"/>
    <w:rsid w:val="00AB406C"/>
    <w:rsid w:val="00AC1764"/>
    <w:rsid w:val="00AC2A2F"/>
    <w:rsid w:val="00AC3C38"/>
    <w:rsid w:val="00AC4978"/>
    <w:rsid w:val="00AC58C6"/>
    <w:rsid w:val="00AC61BC"/>
    <w:rsid w:val="00AD3433"/>
    <w:rsid w:val="00AD5E41"/>
    <w:rsid w:val="00AE0571"/>
    <w:rsid w:val="00AE0E37"/>
    <w:rsid w:val="00AE189B"/>
    <w:rsid w:val="00AE1C4B"/>
    <w:rsid w:val="00AE1F75"/>
    <w:rsid w:val="00AE7901"/>
    <w:rsid w:val="00AE7CD8"/>
    <w:rsid w:val="00AF1043"/>
    <w:rsid w:val="00AF1D00"/>
    <w:rsid w:val="00AF1F3D"/>
    <w:rsid w:val="00AF2007"/>
    <w:rsid w:val="00B025E7"/>
    <w:rsid w:val="00B04314"/>
    <w:rsid w:val="00B13B0A"/>
    <w:rsid w:val="00B14159"/>
    <w:rsid w:val="00B14616"/>
    <w:rsid w:val="00B164D7"/>
    <w:rsid w:val="00B16C14"/>
    <w:rsid w:val="00B176F9"/>
    <w:rsid w:val="00B17B95"/>
    <w:rsid w:val="00B206D8"/>
    <w:rsid w:val="00B23AAD"/>
    <w:rsid w:val="00B24772"/>
    <w:rsid w:val="00B259A6"/>
    <w:rsid w:val="00B25D45"/>
    <w:rsid w:val="00B2780A"/>
    <w:rsid w:val="00B30BE6"/>
    <w:rsid w:val="00B3169B"/>
    <w:rsid w:val="00B31D66"/>
    <w:rsid w:val="00B33AB1"/>
    <w:rsid w:val="00B33B0A"/>
    <w:rsid w:val="00B3605B"/>
    <w:rsid w:val="00B3737D"/>
    <w:rsid w:val="00B404EC"/>
    <w:rsid w:val="00B40BF8"/>
    <w:rsid w:val="00B45439"/>
    <w:rsid w:val="00B5049D"/>
    <w:rsid w:val="00B510F0"/>
    <w:rsid w:val="00B51271"/>
    <w:rsid w:val="00B524C4"/>
    <w:rsid w:val="00B5328E"/>
    <w:rsid w:val="00B53A26"/>
    <w:rsid w:val="00B53E8B"/>
    <w:rsid w:val="00B55DC1"/>
    <w:rsid w:val="00B62357"/>
    <w:rsid w:val="00B62982"/>
    <w:rsid w:val="00B644F5"/>
    <w:rsid w:val="00B64647"/>
    <w:rsid w:val="00B64A33"/>
    <w:rsid w:val="00B65C91"/>
    <w:rsid w:val="00B669DF"/>
    <w:rsid w:val="00B72AA3"/>
    <w:rsid w:val="00B73166"/>
    <w:rsid w:val="00B74141"/>
    <w:rsid w:val="00B763D6"/>
    <w:rsid w:val="00B80A67"/>
    <w:rsid w:val="00B80AE8"/>
    <w:rsid w:val="00B81A67"/>
    <w:rsid w:val="00B842A9"/>
    <w:rsid w:val="00B86048"/>
    <w:rsid w:val="00B87A52"/>
    <w:rsid w:val="00B9023F"/>
    <w:rsid w:val="00B9090D"/>
    <w:rsid w:val="00B91487"/>
    <w:rsid w:val="00B91EC9"/>
    <w:rsid w:val="00B92667"/>
    <w:rsid w:val="00B968E3"/>
    <w:rsid w:val="00BA297D"/>
    <w:rsid w:val="00BA3260"/>
    <w:rsid w:val="00BA62A3"/>
    <w:rsid w:val="00BA649A"/>
    <w:rsid w:val="00BA7A07"/>
    <w:rsid w:val="00BB272A"/>
    <w:rsid w:val="00BC046C"/>
    <w:rsid w:val="00BC3DEA"/>
    <w:rsid w:val="00BC4078"/>
    <w:rsid w:val="00BC4F19"/>
    <w:rsid w:val="00BC5B8F"/>
    <w:rsid w:val="00BD001F"/>
    <w:rsid w:val="00BD0849"/>
    <w:rsid w:val="00BD1FB3"/>
    <w:rsid w:val="00BD2105"/>
    <w:rsid w:val="00BD47B2"/>
    <w:rsid w:val="00BD5458"/>
    <w:rsid w:val="00BD57BE"/>
    <w:rsid w:val="00BD6541"/>
    <w:rsid w:val="00BD6563"/>
    <w:rsid w:val="00BD6DF5"/>
    <w:rsid w:val="00BD6E94"/>
    <w:rsid w:val="00BD74AD"/>
    <w:rsid w:val="00BD74E2"/>
    <w:rsid w:val="00BE1A44"/>
    <w:rsid w:val="00BE4FD6"/>
    <w:rsid w:val="00BE5E5F"/>
    <w:rsid w:val="00BE5E61"/>
    <w:rsid w:val="00BE6549"/>
    <w:rsid w:val="00BE755E"/>
    <w:rsid w:val="00BF1DE7"/>
    <w:rsid w:val="00BF1F5E"/>
    <w:rsid w:val="00BF21F8"/>
    <w:rsid w:val="00BF2444"/>
    <w:rsid w:val="00BF3E7A"/>
    <w:rsid w:val="00BF46AA"/>
    <w:rsid w:val="00BF4B18"/>
    <w:rsid w:val="00BF4D22"/>
    <w:rsid w:val="00BF5464"/>
    <w:rsid w:val="00BF65BD"/>
    <w:rsid w:val="00C0021E"/>
    <w:rsid w:val="00C01330"/>
    <w:rsid w:val="00C0162A"/>
    <w:rsid w:val="00C01CE2"/>
    <w:rsid w:val="00C01DFB"/>
    <w:rsid w:val="00C03436"/>
    <w:rsid w:val="00C037D3"/>
    <w:rsid w:val="00C0709D"/>
    <w:rsid w:val="00C10574"/>
    <w:rsid w:val="00C119A4"/>
    <w:rsid w:val="00C13DD1"/>
    <w:rsid w:val="00C14E26"/>
    <w:rsid w:val="00C16677"/>
    <w:rsid w:val="00C1734F"/>
    <w:rsid w:val="00C21A9C"/>
    <w:rsid w:val="00C275E2"/>
    <w:rsid w:val="00C36422"/>
    <w:rsid w:val="00C375BD"/>
    <w:rsid w:val="00C42C1E"/>
    <w:rsid w:val="00C430C9"/>
    <w:rsid w:val="00C44671"/>
    <w:rsid w:val="00C476BD"/>
    <w:rsid w:val="00C54B3A"/>
    <w:rsid w:val="00C56146"/>
    <w:rsid w:val="00C56CFB"/>
    <w:rsid w:val="00C6084F"/>
    <w:rsid w:val="00C60AAF"/>
    <w:rsid w:val="00C63299"/>
    <w:rsid w:val="00C6408B"/>
    <w:rsid w:val="00C64136"/>
    <w:rsid w:val="00C652E5"/>
    <w:rsid w:val="00C65FBC"/>
    <w:rsid w:val="00C71D17"/>
    <w:rsid w:val="00C72FC0"/>
    <w:rsid w:val="00C75182"/>
    <w:rsid w:val="00C820FD"/>
    <w:rsid w:val="00C829A0"/>
    <w:rsid w:val="00C83E13"/>
    <w:rsid w:val="00C93476"/>
    <w:rsid w:val="00C94D11"/>
    <w:rsid w:val="00C96228"/>
    <w:rsid w:val="00C97784"/>
    <w:rsid w:val="00CA351A"/>
    <w:rsid w:val="00CA4127"/>
    <w:rsid w:val="00CA41BB"/>
    <w:rsid w:val="00CA475E"/>
    <w:rsid w:val="00CA5932"/>
    <w:rsid w:val="00CA772B"/>
    <w:rsid w:val="00CB0F7B"/>
    <w:rsid w:val="00CB7D15"/>
    <w:rsid w:val="00CC2315"/>
    <w:rsid w:val="00CC43DB"/>
    <w:rsid w:val="00CC4694"/>
    <w:rsid w:val="00CC5014"/>
    <w:rsid w:val="00CC599C"/>
    <w:rsid w:val="00CC79F0"/>
    <w:rsid w:val="00CD0B9E"/>
    <w:rsid w:val="00CD2931"/>
    <w:rsid w:val="00CD4978"/>
    <w:rsid w:val="00CE170C"/>
    <w:rsid w:val="00CE21B2"/>
    <w:rsid w:val="00CE2C52"/>
    <w:rsid w:val="00CE2E22"/>
    <w:rsid w:val="00CE5607"/>
    <w:rsid w:val="00CE5B21"/>
    <w:rsid w:val="00CE7011"/>
    <w:rsid w:val="00CF0A8C"/>
    <w:rsid w:val="00CF2209"/>
    <w:rsid w:val="00CF2282"/>
    <w:rsid w:val="00CF291E"/>
    <w:rsid w:val="00CF3848"/>
    <w:rsid w:val="00CF3954"/>
    <w:rsid w:val="00D00D37"/>
    <w:rsid w:val="00D04271"/>
    <w:rsid w:val="00D06049"/>
    <w:rsid w:val="00D06B83"/>
    <w:rsid w:val="00D14256"/>
    <w:rsid w:val="00D14553"/>
    <w:rsid w:val="00D160B1"/>
    <w:rsid w:val="00D16BD8"/>
    <w:rsid w:val="00D17BDA"/>
    <w:rsid w:val="00D20C93"/>
    <w:rsid w:val="00D24587"/>
    <w:rsid w:val="00D249DF"/>
    <w:rsid w:val="00D27224"/>
    <w:rsid w:val="00D27465"/>
    <w:rsid w:val="00D3093F"/>
    <w:rsid w:val="00D320BE"/>
    <w:rsid w:val="00D349C1"/>
    <w:rsid w:val="00D36480"/>
    <w:rsid w:val="00D4246B"/>
    <w:rsid w:val="00D424C4"/>
    <w:rsid w:val="00D43186"/>
    <w:rsid w:val="00D444F6"/>
    <w:rsid w:val="00D45FFE"/>
    <w:rsid w:val="00D46FD4"/>
    <w:rsid w:val="00D524A1"/>
    <w:rsid w:val="00D53D1D"/>
    <w:rsid w:val="00D57368"/>
    <w:rsid w:val="00D5759B"/>
    <w:rsid w:val="00D579A9"/>
    <w:rsid w:val="00D60D8C"/>
    <w:rsid w:val="00D63352"/>
    <w:rsid w:val="00D636B7"/>
    <w:rsid w:val="00D6479D"/>
    <w:rsid w:val="00D65BD9"/>
    <w:rsid w:val="00D671F4"/>
    <w:rsid w:val="00D71146"/>
    <w:rsid w:val="00D72310"/>
    <w:rsid w:val="00D73C49"/>
    <w:rsid w:val="00D74252"/>
    <w:rsid w:val="00D761F5"/>
    <w:rsid w:val="00D76C50"/>
    <w:rsid w:val="00D80A6F"/>
    <w:rsid w:val="00D80F8C"/>
    <w:rsid w:val="00D81164"/>
    <w:rsid w:val="00D81EA2"/>
    <w:rsid w:val="00D828B2"/>
    <w:rsid w:val="00D833DD"/>
    <w:rsid w:val="00D83C69"/>
    <w:rsid w:val="00D85457"/>
    <w:rsid w:val="00D8557C"/>
    <w:rsid w:val="00D876BB"/>
    <w:rsid w:val="00D97107"/>
    <w:rsid w:val="00D97D8E"/>
    <w:rsid w:val="00D97E75"/>
    <w:rsid w:val="00DA11FB"/>
    <w:rsid w:val="00DA43AA"/>
    <w:rsid w:val="00DA5C85"/>
    <w:rsid w:val="00DB071C"/>
    <w:rsid w:val="00DB21BD"/>
    <w:rsid w:val="00DB3B6E"/>
    <w:rsid w:val="00DB5C1C"/>
    <w:rsid w:val="00DC1D59"/>
    <w:rsid w:val="00DC28EC"/>
    <w:rsid w:val="00DC4503"/>
    <w:rsid w:val="00DC4732"/>
    <w:rsid w:val="00DC48A4"/>
    <w:rsid w:val="00DC6D5A"/>
    <w:rsid w:val="00DC76ED"/>
    <w:rsid w:val="00DD2720"/>
    <w:rsid w:val="00DD2D7A"/>
    <w:rsid w:val="00DD4748"/>
    <w:rsid w:val="00DD7565"/>
    <w:rsid w:val="00DE5D1A"/>
    <w:rsid w:val="00DE794D"/>
    <w:rsid w:val="00DE79F3"/>
    <w:rsid w:val="00DF1E26"/>
    <w:rsid w:val="00DF254A"/>
    <w:rsid w:val="00DF2740"/>
    <w:rsid w:val="00DF3759"/>
    <w:rsid w:val="00DF62E7"/>
    <w:rsid w:val="00E01737"/>
    <w:rsid w:val="00E03498"/>
    <w:rsid w:val="00E03DE3"/>
    <w:rsid w:val="00E053A2"/>
    <w:rsid w:val="00E060FD"/>
    <w:rsid w:val="00E10B5B"/>
    <w:rsid w:val="00E14207"/>
    <w:rsid w:val="00E15CC0"/>
    <w:rsid w:val="00E16E04"/>
    <w:rsid w:val="00E21279"/>
    <w:rsid w:val="00E21280"/>
    <w:rsid w:val="00E22B6D"/>
    <w:rsid w:val="00E23104"/>
    <w:rsid w:val="00E24A06"/>
    <w:rsid w:val="00E25035"/>
    <w:rsid w:val="00E27618"/>
    <w:rsid w:val="00E31389"/>
    <w:rsid w:val="00E321D3"/>
    <w:rsid w:val="00E326F8"/>
    <w:rsid w:val="00E34469"/>
    <w:rsid w:val="00E41D0F"/>
    <w:rsid w:val="00E422D4"/>
    <w:rsid w:val="00E50F3F"/>
    <w:rsid w:val="00E531B9"/>
    <w:rsid w:val="00E5491F"/>
    <w:rsid w:val="00E54FD0"/>
    <w:rsid w:val="00E55805"/>
    <w:rsid w:val="00E55C7F"/>
    <w:rsid w:val="00E62D24"/>
    <w:rsid w:val="00E63BDC"/>
    <w:rsid w:val="00E66044"/>
    <w:rsid w:val="00E67070"/>
    <w:rsid w:val="00E67537"/>
    <w:rsid w:val="00E67B64"/>
    <w:rsid w:val="00E67ECA"/>
    <w:rsid w:val="00E70B38"/>
    <w:rsid w:val="00E71507"/>
    <w:rsid w:val="00E728B8"/>
    <w:rsid w:val="00E742CB"/>
    <w:rsid w:val="00E74703"/>
    <w:rsid w:val="00E75E41"/>
    <w:rsid w:val="00E765DC"/>
    <w:rsid w:val="00E76FD2"/>
    <w:rsid w:val="00E83F62"/>
    <w:rsid w:val="00E86B91"/>
    <w:rsid w:val="00E874B5"/>
    <w:rsid w:val="00E87B65"/>
    <w:rsid w:val="00E91399"/>
    <w:rsid w:val="00E92149"/>
    <w:rsid w:val="00E9238B"/>
    <w:rsid w:val="00E92664"/>
    <w:rsid w:val="00E93602"/>
    <w:rsid w:val="00E95141"/>
    <w:rsid w:val="00E95DEA"/>
    <w:rsid w:val="00EA1AC3"/>
    <w:rsid w:val="00EA1EF6"/>
    <w:rsid w:val="00EA238C"/>
    <w:rsid w:val="00EA3BED"/>
    <w:rsid w:val="00EA5412"/>
    <w:rsid w:val="00EA61CC"/>
    <w:rsid w:val="00EB0416"/>
    <w:rsid w:val="00EB0E77"/>
    <w:rsid w:val="00EB1E66"/>
    <w:rsid w:val="00EB73E5"/>
    <w:rsid w:val="00EC048A"/>
    <w:rsid w:val="00EC1E8F"/>
    <w:rsid w:val="00EC2C27"/>
    <w:rsid w:val="00EC648F"/>
    <w:rsid w:val="00EC6E7D"/>
    <w:rsid w:val="00EC706E"/>
    <w:rsid w:val="00ED1222"/>
    <w:rsid w:val="00ED197D"/>
    <w:rsid w:val="00ED22CC"/>
    <w:rsid w:val="00ED269B"/>
    <w:rsid w:val="00ED362D"/>
    <w:rsid w:val="00ED4938"/>
    <w:rsid w:val="00ED50DF"/>
    <w:rsid w:val="00ED5764"/>
    <w:rsid w:val="00EE0DCB"/>
    <w:rsid w:val="00EE283A"/>
    <w:rsid w:val="00EE5CCB"/>
    <w:rsid w:val="00EF1C09"/>
    <w:rsid w:val="00EF2D7D"/>
    <w:rsid w:val="00EF3702"/>
    <w:rsid w:val="00EF56DE"/>
    <w:rsid w:val="00EF5B68"/>
    <w:rsid w:val="00EF6C1A"/>
    <w:rsid w:val="00F037AF"/>
    <w:rsid w:val="00F03DE1"/>
    <w:rsid w:val="00F060F3"/>
    <w:rsid w:val="00F11B03"/>
    <w:rsid w:val="00F12E1D"/>
    <w:rsid w:val="00F136E2"/>
    <w:rsid w:val="00F13CBC"/>
    <w:rsid w:val="00F14B6D"/>
    <w:rsid w:val="00F16B04"/>
    <w:rsid w:val="00F23124"/>
    <w:rsid w:val="00F238A0"/>
    <w:rsid w:val="00F25AE1"/>
    <w:rsid w:val="00F2654C"/>
    <w:rsid w:val="00F26E54"/>
    <w:rsid w:val="00F318E1"/>
    <w:rsid w:val="00F33C87"/>
    <w:rsid w:val="00F36D45"/>
    <w:rsid w:val="00F37756"/>
    <w:rsid w:val="00F405E3"/>
    <w:rsid w:val="00F40610"/>
    <w:rsid w:val="00F40E78"/>
    <w:rsid w:val="00F40E7B"/>
    <w:rsid w:val="00F41448"/>
    <w:rsid w:val="00F4340B"/>
    <w:rsid w:val="00F459B4"/>
    <w:rsid w:val="00F45F94"/>
    <w:rsid w:val="00F5086D"/>
    <w:rsid w:val="00F51C69"/>
    <w:rsid w:val="00F51CEF"/>
    <w:rsid w:val="00F52A41"/>
    <w:rsid w:val="00F53B21"/>
    <w:rsid w:val="00F54AE3"/>
    <w:rsid w:val="00F5577C"/>
    <w:rsid w:val="00F55C86"/>
    <w:rsid w:val="00F55E51"/>
    <w:rsid w:val="00F57FD6"/>
    <w:rsid w:val="00F609B2"/>
    <w:rsid w:val="00F61203"/>
    <w:rsid w:val="00F62494"/>
    <w:rsid w:val="00F63D1E"/>
    <w:rsid w:val="00F65935"/>
    <w:rsid w:val="00F65B08"/>
    <w:rsid w:val="00F676A7"/>
    <w:rsid w:val="00F716D0"/>
    <w:rsid w:val="00F7189D"/>
    <w:rsid w:val="00F730EA"/>
    <w:rsid w:val="00F750A0"/>
    <w:rsid w:val="00F77611"/>
    <w:rsid w:val="00F77829"/>
    <w:rsid w:val="00F8040E"/>
    <w:rsid w:val="00F810BC"/>
    <w:rsid w:val="00F8277B"/>
    <w:rsid w:val="00F83121"/>
    <w:rsid w:val="00F83B4B"/>
    <w:rsid w:val="00F83F4D"/>
    <w:rsid w:val="00F8690B"/>
    <w:rsid w:val="00F87461"/>
    <w:rsid w:val="00F91033"/>
    <w:rsid w:val="00F93694"/>
    <w:rsid w:val="00F93BD0"/>
    <w:rsid w:val="00F96358"/>
    <w:rsid w:val="00FA24D4"/>
    <w:rsid w:val="00FA2FBC"/>
    <w:rsid w:val="00FA51AC"/>
    <w:rsid w:val="00FB09DB"/>
    <w:rsid w:val="00FB1F40"/>
    <w:rsid w:val="00FB248F"/>
    <w:rsid w:val="00FB2CC4"/>
    <w:rsid w:val="00FB34FE"/>
    <w:rsid w:val="00FB45D4"/>
    <w:rsid w:val="00FB5400"/>
    <w:rsid w:val="00FB62E3"/>
    <w:rsid w:val="00FB6321"/>
    <w:rsid w:val="00FC214B"/>
    <w:rsid w:val="00FD3F23"/>
    <w:rsid w:val="00FD4C78"/>
    <w:rsid w:val="00FD6C24"/>
    <w:rsid w:val="00FE178E"/>
    <w:rsid w:val="00FE4AE0"/>
    <w:rsid w:val="00FE4F6C"/>
    <w:rsid w:val="00FF3EF2"/>
    <w:rsid w:val="00FF6ACE"/>
    <w:rsid w:val="00FF7769"/>
    <w:rsid w:val="010D202A"/>
    <w:rsid w:val="01605A6C"/>
    <w:rsid w:val="01A664DA"/>
    <w:rsid w:val="02171618"/>
    <w:rsid w:val="02281737"/>
    <w:rsid w:val="02385AAD"/>
    <w:rsid w:val="02DA1081"/>
    <w:rsid w:val="031047B1"/>
    <w:rsid w:val="04682915"/>
    <w:rsid w:val="04B604D1"/>
    <w:rsid w:val="04D06A8F"/>
    <w:rsid w:val="04F446E1"/>
    <w:rsid w:val="04FE2C97"/>
    <w:rsid w:val="050544D7"/>
    <w:rsid w:val="05156CA3"/>
    <w:rsid w:val="053808CE"/>
    <w:rsid w:val="057B7C32"/>
    <w:rsid w:val="05D67874"/>
    <w:rsid w:val="06551273"/>
    <w:rsid w:val="06AF0418"/>
    <w:rsid w:val="0772240B"/>
    <w:rsid w:val="079743C6"/>
    <w:rsid w:val="07B01909"/>
    <w:rsid w:val="07B739B2"/>
    <w:rsid w:val="07C56C16"/>
    <w:rsid w:val="07D37022"/>
    <w:rsid w:val="0839220D"/>
    <w:rsid w:val="084854DB"/>
    <w:rsid w:val="08636FAF"/>
    <w:rsid w:val="08A11DBF"/>
    <w:rsid w:val="090760FD"/>
    <w:rsid w:val="09300FFB"/>
    <w:rsid w:val="09697DF9"/>
    <w:rsid w:val="0A14314C"/>
    <w:rsid w:val="0A7A1114"/>
    <w:rsid w:val="0AD618EB"/>
    <w:rsid w:val="0B0B7806"/>
    <w:rsid w:val="0B202262"/>
    <w:rsid w:val="0B2B462E"/>
    <w:rsid w:val="0C2C3522"/>
    <w:rsid w:val="0CAE328C"/>
    <w:rsid w:val="0CC02CA4"/>
    <w:rsid w:val="0CE37832"/>
    <w:rsid w:val="0D0A5E40"/>
    <w:rsid w:val="0D817EC6"/>
    <w:rsid w:val="0DA718D6"/>
    <w:rsid w:val="0DB525D5"/>
    <w:rsid w:val="0E0F0272"/>
    <w:rsid w:val="0E956456"/>
    <w:rsid w:val="0ED316A9"/>
    <w:rsid w:val="0FA4374E"/>
    <w:rsid w:val="0FBF3691"/>
    <w:rsid w:val="10D13570"/>
    <w:rsid w:val="114E17BD"/>
    <w:rsid w:val="129C190B"/>
    <w:rsid w:val="12CD640C"/>
    <w:rsid w:val="12CD734D"/>
    <w:rsid w:val="12D40AE3"/>
    <w:rsid w:val="130D3FE3"/>
    <w:rsid w:val="132C1D5C"/>
    <w:rsid w:val="1348376B"/>
    <w:rsid w:val="13CC6722"/>
    <w:rsid w:val="146212A3"/>
    <w:rsid w:val="14B06486"/>
    <w:rsid w:val="14BA1EB4"/>
    <w:rsid w:val="150C3AE0"/>
    <w:rsid w:val="151E285E"/>
    <w:rsid w:val="15262EA8"/>
    <w:rsid w:val="155230D8"/>
    <w:rsid w:val="15B72195"/>
    <w:rsid w:val="15CB1270"/>
    <w:rsid w:val="15CB6806"/>
    <w:rsid w:val="15E26918"/>
    <w:rsid w:val="15E27A6A"/>
    <w:rsid w:val="16172370"/>
    <w:rsid w:val="16204542"/>
    <w:rsid w:val="16390405"/>
    <w:rsid w:val="1684106F"/>
    <w:rsid w:val="169C1822"/>
    <w:rsid w:val="16C62B92"/>
    <w:rsid w:val="16E4088E"/>
    <w:rsid w:val="17811DF3"/>
    <w:rsid w:val="17B158BF"/>
    <w:rsid w:val="189261FD"/>
    <w:rsid w:val="18A1211A"/>
    <w:rsid w:val="18A537B1"/>
    <w:rsid w:val="18DE4B1F"/>
    <w:rsid w:val="18F0288F"/>
    <w:rsid w:val="19331804"/>
    <w:rsid w:val="19A71092"/>
    <w:rsid w:val="19BB3352"/>
    <w:rsid w:val="19C2577A"/>
    <w:rsid w:val="19F81D5D"/>
    <w:rsid w:val="1A1D4EE1"/>
    <w:rsid w:val="1A6817C8"/>
    <w:rsid w:val="1A7C0CBA"/>
    <w:rsid w:val="1ACA2C88"/>
    <w:rsid w:val="1AD95C4E"/>
    <w:rsid w:val="1B433E69"/>
    <w:rsid w:val="1B96482D"/>
    <w:rsid w:val="1C7531D1"/>
    <w:rsid w:val="1C8654A2"/>
    <w:rsid w:val="1CAD5BC7"/>
    <w:rsid w:val="1D9763EF"/>
    <w:rsid w:val="1DC66009"/>
    <w:rsid w:val="1E34280C"/>
    <w:rsid w:val="1E4A5013"/>
    <w:rsid w:val="1FA4765C"/>
    <w:rsid w:val="1FC83341"/>
    <w:rsid w:val="2005208F"/>
    <w:rsid w:val="20183E5F"/>
    <w:rsid w:val="201B5D67"/>
    <w:rsid w:val="20616004"/>
    <w:rsid w:val="209C60C4"/>
    <w:rsid w:val="20C43007"/>
    <w:rsid w:val="20FD3D3D"/>
    <w:rsid w:val="21712D5B"/>
    <w:rsid w:val="220E0DE1"/>
    <w:rsid w:val="22246697"/>
    <w:rsid w:val="223B4C71"/>
    <w:rsid w:val="229D5203"/>
    <w:rsid w:val="22F85913"/>
    <w:rsid w:val="23060313"/>
    <w:rsid w:val="23611185"/>
    <w:rsid w:val="23613651"/>
    <w:rsid w:val="236722FC"/>
    <w:rsid w:val="236974BE"/>
    <w:rsid w:val="23FE6863"/>
    <w:rsid w:val="2406302E"/>
    <w:rsid w:val="24323EA1"/>
    <w:rsid w:val="24443600"/>
    <w:rsid w:val="24476E59"/>
    <w:rsid w:val="245A1503"/>
    <w:rsid w:val="245F3908"/>
    <w:rsid w:val="245F4357"/>
    <w:rsid w:val="24F208BC"/>
    <w:rsid w:val="254508CA"/>
    <w:rsid w:val="25623AF4"/>
    <w:rsid w:val="257A6128"/>
    <w:rsid w:val="25B01E37"/>
    <w:rsid w:val="25CE4E86"/>
    <w:rsid w:val="25EB0255"/>
    <w:rsid w:val="25EE19A3"/>
    <w:rsid w:val="27221AE6"/>
    <w:rsid w:val="277E338C"/>
    <w:rsid w:val="278D5707"/>
    <w:rsid w:val="27955CBC"/>
    <w:rsid w:val="27BD27D6"/>
    <w:rsid w:val="27D64864"/>
    <w:rsid w:val="27DF2A9F"/>
    <w:rsid w:val="27E54020"/>
    <w:rsid w:val="28AA6981"/>
    <w:rsid w:val="28DA0E27"/>
    <w:rsid w:val="29137555"/>
    <w:rsid w:val="2941792F"/>
    <w:rsid w:val="294E3DF2"/>
    <w:rsid w:val="295A698C"/>
    <w:rsid w:val="2A1A4519"/>
    <w:rsid w:val="2A6C0D03"/>
    <w:rsid w:val="2AC37F87"/>
    <w:rsid w:val="2AC913B0"/>
    <w:rsid w:val="2AEE3CB7"/>
    <w:rsid w:val="2AFF4FF3"/>
    <w:rsid w:val="2B655175"/>
    <w:rsid w:val="2BA82A41"/>
    <w:rsid w:val="2BB51403"/>
    <w:rsid w:val="2C5942B7"/>
    <w:rsid w:val="2C695F5D"/>
    <w:rsid w:val="2C911153"/>
    <w:rsid w:val="2CBC4363"/>
    <w:rsid w:val="2CD632BA"/>
    <w:rsid w:val="2CDA187D"/>
    <w:rsid w:val="2D157528"/>
    <w:rsid w:val="2D6A5C04"/>
    <w:rsid w:val="2D714FCF"/>
    <w:rsid w:val="2DBC73AB"/>
    <w:rsid w:val="2DEC3235"/>
    <w:rsid w:val="2E0D4305"/>
    <w:rsid w:val="2F8D1508"/>
    <w:rsid w:val="2FBE2B30"/>
    <w:rsid w:val="2FCE1F86"/>
    <w:rsid w:val="2FF051FA"/>
    <w:rsid w:val="30104D20"/>
    <w:rsid w:val="30192D1C"/>
    <w:rsid w:val="310E4172"/>
    <w:rsid w:val="31115DF7"/>
    <w:rsid w:val="31996DDA"/>
    <w:rsid w:val="31A22996"/>
    <w:rsid w:val="31A53C47"/>
    <w:rsid w:val="322D3E44"/>
    <w:rsid w:val="324D17AD"/>
    <w:rsid w:val="326C7D2A"/>
    <w:rsid w:val="32A274DF"/>
    <w:rsid w:val="332453EB"/>
    <w:rsid w:val="3360045E"/>
    <w:rsid w:val="33C83C23"/>
    <w:rsid w:val="33CD5800"/>
    <w:rsid w:val="33FC081E"/>
    <w:rsid w:val="34044F6A"/>
    <w:rsid w:val="34214A72"/>
    <w:rsid w:val="34491D3A"/>
    <w:rsid w:val="34731FE5"/>
    <w:rsid w:val="347F0FD1"/>
    <w:rsid w:val="34BB35B6"/>
    <w:rsid w:val="35493F32"/>
    <w:rsid w:val="355A3A34"/>
    <w:rsid w:val="35A26DD4"/>
    <w:rsid w:val="35B534A4"/>
    <w:rsid w:val="35B97A8A"/>
    <w:rsid w:val="35EE21C7"/>
    <w:rsid w:val="36041A7B"/>
    <w:rsid w:val="36224A51"/>
    <w:rsid w:val="36316DE2"/>
    <w:rsid w:val="363602E1"/>
    <w:rsid w:val="365C4605"/>
    <w:rsid w:val="36D05E48"/>
    <w:rsid w:val="36EE645B"/>
    <w:rsid w:val="36FC0FA1"/>
    <w:rsid w:val="37144871"/>
    <w:rsid w:val="374428A4"/>
    <w:rsid w:val="374578A6"/>
    <w:rsid w:val="37673F57"/>
    <w:rsid w:val="37782E89"/>
    <w:rsid w:val="378425EE"/>
    <w:rsid w:val="378A3740"/>
    <w:rsid w:val="378F549A"/>
    <w:rsid w:val="389E26EC"/>
    <w:rsid w:val="38CC796C"/>
    <w:rsid w:val="38D40B81"/>
    <w:rsid w:val="38F44E08"/>
    <w:rsid w:val="3941726E"/>
    <w:rsid w:val="39B825B0"/>
    <w:rsid w:val="3A1E2D08"/>
    <w:rsid w:val="3A213582"/>
    <w:rsid w:val="3AC03249"/>
    <w:rsid w:val="3B116814"/>
    <w:rsid w:val="3B5E5E5A"/>
    <w:rsid w:val="3B7D5D52"/>
    <w:rsid w:val="3B9E096D"/>
    <w:rsid w:val="3BA056F7"/>
    <w:rsid w:val="3BC7020F"/>
    <w:rsid w:val="3BCE09BB"/>
    <w:rsid w:val="3BFD4054"/>
    <w:rsid w:val="3C1108B2"/>
    <w:rsid w:val="3C34426B"/>
    <w:rsid w:val="3C5C5F01"/>
    <w:rsid w:val="3C9062F0"/>
    <w:rsid w:val="3CA35C6C"/>
    <w:rsid w:val="3DF44F35"/>
    <w:rsid w:val="3E503376"/>
    <w:rsid w:val="3E5C3977"/>
    <w:rsid w:val="3E5D3C6F"/>
    <w:rsid w:val="3F6A2A24"/>
    <w:rsid w:val="3F8030CE"/>
    <w:rsid w:val="3F966EDB"/>
    <w:rsid w:val="401148B7"/>
    <w:rsid w:val="40220915"/>
    <w:rsid w:val="407875E0"/>
    <w:rsid w:val="41304A4D"/>
    <w:rsid w:val="41AA532F"/>
    <w:rsid w:val="41D12BEB"/>
    <w:rsid w:val="41FD6A8A"/>
    <w:rsid w:val="423E4146"/>
    <w:rsid w:val="42413842"/>
    <w:rsid w:val="42482625"/>
    <w:rsid w:val="424E3820"/>
    <w:rsid w:val="42582A49"/>
    <w:rsid w:val="42BC07CC"/>
    <w:rsid w:val="42CA6E00"/>
    <w:rsid w:val="42D84A33"/>
    <w:rsid w:val="43283991"/>
    <w:rsid w:val="4351134A"/>
    <w:rsid w:val="435B1699"/>
    <w:rsid w:val="43601FD6"/>
    <w:rsid w:val="43996D3C"/>
    <w:rsid w:val="439D0B2A"/>
    <w:rsid w:val="43CA45F3"/>
    <w:rsid w:val="44327713"/>
    <w:rsid w:val="443341C5"/>
    <w:rsid w:val="4438246F"/>
    <w:rsid w:val="445D32B3"/>
    <w:rsid w:val="44691E85"/>
    <w:rsid w:val="446F57DE"/>
    <w:rsid w:val="4498333B"/>
    <w:rsid w:val="449A7BD0"/>
    <w:rsid w:val="449C285F"/>
    <w:rsid w:val="44DD35DD"/>
    <w:rsid w:val="455600D5"/>
    <w:rsid w:val="45C26D3C"/>
    <w:rsid w:val="462E0135"/>
    <w:rsid w:val="465D1398"/>
    <w:rsid w:val="4662036B"/>
    <w:rsid w:val="46AA773A"/>
    <w:rsid w:val="477F4A4C"/>
    <w:rsid w:val="479E0621"/>
    <w:rsid w:val="47D928C5"/>
    <w:rsid w:val="48AB772A"/>
    <w:rsid w:val="48D619DC"/>
    <w:rsid w:val="48EF7604"/>
    <w:rsid w:val="48F55569"/>
    <w:rsid w:val="49096F9C"/>
    <w:rsid w:val="491C3563"/>
    <w:rsid w:val="49251C1D"/>
    <w:rsid w:val="49D34A3C"/>
    <w:rsid w:val="49D65DA0"/>
    <w:rsid w:val="4A293E01"/>
    <w:rsid w:val="4A9E43A0"/>
    <w:rsid w:val="4B3A526E"/>
    <w:rsid w:val="4B571B73"/>
    <w:rsid w:val="4BA16170"/>
    <w:rsid w:val="4BBB4E3D"/>
    <w:rsid w:val="4C08755A"/>
    <w:rsid w:val="4C620714"/>
    <w:rsid w:val="4CF926BE"/>
    <w:rsid w:val="4D3F07CF"/>
    <w:rsid w:val="4D4766BF"/>
    <w:rsid w:val="4D802B04"/>
    <w:rsid w:val="4D812F96"/>
    <w:rsid w:val="4D81447E"/>
    <w:rsid w:val="4D9F5382"/>
    <w:rsid w:val="4DBD2154"/>
    <w:rsid w:val="4E7C2D07"/>
    <w:rsid w:val="4EB523FC"/>
    <w:rsid w:val="4EDD0FDE"/>
    <w:rsid w:val="4EFD31F8"/>
    <w:rsid w:val="4F6D736B"/>
    <w:rsid w:val="4F7B46B4"/>
    <w:rsid w:val="4F9B35EA"/>
    <w:rsid w:val="4FAB13D8"/>
    <w:rsid w:val="4FC723F9"/>
    <w:rsid w:val="50320B49"/>
    <w:rsid w:val="504E0AC1"/>
    <w:rsid w:val="50872110"/>
    <w:rsid w:val="50C13460"/>
    <w:rsid w:val="50D0767A"/>
    <w:rsid w:val="50DF1B20"/>
    <w:rsid w:val="510254B1"/>
    <w:rsid w:val="5104285C"/>
    <w:rsid w:val="51215707"/>
    <w:rsid w:val="51700314"/>
    <w:rsid w:val="51B17C91"/>
    <w:rsid w:val="51E20110"/>
    <w:rsid w:val="52411425"/>
    <w:rsid w:val="53491E84"/>
    <w:rsid w:val="53546A6C"/>
    <w:rsid w:val="54532588"/>
    <w:rsid w:val="548B52FB"/>
    <w:rsid w:val="54C709C9"/>
    <w:rsid w:val="55397BEE"/>
    <w:rsid w:val="55D81BE6"/>
    <w:rsid w:val="55DE6DC6"/>
    <w:rsid w:val="564F6B76"/>
    <w:rsid w:val="56583FF5"/>
    <w:rsid w:val="56851117"/>
    <w:rsid w:val="5686138E"/>
    <w:rsid w:val="568F7F82"/>
    <w:rsid w:val="56A6750E"/>
    <w:rsid w:val="56B709D9"/>
    <w:rsid w:val="56EE4AEB"/>
    <w:rsid w:val="57934B5A"/>
    <w:rsid w:val="579A50FE"/>
    <w:rsid w:val="585F56D6"/>
    <w:rsid w:val="589514FB"/>
    <w:rsid w:val="58FE6709"/>
    <w:rsid w:val="591C14F1"/>
    <w:rsid w:val="596228ED"/>
    <w:rsid w:val="5962371E"/>
    <w:rsid w:val="59C32AA0"/>
    <w:rsid w:val="59EA21A0"/>
    <w:rsid w:val="5A571AE6"/>
    <w:rsid w:val="5A6517BF"/>
    <w:rsid w:val="5AE43035"/>
    <w:rsid w:val="5B23778C"/>
    <w:rsid w:val="5BC15BBC"/>
    <w:rsid w:val="5C2906EF"/>
    <w:rsid w:val="5C3A67E0"/>
    <w:rsid w:val="5C847FF0"/>
    <w:rsid w:val="5CC21DD3"/>
    <w:rsid w:val="5CE22CFE"/>
    <w:rsid w:val="5D1C460C"/>
    <w:rsid w:val="5D7E31DE"/>
    <w:rsid w:val="5DAA5003"/>
    <w:rsid w:val="5DF17D29"/>
    <w:rsid w:val="5E7173FE"/>
    <w:rsid w:val="5E75230B"/>
    <w:rsid w:val="5EA073B3"/>
    <w:rsid w:val="5EA97065"/>
    <w:rsid w:val="5EE4006F"/>
    <w:rsid w:val="5F1D48A3"/>
    <w:rsid w:val="5F4D59A9"/>
    <w:rsid w:val="5F7E772E"/>
    <w:rsid w:val="5F916F15"/>
    <w:rsid w:val="5F93491D"/>
    <w:rsid w:val="5FA20BEB"/>
    <w:rsid w:val="5FD96CC2"/>
    <w:rsid w:val="602162BE"/>
    <w:rsid w:val="607066DC"/>
    <w:rsid w:val="60745D56"/>
    <w:rsid w:val="610B0393"/>
    <w:rsid w:val="616037D2"/>
    <w:rsid w:val="618D6C89"/>
    <w:rsid w:val="61D86A31"/>
    <w:rsid w:val="62120993"/>
    <w:rsid w:val="6218033F"/>
    <w:rsid w:val="6236452A"/>
    <w:rsid w:val="62576DE4"/>
    <w:rsid w:val="625F57AE"/>
    <w:rsid w:val="62651750"/>
    <w:rsid w:val="628858A5"/>
    <w:rsid w:val="62A44C78"/>
    <w:rsid w:val="62AF45D5"/>
    <w:rsid w:val="63615EFC"/>
    <w:rsid w:val="63C213F5"/>
    <w:rsid w:val="63C450E4"/>
    <w:rsid w:val="63DC508A"/>
    <w:rsid w:val="63E90A34"/>
    <w:rsid w:val="648C3702"/>
    <w:rsid w:val="648C6AF9"/>
    <w:rsid w:val="64C84EC9"/>
    <w:rsid w:val="65BA5832"/>
    <w:rsid w:val="668C1B14"/>
    <w:rsid w:val="66C00E1A"/>
    <w:rsid w:val="6701319C"/>
    <w:rsid w:val="67313CF5"/>
    <w:rsid w:val="67530590"/>
    <w:rsid w:val="676E27EE"/>
    <w:rsid w:val="67AF7016"/>
    <w:rsid w:val="67CF2BDD"/>
    <w:rsid w:val="67DA451B"/>
    <w:rsid w:val="680C51B9"/>
    <w:rsid w:val="6833270F"/>
    <w:rsid w:val="68BC1899"/>
    <w:rsid w:val="696F57FD"/>
    <w:rsid w:val="69CC4615"/>
    <w:rsid w:val="69CF6DBE"/>
    <w:rsid w:val="69DA60DA"/>
    <w:rsid w:val="6A5F15DC"/>
    <w:rsid w:val="6AA544EC"/>
    <w:rsid w:val="6AC90474"/>
    <w:rsid w:val="6B1943C6"/>
    <w:rsid w:val="6B673C59"/>
    <w:rsid w:val="6B724342"/>
    <w:rsid w:val="6B8E3A7A"/>
    <w:rsid w:val="6BB45575"/>
    <w:rsid w:val="6C061DA2"/>
    <w:rsid w:val="6C5B2ED6"/>
    <w:rsid w:val="6C85014B"/>
    <w:rsid w:val="6D266534"/>
    <w:rsid w:val="6D5260DA"/>
    <w:rsid w:val="6DDE0CC4"/>
    <w:rsid w:val="6DE75861"/>
    <w:rsid w:val="6E3533CF"/>
    <w:rsid w:val="6E3D4FED"/>
    <w:rsid w:val="6F31569C"/>
    <w:rsid w:val="6FBE5EBD"/>
    <w:rsid w:val="70273286"/>
    <w:rsid w:val="708315EE"/>
    <w:rsid w:val="70C03B76"/>
    <w:rsid w:val="70CF054B"/>
    <w:rsid w:val="70F01E16"/>
    <w:rsid w:val="711C0E6A"/>
    <w:rsid w:val="71690B71"/>
    <w:rsid w:val="71BD3787"/>
    <w:rsid w:val="71D2596E"/>
    <w:rsid w:val="71F46A5E"/>
    <w:rsid w:val="72565931"/>
    <w:rsid w:val="72C36EB8"/>
    <w:rsid w:val="72EC744A"/>
    <w:rsid w:val="73BC24DA"/>
    <w:rsid w:val="73E45D46"/>
    <w:rsid w:val="74341645"/>
    <w:rsid w:val="750A4E06"/>
    <w:rsid w:val="7564546C"/>
    <w:rsid w:val="75866EE1"/>
    <w:rsid w:val="759177F2"/>
    <w:rsid w:val="75AD4339"/>
    <w:rsid w:val="75D844E8"/>
    <w:rsid w:val="766F2E16"/>
    <w:rsid w:val="767A048B"/>
    <w:rsid w:val="76955F89"/>
    <w:rsid w:val="76A637D4"/>
    <w:rsid w:val="774839F5"/>
    <w:rsid w:val="77753D6E"/>
    <w:rsid w:val="77C60D93"/>
    <w:rsid w:val="77EF0C21"/>
    <w:rsid w:val="78660EBB"/>
    <w:rsid w:val="786D2AE5"/>
    <w:rsid w:val="78B23AAA"/>
    <w:rsid w:val="78F775F5"/>
    <w:rsid w:val="790C0D87"/>
    <w:rsid w:val="793E5FD3"/>
    <w:rsid w:val="794F5D46"/>
    <w:rsid w:val="79B91D2A"/>
    <w:rsid w:val="79D3485E"/>
    <w:rsid w:val="79FD09E7"/>
    <w:rsid w:val="7A453F46"/>
    <w:rsid w:val="7B014949"/>
    <w:rsid w:val="7B405BBA"/>
    <w:rsid w:val="7B536813"/>
    <w:rsid w:val="7C3577A5"/>
    <w:rsid w:val="7C405E9B"/>
    <w:rsid w:val="7C51048A"/>
    <w:rsid w:val="7C801691"/>
    <w:rsid w:val="7CC116C3"/>
    <w:rsid w:val="7D3F5FE4"/>
    <w:rsid w:val="7D572048"/>
    <w:rsid w:val="7DB275FF"/>
    <w:rsid w:val="7DC86B2F"/>
    <w:rsid w:val="7DCA6CE4"/>
    <w:rsid w:val="7DE37677"/>
    <w:rsid w:val="7EB62801"/>
    <w:rsid w:val="7EC7554A"/>
    <w:rsid w:val="7F006F97"/>
    <w:rsid w:val="7F8022D9"/>
    <w:rsid w:val="7F936710"/>
    <w:rsid w:val="7FA8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3D7C3-7090-4B1B-8A29-DD87E579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unhideWhenUsed/>
    <w:qFormat/>
    <w:rPr>
      <w:b/>
      <w:bC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styleId="Refdecomentario">
    <w:name w:val="annotation reference"/>
    <w:basedOn w:val="Fuentedeprrafopredeter"/>
    <w:uiPriority w:val="99"/>
    <w:unhideWhenUsed/>
    <w:qFormat/>
    <w:rPr>
      <w:sz w:val="16"/>
      <w:szCs w:val="16"/>
    </w:rPr>
  </w:style>
  <w:style w:type="character" w:styleId="Hipervnculo">
    <w:name w:val="Hyperlink"/>
    <w:basedOn w:val="Fuentedeprrafopredeter"/>
    <w:uiPriority w:val="99"/>
    <w:unhideWhenUsed/>
    <w:qFormat/>
    <w:rPr>
      <w:color w:val="0563C1" w:themeColor="hyperlink"/>
      <w:u w:val="single"/>
    </w:rPr>
  </w:style>
  <w:style w:type="character" w:styleId="Nmerodelnea">
    <w:name w:val="line number"/>
    <w:basedOn w:val="Fuentedeprrafopredeter"/>
    <w:uiPriority w:val="99"/>
    <w:unhideWhenUsed/>
    <w:qFormat/>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apple-converted-space">
    <w:name w:val="apple-converted-space"/>
    <w:basedOn w:val="Fuentedeprrafopredeter"/>
    <w:qFormat/>
  </w:style>
  <w:style w:type="character" w:customStyle="1" w:styleId="nlmyear">
    <w:name w:val="nlm_year"/>
    <w:basedOn w:val="Fuentedeprrafopredeter"/>
    <w:qFormat/>
  </w:style>
  <w:style w:type="character" w:customStyle="1" w:styleId="nlmarticle-title">
    <w:name w:val="nlm_article-title"/>
    <w:basedOn w:val="Fuentedeprrafopredeter"/>
    <w:qFormat/>
  </w:style>
  <w:style w:type="character" w:customStyle="1" w:styleId="nlmfpage">
    <w:name w:val="nlm_fpage"/>
    <w:basedOn w:val="Fuentedeprrafopredeter"/>
    <w:qFormat/>
  </w:style>
  <w:style w:type="character" w:customStyle="1" w:styleId="nlmlpage">
    <w:name w:val="nlm_lpage"/>
    <w:basedOn w:val="Fuentedeprrafopredeter"/>
    <w:qFormat/>
  </w:style>
  <w:style w:type="character" w:customStyle="1" w:styleId="citationsource-book">
    <w:name w:val="citation_source-book"/>
    <w:basedOn w:val="Fuentedeprrafopredeter"/>
    <w:qFormat/>
  </w:style>
  <w:style w:type="character" w:customStyle="1" w:styleId="nlmpublisher-name">
    <w:name w:val="nlm_publisher-name"/>
    <w:basedOn w:val="Fuentedeprrafopredeter"/>
    <w:qFormat/>
  </w:style>
  <w:style w:type="character" w:customStyle="1" w:styleId="nlmpublisher-loc">
    <w:name w:val="nlm_publisher-loc"/>
    <w:basedOn w:val="Fuentedeprrafopredeter"/>
    <w:qFormat/>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val="en-US" w:eastAsia="en-US"/>
    </w:rPr>
  </w:style>
  <w:style w:type="paragraph" w:customStyle="1" w:styleId="Prrafodelista2">
    <w:name w:val="Párrafo de lista2"/>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57C84-C7E6-40E7-BAD7-C250C2B3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5582</Words>
  <Characters>30704</Characters>
  <Application>Microsoft Office Word</Application>
  <DocSecurity>0</DocSecurity>
  <Lines>255</Lines>
  <Paragraphs>72</Paragraphs>
  <ScaleCrop>false</ScaleCrop>
  <Company>Windows User</Company>
  <LinksUpToDate>false</LinksUpToDate>
  <CharactersWithSpaces>36214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RBT</cp:lastModifiedBy>
  <cp:revision>53</cp:revision>
  <cp:lastPrinted>2016-11-13T23:33:00Z</cp:lastPrinted>
  <dcterms:created xsi:type="dcterms:W3CDTF">2018-09-04T16:19:00Z</dcterms:created>
  <dcterms:modified xsi:type="dcterms:W3CDTF">2018-09-06T13:23:00Z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