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4060F" w14:textId="38F219C2" w:rsidR="00FA27F1" w:rsidRDefault="00B5655A" w:rsidP="00FA27F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55A">
        <w:rPr>
          <w:rFonts w:ascii="Times New Roman" w:hAnsi="Times New Roman" w:cs="Times New Roman"/>
          <w:b/>
          <w:sz w:val="24"/>
          <w:szCs w:val="24"/>
        </w:rPr>
        <w:t>A</w:t>
      </w:r>
      <w:r w:rsidR="003E3EB0">
        <w:rPr>
          <w:rFonts w:ascii="Times New Roman" w:hAnsi="Times New Roman" w:cs="Times New Roman"/>
          <w:b/>
          <w:sz w:val="24"/>
          <w:szCs w:val="24"/>
        </w:rPr>
        <w:t>PÉNDICE</w:t>
      </w:r>
      <w:r w:rsidRPr="00B5655A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3E3EB0">
        <w:rPr>
          <w:rFonts w:ascii="Times New Roman" w:hAnsi="Times New Roman" w:cs="Times New Roman"/>
          <w:b/>
          <w:sz w:val="24"/>
          <w:szCs w:val="24"/>
        </w:rPr>
        <w:t>IGITAL</w:t>
      </w:r>
      <w:r w:rsidRPr="00B5655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A5EA06A" w14:textId="5A90608A" w:rsidR="00350A32" w:rsidRPr="00CF293D" w:rsidRDefault="00350A32" w:rsidP="00FA27F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55A">
        <w:rPr>
          <w:rFonts w:ascii="Times New Roman" w:hAnsi="Times New Roman" w:cs="Times New Roman"/>
          <w:sz w:val="24"/>
          <w:szCs w:val="24"/>
        </w:rPr>
        <w:t>Lista de especies presentes en el área de helechal</w:t>
      </w:r>
      <w:r w:rsidRPr="00CF2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93D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CF293D">
        <w:rPr>
          <w:rFonts w:ascii="Times New Roman" w:hAnsi="Times New Roman" w:cs="Times New Roman"/>
          <w:sz w:val="24"/>
          <w:szCs w:val="24"/>
        </w:rPr>
        <w:t>Golconda</w:t>
      </w:r>
      <w:proofErr w:type="spellEnd"/>
      <w:r w:rsidRPr="00CF293D">
        <w:rPr>
          <w:rFonts w:ascii="Times New Roman" w:hAnsi="Times New Roman" w:cs="Times New Roman"/>
          <w:sz w:val="24"/>
          <w:szCs w:val="24"/>
        </w:rPr>
        <w:t xml:space="preserve">, Parque </w:t>
      </w:r>
      <w:proofErr w:type="spellStart"/>
      <w:r w:rsidRPr="00CF293D">
        <w:rPr>
          <w:rFonts w:ascii="Times New Roman" w:hAnsi="Times New Roman" w:cs="Times New Roman"/>
          <w:sz w:val="24"/>
          <w:szCs w:val="24"/>
        </w:rPr>
        <w:t>Yariguíes</w:t>
      </w:r>
      <w:proofErr w:type="spellEnd"/>
      <w:r w:rsidRPr="00CF293D">
        <w:rPr>
          <w:rFonts w:ascii="Times New Roman" w:hAnsi="Times New Roman" w:cs="Times New Roman"/>
          <w:sz w:val="24"/>
          <w:szCs w:val="24"/>
        </w:rPr>
        <w:t>, Colombia</w:t>
      </w:r>
    </w:p>
    <w:tbl>
      <w:tblPr>
        <w:tblStyle w:val="TableGrid"/>
        <w:tblpPr w:leftFromText="141" w:rightFromText="141" w:vertAnchor="text" w:tblpXSpec="center" w:tblpY="1"/>
        <w:tblOverlap w:val="never"/>
        <w:tblW w:w="9938" w:type="dxa"/>
        <w:tblLook w:val="04A0" w:firstRow="1" w:lastRow="0" w:firstColumn="1" w:lastColumn="0" w:noHBand="0" w:noVBand="1"/>
      </w:tblPr>
      <w:tblGrid>
        <w:gridCol w:w="2006"/>
        <w:gridCol w:w="4765"/>
        <w:gridCol w:w="3167"/>
      </w:tblGrid>
      <w:tr w:rsidR="00350A32" w:rsidRPr="00CF293D" w14:paraId="703C96C1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7B3CDE7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FAMILIA</w:t>
            </w:r>
          </w:p>
        </w:tc>
        <w:tc>
          <w:tcPr>
            <w:tcW w:w="4765" w:type="dxa"/>
            <w:noWrap/>
            <w:vAlign w:val="center"/>
            <w:hideMark/>
          </w:tcPr>
          <w:p w14:paraId="692E906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ESPECIE</w:t>
            </w:r>
          </w:p>
        </w:tc>
        <w:tc>
          <w:tcPr>
            <w:tcW w:w="3167" w:type="dxa"/>
            <w:noWrap/>
            <w:vAlign w:val="center"/>
            <w:hideMark/>
          </w:tcPr>
          <w:p w14:paraId="3A65D8D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es-CO"/>
              </w:rPr>
              <w:t>VOUCHER</w:t>
            </w: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es-CO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 w:eastAsia="es-CO"/>
              </w:rPr>
              <w:t>Castro-Martínez A. L.</w:t>
            </w:r>
          </w:p>
        </w:tc>
      </w:tr>
      <w:tr w:rsidR="00350A32" w:rsidRPr="00CF293D" w14:paraId="60379141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5F70647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Apocynaceae</w:t>
            </w:r>
            <w:proofErr w:type="spellEnd"/>
          </w:p>
        </w:tc>
        <w:tc>
          <w:tcPr>
            <w:tcW w:w="4765" w:type="dxa"/>
            <w:noWrap/>
            <w:vAlign w:val="bottom"/>
            <w:hideMark/>
          </w:tcPr>
          <w:p w14:paraId="75CB4142" w14:textId="5E22B1C5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Blepharodon</w:t>
            </w:r>
            <w:proofErr w:type="spellEnd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grandiflorum</w:t>
            </w:r>
            <w:proofErr w:type="spellEnd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Benth</w:t>
            </w:r>
            <w:proofErr w:type="spellEnd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11936FE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181; 233</w:t>
            </w:r>
          </w:p>
        </w:tc>
      </w:tr>
      <w:tr w:rsidR="00350A32" w:rsidRPr="00CF293D" w14:paraId="1CC5F535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4ECC633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120852A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Ditassa</w:t>
            </w:r>
            <w:proofErr w:type="spellEnd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6457F10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214</w:t>
            </w:r>
          </w:p>
        </w:tc>
      </w:tr>
      <w:tr w:rsidR="00350A32" w:rsidRPr="00CF293D" w14:paraId="29FF1630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</w:tcPr>
          <w:p w14:paraId="715CA20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</w:tcPr>
          <w:p w14:paraId="09C1EEF2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Mandevilla</w:t>
            </w:r>
            <w:proofErr w:type="spellEnd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schlimii</w:t>
            </w:r>
            <w:proofErr w:type="spellEnd"/>
            <w:r w:rsidRPr="00CF293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Müll</w:t>
            </w:r>
            <w:proofErr w:type="spellEnd"/>
            <w:r w:rsidRPr="00CF2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 Arg.) Woodson</w:t>
            </w:r>
          </w:p>
        </w:tc>
        <w:tc>
          <w:tcPr>
            <w:tcW w:w="3167" w:type="dxa"/>
            <w:noWrap/>
            <w:vAlign w:val="center"/>
          </w:tcPr>
          <w:p w14:paraId="6FF8772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199</w:t>
            </w:r>
          </w:p>
        </w:tc>
      </w:tr>
      <w:tr w:rsidR="00350A32" w:rsidRPr="00CF293D" w14:paraId="79748B16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3A030A2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Asteraceae</w:t>
            </w:r>
            <w:proofErr w:type="spellEnd"/>
          </w:p>
          <w:p w14:paraId="21AA38E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vAlign w:val="bottom"/>
          </w:tcPr>
          <w:p w14:paraId="1A56374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Achyrocline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</w:tcPr>
          <w:p w14:paraId="7894A46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213</w:t>
            </w:r>
          </w:p>
        </w:tc>
      </w:tr>
      <w:tr w:rsidR="00350A32" w:rsidRPr="00CF293D" w14:paraId="626401E4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0708D2B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788781FA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Ageratina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cf</w:t>
            </w: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fastigiata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Kunth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R.M. King &amp; H. Rob. </w:t>
            </w: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67" w:type="dxa"/>
            <w:noWrap/>
            <w:vAlign w:val="center"/>
            <w:hideMark/>
          </w:tcPr>
          <w:p w14:paraId="01923E1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163</w:t>
            </w:r>
          </w:p>
        </w:tc>
      </w:tr>
      <w:tr w:rsidR="00350A32" w:rsidRPr="00CF293D" w14:paraId="01E88AFC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31A9815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</w:tcPr>
          <w:p w14:paraId="4ED4A38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Asteraceae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</w:tcPr>
          <w:p w14:paraId="4E933F1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182</w:t>
            </w:r>
          </w:p>
        </w:tc>
      </w:tr>
      <w:tr w:rsidR="00350A32" w:rsidRPr="00CF293D" w14:paraId="0438FFD7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5128A46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</w:tcPr>
          <w:p w14:paraId="1F38393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Baccharis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</w:tcPr>
          <w:p w14:paraId="4AF716F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204; 249</w:t>
            </w:r>
          </w:p>
        </w:tc>
      </w:tr>
      <w:tr w:rsidR="00350A32" w:rsidRPr="00CF293D" w14:paraId="666E7D7C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19BB831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</w:tcPr>
          <w:p w14:paraId="49A1EF9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Baccharis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aff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oblongifolia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(Ruiz &amp; Pav.) Pers.</w:t>
            </w:r>
          </w:p>
        </w:tc>
        <w:tc>
          <w:tcPr>
            <w:tcW w:w="3167" w:type="dxa"/>
            <w:noWrap/>
            <w:vAlign w:val="center"/>
          </w:tcPr>
          <w:p w14:paraId="6471379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189</w:t>
            </w:r>
          </w:p>
        </w:tc>
      </w:tr>
      <w:tr w:rsidR="00350A32" w:rsidRPr="00CF293D" w14:paraId="22748165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37D0F1E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</w:tcPr>
          <w:p w14:paraId="65DC644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Mikania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banisteriae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DC.</w:t>
            </w:r>
          </w:p>
        </w:tc>
        <w:tc>
          <w:tcPr>
            <w:tcW w:w="3167" w:type="dxa"/>
            <w:noWrap/>
            <w:vAlign w:val="center"/>
          </w:tcPr>
          <w:p w14:paraId="52FF2D2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183; 252</w:t>
            </w:r>
          </w:p>
        </w:tc>
      </w:tr>
      <w:tr w:rsidR="00350A32" w:rsidRPr="00CF293D" w14:paraId="6B705457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6A94D11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</w:tcPr>
          <w:p w14:paraId="6A2536B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Munnozia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senecionidis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Benth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</w:tcPr>
          <w:p w14:paraId="30B0030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231</w:t>
            </w:r>
          </w:p>
        </w:tc>
      </w:tr>
      <w:tr w:rsidR="00350A32" w:rsidRPr="00CF293D" w14:paraId="4DE87D08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4F608E0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</w:tcPr>
          <w:p w14:paraId="4635AFA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Calea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trianae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Hieron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</w:tcPr>
          <w:p w14:paraId="149FB4D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172; 226</w:t>
            </w:r>
          </w:p>
        </w:tc>
      </w:tr>
      <w:tr w:rsidR="00350A32" w:rsidRPr="00CF293D" w14:paraId="0E7A1757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6B11843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</w:tcPr>
          <w:p w14:paraId="1A09B91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Chromolaena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tacotana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(Klatt) R.M. King &amp; H. Rob.</w:t>
            </w:r>
          </w:p>
        </w:tc>
        <w:tc>
          <w:tcPr>
            <w:tcW w:w="3167" w:type="dxa"/>
            <w:noWrap/>
            <w:vAlign w:val="center"/>
          </w:tcPr>
          <w:p w14:paraId="020ED7D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162</w:t>
            </w:r>
          </w:p>
        </w:tc>
      </w:tr>
      <w:tr w:rsidR="00350A32" w:rsidRPr="00CF293D" w14:paraId="19E04485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7CDE10B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</w:tcPr>
          <w:p w14:paraId="6E3512F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Oligactis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cf.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volubilis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Kunth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Cass.</w:t>
            </w:r>
          </w:p>
        </w:tc>
        <w:tc>
          <w:tcPr>
            <w:tcW w:w="3167" w:type="dxa"/>
            <w:noWrap/>
            <w:vAlign w:val="center"/>
          </w:tcPr>
          <w:p w14:paraId="0525E57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175; 209</w:t>
            </w:r>
          </w:p>
        </w:tc>
      </w:tr>
      <w:tr w:rsidR="00350A32" w:rsidRPr="00CF293D" w14:paraId="35FFF95C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4BB170B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Blechnaceae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713D0FF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Blechnum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occidentale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L.</w:t>
            </w:r>
          </w:p>
        </w:tc>
        <w:tc>
          <w:tcPr>
            <w:tcW w:w="3167" w:type="dxa"/>
            <w:noWrap/>
            <w:vAlign w:val="center"/>
            <w:hideMark/>
          </w:tcPr>
          <w:p w14:paraId="4E9B470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196</w:t>
            </w:r>
          </w:p>
        </w:tc>
      </w:tr>
      <w:tr w:rsidR="00350A32" w:rsidRPr="00CF293D" w14:paraId="3BCE4283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380E0BE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Campanulaceae</w:t>
            </w:r>
            <w:proofErr w:type="spellEnd"/>
          </w:p>
          <w:p w14:paraId="0DEB495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hideMark/>
          </w:tcPr>
          <w:p w14:paraId="1669D086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Campanulaceae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sp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74715B7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210</w:t>
            </w:r>
          </w:p>
        </w:tc>
      </w:tr>
      <w:tr w:rsidR="00350A32" w:rsidRPr="00CF293D" w14:paraId="7269D210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72DA7F9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435EBD0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Siphocampylus</w:t>
            </w:r>
            <w:proofErr w:type="spellEnd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densiflorus</w:t>
            </w:r>
            <w:proofErr w:type="spellEnd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Planch</w:t>
            </w:r>
            <w:proofErr w:type="spellEnd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2487378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184</w:t>
            </w:r>
          </w:p>
        </w:tc>
      </w:tr>
      <w:tr w:rsidR="00350A32" w:rsidRPr="00CF293D" w14:paraId="647F8EAC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60ACAD7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Chloranthaceae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5B879F9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Hedyosmum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cf.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colombianum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Cuatrec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7D02839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160</w:t>
            </w:r>
          </w:p>
        </w:tc>
      </w:tr>
      <w:tr w:rsidR="00350A32" w:rsidRPr="00CF293D" w14:paraId="3EB7F2B5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0C9153B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Clethraceae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3E44AD21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Clethra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fagifolia</w:t>
            </w:r>
            <w:proofErr w:type="spellEnd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Kunth</w:t>
            </w:r>
          </w:p>
        </w:tc>
        <w:tc>
          <w:tcPr>
            <w:tcW w:w="3167" w:type="dxa"/>
            <w:noWrap/>
            <w:vAlign w:val="center"/>
            <w:hideMark/>
          </w:tcPr>
          <w:p w14:paraId="6BB2A02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155</w:t>
            </w:r>
          </w:p>
        </w:tc>
      </w:tr>
      <w:tr w:rsidR="00350A32" w:rsidRPr="00CF293D" w14:paraId="161E0926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31E6D61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Hypericaceae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7FB0A72A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Vismia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baccifera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(L.) Triana &amp; </w:t>
            </w:r>
            <w:proofErr w:type="spellStart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Planch</w:t>
            </w:r>
            <w:proofErr w:type="spellEnd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370A02E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158</w:t>
            </w:r>
          </w:p>
        </w:tc>
      </w:tr>
      <w:tr w:rsidR="00350A32" w:rsidRPr="00CF293D" w14:paraId="15B8023D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1951B73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Cunoniaceae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6EEFA774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Weinmania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cf.</w:t>
            </w:r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reticulata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Ruiz &amp; </w:t>
            </w:r>
            <w:proofErr w:type="spellStart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Pav</w:t>
            </w:r>
            <w:proofErr w:type="spellEnd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7AF7F67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191</w:t>
            </w:r>
          </w:p>
        </w:tc>
      </w:tr>
      <w:tr w:rsidR="00350A32" w:rsidRPr="00CF293D" w14:paraId="3B5043EA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4F3A962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Cyperaceae</w:t>
            </w:r>
            <w:proofErr w:type="spellEnd"/>
          </w:p>
          <w:p w14:paraId="159E642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hideMark/>
          </w:tcPr>
          <w:p w14:paraId="78740E4A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Fimbristylis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autumnalis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(L.)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Roem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&amp;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Schult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175537F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250</w:t>
            </w:r>
          </w:p>
        </w:tc>
      </w:tr>
      <w:tr w:rsidR="00350A32" w:rsidRPr="00CF293D" w14:paraId="4132BFCE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114A2B4C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656BBA6E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Rhynchospora</w:t>
            </w:r>
            <w:proofErr w:type="spellEnd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tenerrima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Nees</w:t>
            </w:r>
            <w:proofErr w:type="spellEnd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ex </w:t>
            </w:r>
            <w:proofErr w:type="spellStart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Spreng</w:t>
            </w:r>
            <w:proofErr w:type="spellEnd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70DBF42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190; 205</w:t>
            </w:r>
          </w:p>
        </w:tc>
      </w:tr>
      <w:tr w:rsidR="00350A32" w:rsidRPr="00CF293D" w14:paraId="1EB7898F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52F525D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</w:tcPr>
          <w:p w14:paraId="21BA7BEF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Rhynchospora</w:t>
            </w:r>
            <w:proofErr w:type="spellEnd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aristata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Boeckeler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0A3141D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237; 241</w:t>
            </w:r>
          </w:p>
        </w:tc>
      </w:tr>
      <w:tr w:rsidR="00350A32" w:rsidRPr="00CF293D" w14:paraId="3769CA25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0224EC2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</w:tcPr>
          <w:p w14:paraId="5D832B70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Scleria</w:t>
            </w:r>
            <w:proofErr w:type="spellEnd"/>
            <w:r w:rsidRPr="00CF29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0C26612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186; 232</w:t>
            </w:r>
          </w:p>
        </w:tc>
      </w:tr>
      <w:tr w:rsidR="00350A32" w:rsidRPr="00CF293D" w14:paraId="511F33BB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707CB10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Dennstaedtiaceae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7AA02D3C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P. esculentum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subsp</w:t>
            </w: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.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arachnoideum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x</w:t>
            </w: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 P. esculentum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subsp</w:t>
            </w: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.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campestre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6DF452F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197</w:t>
            </w:r>
          </w:p>
        </w:tc>
      </w:tr>
      <w:tr w:rsidR="00350A32" w:rsidRPr="00CF293D" w14:paraId="7ECF8AA0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351065B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Ericaceae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hideMark/>
          </w:tcPr>
          <w:p w14:paraId="511B4D6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Bejaria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 xml:space="preserve"> cf.</w:t>
            </w: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mathewsii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 xml:space="preserve"> Fielding &amp; Gardner</w:t>
            </w:r>
          </w:p>
        </w:tc>
        <w:tc>
          <w:tcPr>
            <w:tcW w:w="3167" w:type="dxa"/>
            <w:noWrap/>
            <w:vAlign w:val="center"/>
            <w:hideMark/>
          </w:tcPr>
          <w:p w14:paraId="1F75A1D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227; 246; 247</w:t>
            </w:r>
          </w:p>
        </w:tc>
      </w:tr>
      <w:tr w:rsidR="00350A32" w:rsidRPr="00CF293D" w14:paraId="306D8A7D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7B06192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3400D9B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Psammisia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penduliflora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(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Dunal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)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Klotzsch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1FAC4F5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198; 235</w:t>
            </w:r>
          </w:p>
        </w:tc>
      </w:tr>
      <w:tr w:rsidR="00350A32" w:rsidRPr="00CF293D" w14:paraId="651CD067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75669FD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Gentianaceae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hideMark/>
          </w:tcPr>
          <w:p w14:paraId="7D100C45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Symbolanthus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calygonus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(Ruiz &amp;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Pav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.)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Griseb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. ex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Gilg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6BB3A06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194</w:t>
            </w:r>
          </w:p>
        </w:tc>
      </w:tr>
      <w:tr w:rsidR="00350A32" w:rsidRPr="00CF293D" w14:paraId="2D88E309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1D73E28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01C6FA9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Voyria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flavescens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Griseb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4989262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216</w:t>
            </w:r>
          </w:p>
        </w:tc>
      </w:tr>
      <w:tr w:rsidR="00350A32" w:rsidRPr="00CF293D" w14:paraId="079B2E69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777AA45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Gleicheniaceae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36FF6FC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Sticherus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bifidus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(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Willd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.) Ching</w:t>
            </w:r>
          </w:p>
        </w:tc>
        <w:tc>
          <w:tcPr>
            <w:tcW w:w="3167" w:type="dxa"/>
            <w:noWrap/>
            <w:vAlign w:val="center"/>
            <w:hideMark/>
          </w:tcPr>
          <w:p w14:paraId="0070EF5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166; 234</w:t>
            </w:r>
          </w:p>
        </w:tc>
      </w:tr>
      <w:tr w:rsidR="00350A32" w:rsidRPr="00CF293D" w14:paraId="5F6513CF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6750160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Lycopodiaceae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066A3CD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Palhinhaea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cernua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(L.) Franco &amp;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Vasc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34ACAC9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215</w:t>
            </w:r>
          </w:p>
        </w:tc>
      </w:tr>
      <w:tr w:rsidR="00350A32" w:rsidRPr="00CF293D" w14:paraId="01A0EAB4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43B5E3E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Melastomataceae</w:t>
            </w:r>
            <w:proofErr w:type="spellEnd"/>
          </w:p>
        </w:tc>
        <w:tc>
          <w:tcPr>
            <w:tcW w:w="4765" w:type="dxa"/>
            <w:noWrap/>
            <w:vAlign w:val="bottom"/>
            <w:hideMark/>
          </w:tcPr>
          <w:p w14:paraId="33F62BB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Chaetolepis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microphylla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Bonpl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Miq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05F7771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177</w:t>
            </w:r>
          </w:p>
        </w:tc>
      </w:tr>
      <w:tr w:rsidR="00350A32" w:rsidRPr="00CF293D" w14:paraId="1E1E42B2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1558AF1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0641EBF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Clidemia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capitellata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Bonpl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 D. Don</w:t>
            </w:r>
          </w:p>
        </w:tc>
        <w:tc>
          <w:tcPr>
            <w:tcW w:w="3167" w:type="dxa"/>
            <w:noWrap/>
            <w:vAlign w:val="center"/>
            <w:hideMark/>
          </w:tcPr>
          <w:p w14:paraId="2A05085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193; 244</w:t>
            </w:r>
          </w:p>
        </w:tc>
      </w:tr>
      <w:tr w:rsidR="00350A32" w:rsidRPr="00CF293D" w14:paraId="3FAD2C86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09F1684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0D39C06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Clidemia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ciliata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ex D. Don</w:t>
            </w:r>
          </w:p>
        </w:tc>
        <w:tc>
          <w:tcPr>
            <w:tcW w:w="3167" w:type="dxa"/>
            <w:noWrap/>
            <w:vAlign w:val="center"/>
            <w:hideMark/>
          </w:tcPr>
          <w:p w14:paraId="7B95DF8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159</w:t>
            </w:r>
          </w:p>
        </w:tc>
      </w:tr>
      <w:tr w:rsidR="00350A32" w:rsidRPr="00CF293D" w14:paraId="458AFAAB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7191F74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07C76C0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Meriania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aff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speciosa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Bonpl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Naudin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088731B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203</w:t>
            </w:r>
          </w:p>
        </w:tc>
      </w:tr>
      <w:tr w:rsidR="00350A32" w:rsidRPr="00CF293D" w14:paraId="1A304A3F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7FBF4D0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68FA2C3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Miconia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dodecandra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  <w:noWrap/>
            <w:vAlign w:val="center"/>
            <w:hideMark/>
          </w:tcPr>
          <w:p w14:paraId="607F997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174</w:t>
            </w:r>
          </w:p>
        </w:tc>
      </w:tr>
      <w:tr w:rsidR="00350A32" w:rsidRPr="00CF293D" w14:paraId="58EDC782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499D13B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2A09987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Miconia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mulleola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Wurdack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4D29D56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156; 219</w:t>
            </w:r>
          </w:p>
        </w:tc>
      </w:tr>
      <w:tr w:rsidR="00350A32" w:rsidRPr="00CF293D" w14:paraId="1D2EA259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350BAB4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1BB7AA7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Miconia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lehmanni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  <w:noWrap/>
            <w:vAlign w:val="center"/>
            <w:hideMark/>
          </w:tcPr>
          <w:p w14:paraId="7012D2D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222</w:t>
            </w:r>
          </w:p>
        </w:tc>
      </w:tr>
      <w:tr w:rsidR="00350A32" w:rsidRPr="00CF293D" w14:paraId="0D9180AD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2117051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0B2A947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Miconia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7B8DE4D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157</w:t>
            </w:r>
          </w:p>
        </w:tc>
      </w:tr>
      <w:tr w:rsidR="00350A32" w:rsidRPr="00CF293D" w14:paraId="5ECDA83E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22021B8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45E6EA1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Miconia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theaezans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Bonpl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46AFBC0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161; 202; 218; 236</w:t>
            </w:r>
          </w:p>
        </w:tc>
      </w:tr>
      <w:tr w:rsidR="00350A32" w:rsidRPr="00CF293D" w14:paraId="7CAB3622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12BC3FD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5AEA1BD5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Monochaetum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lineatum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(D. Don)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Naudin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623A967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173; 248</w:t>
            </w:r>
          </w:p>
        </w:tc>
      </w:tr>
      <w:tr w:rsidR="00350A32" w:rsidRPr="00CF293D" w14:paraId="32C28DEF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4F48AD9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323746D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Tibouchina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cf.</w:t>
            </w: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ciliaris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(Vent.)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Cogn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0DA5F55C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200</w:t>
            </w:r>
          </w:p>
        </w:tc>
      </w:tr>
      <w:tr w:rsidR="00350A32" w:rsidRPr="00CF293D" w14:paraId="1BFB8A4F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6CCBD68C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62F2B90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Tibouchina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lepidota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Bonpl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Baill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14B26C9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154; 221</w:t>
            </w:r>
          </w:p>
        </w:tc>
      </w:tr>
      <w:tr w:rsidR="00350A32" w:rsidRPr="00CF293D" w14:paraId="399A5DB7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1BF5C2C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3E3F24F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Tibouchina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lindeniana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1779E03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170; 225</w:t>
            </w:r>
          </w:p>
        </w:tc>
      </w:tr>
      <w:tr w:rsidR="00350A32" w:rsidRPr="00CF293D" w14:paraId="4D372EE0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720A0BD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Primulaceae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0676546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Myrsine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coriacea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 xml:space="preserve">(Sw.) R. Br. ex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Roem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 xml:space="preserve">. &amp;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Schult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0491174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153; 243; 228</w:t>
            </w:r>
          </w:p>
        </w:tc>
      </w:tr>
      <w:tr w:rsidR="00350A32" w:rsidRPr="00CF293D" w14:paraId="1DACAAAC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590E1BA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Myrtaceae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hideMark/>
          </w:tcPr>
          <w:p w14:paraId="0D48563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Myrtaceae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sp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2B20A02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180</w:t>
            </w:r>
          </w:p>
        </w:tc>
      </w:tr>
      <w:tr w:rsidR="00350A32" w:rsidRPr="00CF293D" w14:paraId="3C50E39C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041C4C4C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4CA7C1D8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Calycolpus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moritzianus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 xml:space="preserve"> (O. Berg)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Burret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5AC46B2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176</w:t>
            </w:r>
          </w:p>
        </w:tc>
      </w:tr>
      <w:tr w:rsidR="00350A32" w:rsidRPr="00CF293D" w14:paraId="3805BA11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0638A2F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Orchidaceae</w:t>
            </w:r>
            <w:proofErr w:type="spellEnd"/>
          </w:p>
          <w:p w14:paraId="45D1195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01C664F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Epidendrum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melinanthum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Schltr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331B43D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239</w:t>
            </w:r>
          </w:p>
        </w:tc>
      </w:tr>
      <w:tr w:rsidR="00350A32" w:rsidRPr="00CF293D" w14:paraId="3F21F948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4EBFE26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325EA85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Habenaria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repens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Nutt.</w:t>
            </w:r>
          </w:p>
        </w:tc>
        <w:tc>
          <w:tcPr>
            <w:tcW w:w="3167" w:type="dxa"/>
            <w:noWrap/>
            <w:vAlign w:val="center"/>
            <w:hideMark/>
          </w:tcPr>
          <w:p w14:paraId="746E1B8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229</w:t>
            </w:r>
          </w:p>
        </w:tc>
      </w:tr>
      <w:tr w:rsidR="00350A32" w:rsidRPr="00CF293D" w14:paraId="419637E1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15651BB2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62E43BA7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Sobralia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68D1542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240</w:t>
            </w:r>
          </w:p>
        </w:tc>
      </w:tr>
      <w:tr w:rsidR="00350A32" w:rsidRPr="00CF293D" w14:paraId="32A63C8F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3AEA992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Piperaceae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hideMark/>
          </w:tcPr>
          <w:p w14:paraId="5502C5B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Piper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barbosanum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Trel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. &amp;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Yunck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6667AEB5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179; 245</w:t>
            </w:r>
          </w:p>
        </w:tc>
      </w:tr>
      <w:tr w:rsidR="00350A32" w:rsidRPr="00CF293D" w14:paraId="50D8DCA1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2E6DF585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4B70B24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Piper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sp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3D751CA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185</w:t>
            </w:r>
          </w:p>
        </w:tc>
      </w:tr>
      <w:tr w:rsidR="00350A32" w:rsidRPr="00CF293D" w14:paraId="6B563E0A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2A94DB8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Poaceae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vAlign w:val="bottom"/>
            <w:hideMark/>
          </w:tcPr>
          <w:p w14:paraId="2BB708D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Andropogon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27D9D89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206</w:t>
            </w:r>
          </w:p>
        </w:tc>
      </w:tr>
      <w:tr w:rsidR="00350A32" w:rsidRPr="00CF293D" w14:paraId="1EB02343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66970023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49ED3E5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Andropogon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leucostachyus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Kunth</w:t>
            </w:r>
          </w:p>
        </w:tc>
        <w:tc>
          <w:tcPr>
            <w:tcW w:w="3167" w:type="dxa"/>
            <w:noWrap/>
            <w:vAlign w:val="center"/>
            <w:hideMark/>
          </w:tcPr>
          <w:p w14:paraId="2D7C901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195; 208; 224</w:t>
            </w:r>
          </w:p>
        </w:tc>
      </w:tr>
      <w:tr w:rsidR="00350A32" w:rsidRPr="00CF293D" w14:paraId="428E1BF6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66458C9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152E7E9B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Axonopus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scoparius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Flüggé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Kuhlm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33BBB15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168; 242</w:t>
            </w:r>
          </w:p>
        </w:tc>
      </w:tr>
      <w:tr w:rsidR="00350A32" w:rsidRPr="00CF293D" w14:paraId="0098622E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60D3744C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2B216FD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Panicum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trichoides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3CCC319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187</w:t>
            </w:r>
          </w:p>
        </w:tc>
      </w:tr>
      <w:tr w:rsidR="00350A32" w:rsidRPr="00CF293D" w14:paraId="174FA62A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70FB21C6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6D4BA96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Panicum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cf.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arundinariae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Trin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ex E.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Fourn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0AAFDA2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223</w:t>
            </w:r>
          </w:p>
        </w:tc>
      </w:tr>
      <w:tr w:rsidR="00350A32" w:rsidRPr="00CF293D" w14:paraId="112A870E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65A656F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vAlign w:val="bottom"/>
            <w:hideMark/>
          </w:tcPr>
          <w:p w14:paraId="3964684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Urochloa</w:t>
            </w:r>
            <w:proofErr w:type="spellEnd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decumbens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Stapf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R.D. Webster</w:t>
            </w:r>
          </w:p>
        </w:tc>
        <w:tc>
          <w:tcPr>
            <w:tcW w:w="3167" w:type="dxa"/>
            <w:noWrap/>
            <w:vAlign w:val="center"/>
            <w:hideMark/>
          </w:tcPr>
          <w:p w14:paraId="5C00438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169; 188</w:t>
            </w:r>
          </w:p>
        </w:tc>
      </w:tr>
      <w:tr w:rsidR="00350A32" w:rsidRPr="00CF293D" w14:paraId="27A6074B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278BD9B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Pteridaceae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3B2CDD3C" w14:textId="77777777" w:rsidR="00350A32" w:rsidRPr="00CF293D" w:rsidRDefault="00350A32" w:rsidP="007C0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Anemia </w:t>
            </w:r>
            <w:proofErr w:type="spellStart"/>
            <w:r w:rsidRPr="00CF29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villosa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Humb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&amp;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Bonpl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ex </w:t>
            </w:r>
            <w:proofErr w:type="spellStart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Willd</w:t>
            </w:r>
            <w:proofErr w:type="spellEnd"/>
            <w:r w:rsidRPr="00CF2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43301BC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167; 253</w:t>
            </w:r>
          </w:p>
        </w:tc>
      </w:tr>
      <w:tr w:rsidR="00350A32" w:rsidRPr="00CF293D" w14:paraId="18B4E324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2772A0F7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Rosaceae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7395D99A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Rubus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urticifolius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Poir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56C9D9C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211</w:t>
            </w:r>
          </w:p>
        </w:tc>
      </w:tr>
      <w:tr w:rsidR="00350A32" w:rsidRPr="00CF293D" w14:paraId="2EB5B00D" w14:textId="77777777" w:rsidTr="007C0251">
        <w:trPr>
          <w:trHeight w:val="20"/>
        </w:trPr>
        <w:tc>
          <w:tcPr>
            <w:tcW w:w="2006" w:type="dxa"/>
            <w:vMerge w:val="restart"/>
            <w:noWrap/>
            <w:vAlign w:val="center"/>
            <w:hideMark/>
          </w:tcPr>
          <w:p w14:paraId="6E7A9DDD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Rubiaceae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65" w:type="dxa"/>
            <w:noWrap/>
            <w:hideMark/>
          </w:tcPr>
          <w:p w14:paraId="7107138E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pt-BR" w:eastAsia="es-CO"/>
              </w:rPr>
            </w:pPr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pt-BR" w:eastAsia="es-CO"/>
              </w:rPr>
              <w:t>Coccocypselum lanceolatum</w:t>
            </w:r>
            <w:r w:rsidRPr="00CF293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es-CO"/>
              </w:rPr>
              <w:t>(Ruiz &amp; Pav.) Pers.</w:t>
            </w:r>
          </w:p>
        </w:tc>
        <w:tc>
          <w:tcPr>
            <w:tcW w:w="3167" w:type="dxa"/>
            <w:noWrap/>
            <w:vAlign w:val="center"/>
            <w:hideMark/>
          </w:tcPr>
          <w:p w14:paraId="37861A8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171; 230</w:t>
            </w:r>
          </w:p>
        </w:tc>
      </w:tr>
      <w:tr w:rsidR="00350A32" w:rsidRPr="00CF293D" w14:paraId="1103E4A5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0B2F9CDF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3CA1C8B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Sabicea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cf.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glomerata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Wernham</w:t>
            </w:r>
            <w:proofErr w:type="spellEnd"/>
          </w:p>
        </w:tc>
        <w:tc>
          <w:tcPr>
            <w:tcW w:w="3167" w:type="dxa"/>
            <w:noWrap/>
            <w:vAlign w:val="center"/>
            <w:hideMark/>
          </w:tcPr>
          <w:p w14:paraId="259CF23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192; 238</w:t>
            </w:r>
          </w:p>
        </w:tc>
      </w:tr>
      <w:tr w:rsidR="00350A32" w:rsidRPr="00CF293D" w14:paraId="51245ABF" w14:textId="77777777" w:rsidTr="007C0251">
        <w:trPr>
          <w:trHeight w:val="20"/>
        </w:trPr>
        <w:tc>
          <w:tcPr>
            <w:tcW w:w="2006" w:type="dxa"/>
            <w:vMerge/>
            <w:noWrap/>
            <w:vAlign w:val="center"/>
            <w:hideMark/>
          </w:tcPr>
          <w:p w14:paraId="5D67532C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765" w:type="dxa"/>
            <w:noWrap/>
            <w:hideMark/>
          </w:tcPr>
          <w:p w14:paraId="5FEEB8E4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Psychotria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es-CO"/>
              </w:rPr>
              <w:t>erythrocephala</w:t>
            </w:r>
            <w:proofErr w:type="spellEnd"/>
            <w:r w:rsidRPr="00CF2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 xml:space="preserve">(K. Schum. &amp; K. Krause)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Standl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s-CO"/>
              </w:rPr>
              <w:t>.</w:t>
            </w:r>
          </w:p>
        </w:tc>
        <w:tc>
          <w:tcPr>
            <w:tcW w:w="3167" w:type="dxa"/>
            <w:noWrap/>
            <w:vAlign w:val="center"/>
            <w:hideMark/>
          </w:tcPr>
          <w:p w14:paraId="6437F0F9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217; 251</w:t>
            </w:r>
          </w:p>
        </w:tc>
      </w:tr>
      <w:tr w:rsidR="00350A32" w:rsidRPr="00CF293D" w14:paraId="369E86D5" w14:textId="77777777" w:rsidTr="007C0251">
        <w:trPr>
          <w:trHeight w:val="20"/>
        </w:trPr>
        <w:tc>
          <w:tcPr>
            <w:tcW w:w="2006" w:type="dxa"/>
            <w:noWrap/>
            <w:vAlign w:val="center"/>
            <w:hideMark/>
          </w:tcPr>
          <w:p w14:paraId="7ABA2681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Winteraceae</w:t>
            </w:r>
            <w:proofErr w:type="spellEnd"/>
          </w:p>
        </w:tc>
        <w:tc>
          <w:tcPr>
            <w:tcW w:w="4765" w:type="dxa"/>
            <w:noWrap/>
            <w:hideMark/>
          </w:tcPr>
          <w:p w14:paraId="526409E4" w14:textId="78CFFCD0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Drimys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>granadensis</w:t>
            </w:r>
            <w:proofErr w:type="spellEnd"/>
            <w:r w:rsidRPr="00CF293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F29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L. f.</w:t>
            </w:r>
          </w:p>
        </w:tc>
        <w:tc>
          <w:tcPr>
            <w:tcW w:w="3167" w:type="dxa"/>
            <w:noWrap/>
            <w:vAlign w:val="center"/>
            <w:hideMark/>
          </w:tcPr>
          <w:p w14:paraId="62DC4060" w14:textId="77777777" w:rsidR="00350A32" w:rsidRPr="00CF293D" w:rsidRDefault="00350A32" w:rsidP="007C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212</w:t>
            </w:r>
          </w:p>
        </w:tc>
      </w:tr>
    </w:tbl>
    <w:p w14:paraId="7AA758B1" w14:textId="77777777" w:rsidR="00350A32" w:rsidRPr="00CF293D" w:rsidRDefault="00350A32" w:rsidP="00350A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26ACD" w14:textId="77777777" w:rsidR="00350A32" w:rsidRDefault="00350A32"/>
    <w:sectPr w:rsidR="00350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32"/>
    <w:rsid w:val="00350A32"/>
    <w:rsid w:val="003E3EB0"/>
    <w:rsid w:val="005C0E9E"/>
    <w:rsid w:val="00AE786B"/>
    <w:rsid w:val="00B5655A"/>
    <w:rsid w:val="00F44C81"/>
    <w:rsid w:val="00F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53EB"/>
  <w15:chartTrackingRefBased/>
  <w15:docId w15:val="{67CFE198-622B-4DC5-B352-4A1D013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A32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 Asistente Procesos</dc:creator>
  <cp:keywords/>
  <dc:description/>
  <cp:lastModifiedBy>Vanessa Nielsen</cp:lastModifiedBy>
  <cp:revision>6</cp:revision>
  <dcterms:created xsi:type="dcterms:W3CDTF">2020-08-05T13:50:00Z</dcterms:created>
  <dcterms:modified xsi:type="dcterms:W3CDTF">2020-08-07T13:37:00Z</dcterms:modified>
</cp:coreProperties>
</file>