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2594" w14:textId="6CA23E20" w:rsidR="0094739E" w:rsidRDefault="00633181" w:rsidP="005832B6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lang w:val="en-US"/>
        </w:rPr>
        <w:t>D</w:t>
      </w:r>
      <w:r w:rsidR="0062470D">
        <w:rPr>
          <w:b/>
          <w:lang w:val="en-US"/>
        </w:rPr>
        <w:t>IGITAL</w:t>
      </w:r>
      <w:r>
        <w:rPr>
          <w:b/>
          <w:lang w:val="en-US"/>
        </w:rPr>
        <w:t xml:space="preserve"> A</w:t>
      </w:r>
      <w:r w:rsidR="0062470D">
        <w:rPr>
          <w:b/>
          <w:lang w:val="en-US"/>
        </w:rPr>
        <w:t>PPENDIX</w:t>
      </w:r>
      <w:r w:rsidR="005832B6">
        <w:rPr>
          <w:b/>
          <w:lang w:val="en-US"/>
        </w:rPr>
        <w:t xml:space="preserve"> 1</w:t>
      </w:r>
      <w:r w:rsidR="0094739E" w:rsidRPr="0020477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F56738" wp14:editId="3155EBCE">
                <wp:simplePos x="0" y="0"/>
                <wp:positionH relativeFrom="column">
                  <wp:posOffset>374650</wp:posOffset>
                </wp:positionH>
                <wp:positionV relativeFrom="paragraph">
                  <wp:posOffset>654050</wp:posOffset>
                </wp:positionV>
                <wp:extent cx="4805680" cy="3326130"/>
                <wp:effectExtent l="0" t="0" r="0" b="0"/>
                <wp:wrapNone/>
                <wp:docPr id="11" name="Grup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680" cy="3326130"/>
                          <a:chOff x="0" y="0"/>
                          <a:chExt cx="50006" cy="39529"/>
                        </a:xfrm>
                      </wpg:grpSpPr>
                      <wpg:grpSp>
                        <wpg:cNvPr id="12" name="Grupo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006" cy="39529"/>
                            <a:chOff x="0" y="0"/>
                            <a:chExt cx="50006" cy="39529"/>
                          </a:xfrm>
                        </wpg:grpSpPr>
                        <wpg:grpSp>
                          <wpg:cNvPr id="13" name="Grupo 2063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0006" cy="39529"/>
                              <a:chOff x="0" y="0"/>
                              <a:chExt cx="46755" cy="40539"/>
                            </a:xfrm>
                          </wpg:grpSpPr>
                          <wpg:grpSp>
                            <wpg:cNvPr id="14" name="Grupo 206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55" cy="40539"/>
                                <a:chOff x="0" y="948"/>
                                <a:chExt cx="46755" cy="40539"/>
                              </a:xfrm>
                            </wpg:grpSpPr>
                            <wps:wsp>
                              <wps:cNvPr id="15" name="Caixa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98" y="4182"/>
                                  <a:ext cx="8412" cy="2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E05AF4" w14:textId="77777777" w:rsidR="0094739E" w:rsidRPr="00587A8C" w:rsidRDefault="0094739E" w:rsidP="0094739E">
                                    <w:pPr>
                                      <w:rPr>
                                        <w:b/>
                                        <w:sz w:val="20"/>
                                        <w:szCs w:val="19"/>
                                      </w:rPr>
                                    </w:pPr>
                                    <w:r w:rsidRPr="00587A8C">
                                      <w:rPr>
                                        <w:b/>
                                        <w:sz w:val="20"/>
                                        <w:szCs w:val="19"/>
                                      </w:rPr>
                                      <w:t>ns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" name="Grupo 206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48"/>
                                  <a:ext cx="46755" cy="40539"/>
                                  <a:chOff x="0" y="0"/>
                                  <a:chExt cx="46755" cy="40538"/>
                                </a:xfrm>
                              </wpg:grpSpPr>
                              <wpg:grpSp>
                                <wpg:cNvPr id="17" name="Grupo 206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46755" cy="40538"/>
                                    <a:chOff x="0" y="0"/>
                                    <a:chExt cx="46755" cy="40538"/>
                                  </a:xfrm>
                                </wpg:grpSpPr>
                                <wpg:grpSp>
                                  <wpg:cNvPr id="18" name="Grupo 206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6755" cy="40538"/>
                                      <a:chOff x="0" y="0"/>
                                      <a:chExt cx="46755" cy="40538"/>
                                    </a:xfrm>
                                  </wpg:grpSpPr>
                                  <wpg:grpSp>
                                    <wpg:cNvPr id="19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6755" cy="40538"/>
                                        <a:chOff x="0" y="0"/>
                                        <a:chExt cx="46755" cy="40538"/>
                                      </a:xfrm>
                                    </wpg:grpSpPr>
                                    <wpg:grpSp>
                                      <wpg:cNvPr id="20" name="Grupo 206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0"/>
                                          <a:ext cx="46755" cy="40538"/>
                                          <a:chOff x="0" y="0"/>
                                          <a:chExt cx="46755" cy="40538"/>
                                        </a:xfrm>
                                      </wpg:grpSpPr>
                                      <wpg:grpSp>
                                        <wpg:cNvPr id="21" name="Grupo 2064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46755" cy="40538"/>
                                            <a:chOff x="0" y="0"/>
                                            <a:chExt cx="46755" cy="40544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22" name="Imagem 2064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755" cy="405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s:wsp>
                                          <wps:cNvPr id="23" name="Retângulo 2064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962" y="20617"/>
                                              <a:ext cx="9089" cy="7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7F7F7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4" name="Retângulo 2064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950" y="29068"/>
                                              <a:ext cx="9088" cy="7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A6A6A6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5" name="Retângulo 2064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3842" y="28992"/>
                                              <a:ext cx="9223" cy="7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D9D9D9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6" name="Retângulo 2065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3722" y="28992"/>
                                              <a:ext cx="9223" cy="7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D9D9D9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7" name="Retângulo 2065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962" y="12118"/>
                                              <a:ext cx="9088" cy="7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40404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8" name="Conector reto 20652"/>
                                          <wps:cNvCnPr/>
                                          <wps:spPr bwMode="auto">
                                            <a:xfrm flipH="1">
                                              <a:off x="3881" y="12163"/>
                                              <a:ext cx="4566" cy="370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9" name="Conector reto 20653"/>
                                          <wps:cNvCnPr/>
                                          <wps:spPr bwMode="auto">
                                            <a:xfrm flipH="1">
                                              <a:off x="3881" y="12163"/>
                                              <a:ext cx="7157" cy="577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0" name="Conector reto 20654"/>
                                          <wps:cNvCnPr/>
                                          <wps:spPr bwMode="auto">
                                            <a:xfrm flipH="1">
                                              <a:off x="3881" y="12163"/>
                                              <a:ext cx="9360" cy="791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1" name="Conector reto 20655"/>
                                          <wps:cNvCnPr/>
                                          <wps:spPr bwMode="auto">
                                            <a:xfrm flipH="1">
                                              <a:off x="3881" y="12163"/>
                                              <a:ext cx="2502" cy="207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0" name="Conector reto 20656"/>
                                          <wps:cNvCnPr/>
                                          <wps:spPr bwMode="auto">
                                            <a:xfrm flipH="1">
                                              <a:off x="6038" y="14233"/>
                                              <a:ext cx="7156" cy="577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1" name="Conector reto 20657"/>
                                          <wps:cNvCnPr/>
                                          <wps:spPr bwMode="auto">
                                            <a:xfrm flipH="1">
                                              <a:off x="8626" y="16303"/>
                                              <a:ext cx="4566" cy="370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2" name="Conector reto 20658"/>
                                          <wps:cNvCnPr/>
                                          <wps:spPr bwMode="auto">
                                            <a:xfrm flipH="1">
                                              <a:off x="10696" y="17942"/>
                                              <a:ext cx="2496" cy="207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6" name="Conector reto 20659"/>
                                          <wps:cNvCnPr/>
                                          <wps:spPr bwMode="auto">
                                            <a:xfrm flipH="1">
                                              <a:off x="3881" y="20617"/>
                                              <a:ext cx="4560" cy="36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7" name="Conector reto 20660"/>
                                          <wps:cNvCnPr/>
                                          <wps:spPr bwMode="auto">
                                            <a:xfrm flipH="1">
                                              <a:off x="3881" y="20617"/>
                                              <a:ext cx="7150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8" name="Conector reto 20661"/>
                                          <wps:cNvCnPr/>
                                          <wps:spPr bwMode="auto">
                                            <a:xfrm flipH="1">
                                              <a:off x="3881" y="20617"/>
                                              <a:ext cx="9354" cy="791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49" name="Conector reto 20662"/>
                                          <wps:cNvCnPr/>
                                          <wps:spPr bwMode="auto">
                                            <a:xfrm flipH="1">
                                              <a:off x="3881" y="20617"/>
                                              <a:ext cx="2496" cy="206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0" name="Conector reto 20663"/>
                                          <wps:cNvCnPr/>
                                          <wps:spPr bwMode="auto">
                                            <a:xfrm flipH="1">
                                              <a:off x="6038" y="22687"/>
                                              <a:ext cx="7150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1" name="Conector reto 20664"/>
                                          <wps:cNvCnPr/>
                                          <wps:spPr bwMode="auto">
                                            <a:xfrm flipH="1">
                                              <a:off x="8626" y="24757"/>
                                              <a:ext cx="4559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2" name="Conector reto 20665"/>
                                          <wps:cNvCnPr/>
                                          <wps:spPr bwMode="auto">
                                            <a:xfrm flipH="1">
                                              <a:off x="10696" y="26396"/>
                                              <a:ext cx="2489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3" name="Conector reto 20666"/>
                                          <wps:cNvCnPr/>
                                          <wps:spPr bwMode="auto">
                                            <a:xfrm flipH="1">
                                              <a:off x="3709" y="28812"/>
                                              <a:ext cx="4559" cy="36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4" name="Conector reto 20667"/>
                                          <wps:cNvCnPr/>
                                          <wps:spPr bwMode="auto">
                                            <a:xfrm flipH="1">
                                              <a:off x="3709" y="28812"/>
                                              <a:ext cx="7150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5" name="Conector reto 20668"/>
                                          <wps:cNvCnPr/>
                                          <wps:spPr bwMode="auto">
                                            <a:xfrm flipH="1">
                                              <a:off x="3709" y="28812"/>
                                              <a:ext cx="9353" cy="791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6" name="Conector reto 20669"/>
                                          <wps:cNvCnPr/>
                                          <wps:spPr bwMode="auto">
                                            <a:xfrm flipH="1">
                                              <a:off x="3709" y="28812"/>
                                              <a:ext cx="2495" cy="206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7" name="Conector reto 20670"/>
                                          <wps:cNvCnPr/>
                                          <wps:spPr bwMode="auto">
                                            <a:xfrm flipH="1">
                                              <a:off x="5865" y="30882"/>
                                              <a:ext cx="7151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8" name="Conector reto 20671"/>
                                          <wps:cNvCnPr/>
                                          <wps:spPr bwMode="auto">
                                            <a:xfrm flipH="1">
                                              <a:off x="8453" y="32952"/>
                                              <a:ext cx="4560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59" name="Conector reto 20672"/>
                                          <wps:cNvCnPr/>
                                          <wps:spPr bwMode="auto">
                                            <a:xfrm flipH="1">
                                              <a:off x="10524" y="34591"/>
                                              <a:ext cx="2489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0" name="Conector reto 20673"/>
                                          <wps:cNvCnPr/>
                                          <wps:spPr bwMode="auto">
                                            <a:xfrm flipH="1">
                                              <a:off x="13802" y="28725"/>
                                              <a:ext cx="4559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1" name="Conector reto 20674"/>
                                          <wps:cNvCnPr/>
                                          <wps:spPr bwMode="auto">
                                            <a:xfrm flipH="1">
                                              <a:off x="13802" y="28725"/>
                                              <a:ext cx="7150" cy="577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2" name="Conector reto 20675"/>
                                          <wps:cNvCnPr/>
                                          <wps:spPr bwMode="auto">
                                            <a:xfrm flipH="1">
                                              <a:off x="13802" y="28817"/>
                                              <a:ext cx="9353" cy="791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3" name="Conector reto 20676"/>
                                          <wps:cNvCnPr/>
                                          <wps:spPr bwMode="auto">
                                            <a:xfrm flipH="1">
                                              <a:off x="13802" y="28725"/>
                                              <a:ext cx="2495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4" name="Conector reto 20677"/>
                                          <wps:cNvCnPr/>
                                          <wps:spPr bwMode="auto">
                                            <a:xfrm flipH="1">
                                              <a:off x="15958" y="30796"/>
                                              <a:ext cx="7150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5" name="Conector reto 20678"/>
                                          <wps:cNvCnPr/>
                                          <wps:spPr bwMode="auto">
                                            <a:xfrm flipH="1">
                                              <a:off x="18546" y="32866"/>
                                              <a:ext cx="4560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6" name="Conector reto 20679"/>
                                          <wps:cNvCnPr/>
                                          <wps:spPr bwMode="auto">
                                            <a:xfrm flipH="1">
                                              <a:off x="20617" y="34505"/>
                                              <a:ext cx="2489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7" name="Conector reto 20680"/>
                                          <wps:cNvCnPr/>
                                          <wps:spPr bwMode="auto">
                                            <a:xfrm flipH="1">
                                              <a:off x="23808" y="28725"/>
                                              <a:ext cx="4560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8" name="Conector reto 20681"/>
                                          <wps:cNvCnPr/>
                                          <wps:spPr bwMode="auto">
                                            <a:xfrm flipH="1">
                                              <a:off x="23808" y="28725"/>
                                              <a:ext cx="7151" cy="577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69" name="Conector reto 20682"/>
                                          <wps:cNvCnPr/>
                                          <wps:spPr bwMode="auto">
                                            <a:xfrm flipH="1">
                                              <a:off x="23808" y="28725"/>
                                              <a:ext cx="9354" cy="79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70" name="Conector reto 20683"/>
                                          <wps:cNvCnPr/>
                                          <wps:spPr bwMode="auto">
                                            <a:xfrm flipH="1">
                                              <a:off x="23808" y="28725"/>
                                              <a:ext cx="2496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71" name="Conector reto 20684"/>
                                          <wps:cNvCnPr/>
                                          <wps:spPr bwMode="auto">
                                            <a:xfrm flipH="1">
                                              <a:off x="25965" y="30796"/>
                                              <a:ext cx="7150" cy="577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72" name="Conector reto 20685"/>
                                          <wps:cNvCnPr/>
                                          <wps:spPr bwMode="auto">
                                            <a:xfrm flipH="1">
                                              <a:off x="28553" y="32866"/>
                                              <a:ext cx="4559" cy="369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673" name="Conector reto 20686"/>
                                          <wps:cNvCnPr/>
                                          <wps:spPr bwMode="auto">
                                            <a:xfrm flipH="1">
                                              <a:off x="30623" y="34505"/>
                                              <a:ext cx="2489" cy="206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0674" name="Caixa de Texto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198" y="3192"/>
                                            <a:ext cx="6775" cy="3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1BB36A1" w14:textId="77777777" w:rsidR="0094739E" w:rsidRPr="00587A8C" w:rsidRDefault="0094739E" w:rsidP="0094739E">
                                              <w:pPr>
                                                <w:rPr>
                                                  <w:b/>
                                                  <w:sz w:val="18"/>
                                                  <w:szCs w:val="20"/>
                                                </w:rPr>
                                              </w:pPr>
                                              <w:r w:rsidRPr="00587A8C">
                                                <w:rPr>
                                                  <w:b/>
                                                  <w:sz w:val="18"/>
                                                  <w:szCs w:val="20"/>
                                                </w:rPr>
                                                <w:t>r = 0.89</w:t>
                                              </w:r>
                                              <w:r w:rsidRPr="00587A8C">
                                                <w:rPr>
                                                  <w:color w:val="FF0000"/>
                                                  <w:sz w:val="18"/>
                                                  <w:szCs w:val="20"/>
                                                </w:rPr>
                                                <w:t>*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675" name="Caixa de Texto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119" y="3154"/>
                                          <a:ext cx="6775" cy="32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01B303A" w14:textId="77777777" w:rsidR="0094739E" w:rsidRPr="00587A8C" w:rsidRDefault="0094739E" w:rsidP="0094739E">
                                            <w:pPr>
                                              <w:rPr>
                                                <w:b/>
                                                <w:sz w:val="18"/>
                                                <w:szCs w:val="20"/>
                                              </w:rPr>
                                            </w:pPr>
                                            <w:r w:rsidRPr="00587A8C">
                                              <w:rPr>
                                                <w:b/>
                                                <w:sz w:val="18"/>
                                                <w:szCs w:val="20"/>
                                              </w:rPr>
                                              <w:t>r = 0.65</w:t>
                                            </w:r>
                                            <w:r w:rsidRPr="00587A8C">
                                              <w:rPr>
                                                <w:color w:val="FF0000"/>
                                                <w:sz w:val="18"/>
                                                <w:szCs w:val="20"/>
                                              </w:rPr>
                                              <w:t>*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676" name="Caixa de Texto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2" y="11571"/>
                                        <a:ext cx="6776" cy="32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853BBD8" w14:textId="77777777" w:rsidR="0094739E" w:rsidRPr="00587A8C" w:rsidRDefault="0094739E" w:rsidP="0094739E">
                                          <w:pPr>
                                            <w:rPr>
                                              <w:b/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 w:rsidRPr="00587A8C">
                                            <w:rPr>
                                              <w:b/>
                                              <w:sz w:val="18"/>
                                              <w:szCs w:val="20"/>
                                            </w:rPr>
                                            <w:t>r = 0.70</w:t>
                                          </w:r>
                                          <w:r w:rsidRPr="00587A8C">
                                            <w:rPr>
                                              <w:color w:val="FF0000"/>
                                              <w:sz w:val="18"/>
                                              <w:szCs w:val="20"/>
                                            </w:rPr>
                                            <w:t>*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677" name="Caixa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298" y="11485"/>
                                      <a:ext cx="7283" cy="2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E5C9F3" w14:textId="77777777" w:rsidR="0094739E" w:rsidRPr="00587A8C" w:rsidRDefault="0094739E" w:rsidP="0094739E">
                                        <w:pPr>
                                          <w:rPr>
                                            <w:b/>
                                            <w:sz w:val="20"/>
                                            <w:szCs w:val="19"/>
                                          </w:rPr>
                                        </w:pPr>
                                        <w:r w:rsidRPr="00587A8C">
                                          <w:rPr>
                                            <w:b/>
                                            <w:sz w:val="20"/>
                                            <w:szCs w:val="19"/>
                                          </w:rPr>
                                          <w:t>ns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0678" name="Caixa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97" y="19842"/>
                                    <a:ext cx="7284" cy="27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F68293" w14:textId="77777777" w:rsidR="0094739E" w:rsidRPr="00587A8C" w:rsidRDefault="0094739E" w:rsidP="0094739E">
                                      <w:pPr>
                                        <w:rPr>
                                          <w:b/>
                                          <w:sz w:val="20"/>
                                          <w:szCs w:val="19"/>
                                        </w:rPr>
                                      </w:pPr>
                                      <w:r w:rsidRPr="00587A8C">
                                        <w:rPr>
                                          <w:b/>
                                          <w:sz w:val="20"/>
                                          <w:szCs w:val="19"/>
                                        </w:rPr>
                                        <w:t>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679" name="Grupo 206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716" y="20617"/>
                                <a:ext cx="9353" cy="7911"/>
                                <a:chOff x="0" y="0"/>
                                <a:chExt cx="9353" cy="7910"/>
                              </a:xfrm>
                            </wpg:grpSpPr>
                            <wps:wsp>
                              <wps:cNvPr id="20680" name="Retângulo 20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" y="0"/>
                                  <a:ext cx="9223" cy="7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681" name="Conector reto 20694"/>
                              <wps:cNvCnPr/>
                              <wps:spPr bwMode="auto">
                                <a:xfrm flipH="1">
                                  <a:off x="0" y="0"/>
                                  <a:ext cx="4559" cy="36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2" name="Conector reto 20695"/>
                              <wps:cNvCnPr/>
                              <wps:spPr bwMode="auto">
                                <a:xfrm flipH="1">
                                  <a:off x="0" y="0"/>
                                  <a:ext cx="7150" cy="5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3" name="Conector reto 20696"/>
                              <wps:cNvCnPr/>
                              <wps:spPr bwMode="auto">
                                <a:xfrm flipH="1">
                                  <a:off x="0" y="0"/>
                                  <a:ext cx="9353" cy="7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4" name="Conector reto 20697"/>
                              <wps:cNvCnPr/>
                              <wps:spPr bwMode="auto">
                                <a:xfrm flipH="1">
                                  <a:off x="0" y="0"/>
                                  <a:ext cx="2495" cy="20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5" name="Conector reto 20698"/>
                              <wps:cNvCnPr/>
                              <wps:spPr bwMode="auto">
                                <a:xfrm flipH="1">
                                  <a:off x="2156" y="2070"/>
                                  <a:ext cx="7150" cy="5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6" name="Conector reto 20699"/>
                              <wps:cNvCnPr/>
                              <wps:spPr bwMode="auto">
                                <a:xfrm flipH="1">
                                  <a:off x="4744" y="4140"/>
                                  <a:ext cx="4559" cy="36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7" name="Conector reto 20700"/>
                              <wps:cNvCnPr/>
                              <wps:spPr bwMode="auto">
                                <a:xfrm flipH="1">
                                  <a:off x="6814" y="5779"/>
                                  <a:ext cx="2490" cy="20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0688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9" y="6000"/>
                              <a:ext cx="7239" cy="2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012A0" w14:textId="77777777" w:rsidR="0094739E" w:rsidRPr="00BD4D7D" w:rsidRDefault="0094739E" w:rsidP="0094739E">
                                <w:pPr>
                                  <w:jc w:val="center"/>
                                  <w:rPr>
                                    <w:i/>
                                    <w:sz w:val="20"/>
                                  </w:rPr>
                                </w:pPr>
                                <w:r w:rsidRPr="00BD4D7D">
                                  <w:rPr>
                                    <w:i/>
                                    <w:sz w:val="20"/>
                                  </w:rPr>
                                  <w:t>AGB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68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14212"/>
                            <a:ext cx="7239" cy="2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FBA57" w14:textId="77777777" w:rsidR="0094739E" w:rsidRPr="00BD4D7D" w:rsidRDefault="0094739E" w:rsidP="0094739E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BD4D7D">
                                <w:rPr>
                                  <w:i/>
                                  <w:sz w:val="20"/>
                                </w:rPr>
                                <w:t>DBH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36" y="22263"/>
                            <a:ext cx="7239" cy="2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C5DA0" w14:textId="77777777" w:rsidR="0094739E" w:rsidRPr="00BD4D7D" w:rsidRDefault="0094739E" w:rsidP="0094739E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BD4D7D">
                                <w:rPr>
                                  <w:i/>
                                  <w:sz w:val="20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1" y="30711"/>
                            <a:ext cx="7239" cy="2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8E2F6" w14:textId="77777777" w:rsidR="0094739E" w:rsidRPr="00BD4D7D" w:rsidRDefault="0094739E" w:rsidP="0094739E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BD4D7D">
                                <w:rPr>
                                  <w:i/>
                                  <w:sz w:val="20"/>
                                </w:rPr>
                                <w:t>WBD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56738" id="Grupo 58" o:spid="_x0000_s1026" style="position:absolute;left:0;text-align:left;margin-left:29.5pt;margin-top:51.5pt;width:378.4pt;height:261.9pt;z-index:251666432;mso-width-relative:margin;mso-height-relative:margin" coordsize="50006,395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">
                <v:group id="Grupo 41" o:spid="_x0000_s1027" style="position:absolute;width:50006;height:39529" coordsize="50006,3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o 20637" o:spid="_x0000_s1028" style="position:absolute;width:50006;height:39529" coordsize="46755,4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upo 20638" o:spid="_x0000_s1029" style="position:absolute;width:46755;height:40539" coordorigin=",948" coordsize="46755,4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 de Texto 2" o:spid="_x0000_s1030" type="#_x0000_t202" style="position:absolute;left:33298;top:4182;width:841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1E05AF4" w14:textId="77777777" w:rsidR="0094739E" w:rsidRPr="00587A8C" w:rsidRDefault="0094739E" w:rsidP="0094739E">
                              <w:pPr>
                                <w:rPr>
                                  <w:b/>
                                  <w:sz w:val="20"/>
                                  <w:szCs w:val="19"/>
                                </w:rPr>
                              </w:pPr>
                              <w:r w:rsidRPr="00587A8C">
                                <w:rPr>
                                  <w:b/>
                                  <w:sz w:val="20"/>
                                  <w:szCs w:val="19"/>
                                </w:rPr>
                                <w:t>ns</w:t>
                              </w:r>
                            </w:p>
                          </w:txbxContent>
                        </v:textbox>
                      </v:shape>
                      <v:group id="Grupo 20640" o:spid="_x0000_s1031" style="position:absolute;top:948;width:46755;height:40539" coordsize="46755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group id="Grupo 20641" o:spid="_x0000_s1032" style="position:absolute;width:46755;height:40538" coordsize="46755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group id="Grupo 20642" o:spid="_x0000_s1033" style="position:absolute;width:46755;height:40538" coordsize="46755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group id="Group 10" o:spid="_x0000_s1034" style="position:absolute;width:46755;height:40538" coordsize="46755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group id="Grupo 20644" o:spid="_x0000_s1035" style="position:absolute;width:46755;height:40538" coordsize="46755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group id="Grupo 20645" o:spid="_x0000_s1036" style="position:absolute;width:46755;height:40538" coordsize="46755,40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Imagem 20646" o:spid="_x0000_s1037" type="#_x0000_t75" style="position:absolute;width:46755;height:40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">
                                    <v:imagedata r:id="rId7" o:title=""/>
                                  </v:shape>
                                  <v:rect id="Retângulo 20647" o:spid="_x0000_s1038" style="position:absolute;left:3962;top:20617;width:9089;height:7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" fillcolor="#7f7f7f" stroked="f" strokeweight="2pt"/>
                                  <v:rect id="Retângulo 20648" o:spid="_x0000_s1039" style="position:absolute;left:3950;top:29068;width:9088;height:7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" fillcolor="#a6a6a6" stroked="f" strokeweight="2pt"/>
                                  <v:rect id="Retângulo 20649" o:spid="_x0000_s1040" style="position:absolute;left:13842;top:28992;width:9223;height:7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" fillcolor="#d9d9d9" stroked="f" strokeweight="2pt"/>
                                  <v:rect id="Retângulo 20650" o:spid="_x0000_s1041" style="position:absolute;left:23722;top:28992;width:9223;height:7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" fillcolor="#d9d9d9" stroked="f" strokeweight="2pt"/>
                                  <v:rect id="Retângulo 20651" o:spid="_x0000_s1042" style="position:absolute;left:3962;top:12118;width:9088;height:7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" fillcolor="#404040" stroked="f" strokeweight="2pt"/>
                                  <v:line id="Conector reto 20652" o:spid="_x0000_s1043" style="position:absolute;flip:x;visibility:visible;mso-wrap-style:square" from="3881,12163" to="8447,1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" strokecolor="white"/>
                                  <v:line id="Conector reto 20653" o:spid="_x0000_s1044" style="position:absolute;flip:x;visibility:visible;mso-wrap-style:square" from="3881,12163" to="11038,17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" strokecolor="white"/>
                                  <v:line id="Conector reto 20654" o:spid="_x0000_s1045" style="position:absolute;flip:x;visibility:visible;mso-wrap-style:square" from="3881,12163" to="13241,20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" strokecolor="white"/>
                                  <v:line id="Conector reto 20655" o:spid="_x0000_s1046" style="position:absolute;flip:x;visibility:visible;mso-wrap-style:square" from="3881,12163" to="6383,1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" strokecolor="white"/>
                                  <v:line id="Conector reto 20656" o:spid="_x0000_s1047" style="position:absolute;flip:x;visibility:visible;mso-wrap-style:square" from="6038,14233" to="13194,20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" strokecolor="white"/>
                                  <v:line id="Conector reto 20657" o:spid="_x0000_s1048" style="position:absolute;flip:x;visibility:visible;mso-wrap-style:square" from="8626,16303" to="13192,2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" strokecolor="white"/>
                                  <v:line id="Conector reto 20658" o:spid="_x0000_s1049" style="position:absolute;flip:x;visibility:visible;mso-wrap-style:square" from="10696,17942" to="13192,2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" strokecolor="white"/>
                                  <v:line id="Conector reto 20659" o:spid="_x0000_s1050" style="position:absolute;flip:x;visibility:visible;mso-wrap-style:square" from="3881,20617" to="8441,24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" strokecolor="white"/>
                                  <v:line id="Conector reto 20660" o:spid="_x0000_s1051" style="position:absolute;flip:x;visibility:visible;mso-wrap-style:square" from="3881,20617" to="11031,2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" strokecolor="white"/>
                                  <v:line id="Conector reto 20661" o:spid="_x0000_s1052" style="position:absolute;flip:x;visibility:visible;mso-wrap-style:square" from="3881,20617" to="13235,28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" strokecolor="white"/>
                                  <v:line id="Conector reto 20662" o:spid="_x0000_s1053" style="position:absolute;flip:x;visibility:visible;mso-wrap-style:square" from="3881,20617" to="6377,2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" strokecolor="white"/>
                                  <v:line id="Conector reto 20663" o:spid="_x0000_s1054" style="position:absolute;flip:x;visibility:visible;mso-wrap-style:square" from="6038,22687" to="13188,2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" strokecolor="white"/>
                                  <v:line id="Conector reto 20664" o:spid="_x0000_s1055" style="position:absolute;flip:x;visibility:visible;mso-wrap-style:square" from="8626,24757" to="13185,2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" strokecolor="white"/>
                                  <v:line id="Conector reto 20665" o:spid="_x0000_s1056" style="position:absolute;flip:x;visibility:visible;mso-wrap-style:square" from="10696,26396" to="13185,2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" strokecolor="white"/>
                                  <v:line id="Conector reto 20666" o:spid="_x0000_s1057" style="position:absolute;flip:x;visibility:visible;mso-wrap-style:square" from="3709,28812" to="8268,3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" strokecolor="white"/>
                                  <v:line id="Conector reto 20667" o:spid="_x0000_s1058" style="position:absolute;flip:x;visibility:visible;mso-wrap-style:square" from="3709,28812" to="10859,3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" strokecolor="white"/>
                                  <v:line id="Conector reto 20668" o:spid="_x0000_s1059" style="position:absolute;flip:x;visibility:visible;mso-wrap-style:square" from="3709,28812" to="13062,3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" strokecolor="white"/>
                                  <v:line id="Conector reto 20669" o:spid="_x0000_s1060" style="position:absolute;flip:x;visibility:visible;mso-wrap-style:square" from="3709,28812" to="6204,3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" strokecolor="white"/>
                                  <v:line id="Conector reto 20670" o:spid="_x0000_s1061" style="position:absolute;flip:x;visibility:visible;mso-wrap-style:square" from="5865,30882" to="13016,36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" strokecolor="white"/>
                                  <v:line id="Conector reto 20671" o:spid="_x0000_s1062" style="position:absolute;flip:x;visibility:visible;mso-wrap-style:square" from="8453,32952" to="13013,3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" strokecolor="white"/>
                                  <v:line id="Conector reto 20672" o:spid="_x0000_s1063" style="position:absolute;flip:x;visibility:visible;mso-wrap-style:square" from="10524,34591" to="13013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" strokecolor="white"/>
                                  <v:line id="Conector reto 20673" o:spid="_x0000_s1064" style="position:absolute;flip:x;visibility:visible;mso-wrap-style:square" from="13802,28725" to="18361,3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" strokecolor="white"/>
                                  <v:line id="Conector reto 20674" o:spid="_x0000_s1065" style="position:absolute;flip:x;visibility:visible;mso-wrap-style:square" from="13802,28725" to="20952,3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" strokecolor="white"/>
                                  <v:line id="Conector reto 20675" o:spid="_x0000_s1066" style="position:absolute;flip:x;visibility:visible;mso-wrap-style:square" from="13802,28817" to="23155,3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" strokecolor="white"/>
                                  <v:line id="Conector reto 20676" o:spid="_x0000_s1067" style="position:absolute;flip:x;visibility:visible;mso-wrap-style:square" from="13802,28725" to="16297,3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" strokecolor="white"/>
                                  <v:line id="Conector reto 20677" o:spid="_x0000_s1068" style="position:absolute;flip:x;visibility:visible;mso-wrap-style:square" from="15958,30796" to="23108,3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" strokecolor="white"/>
                                  <v:line id="Conector reto 20678" o:spid="_x0000_s1069" style="position:absolute;flip:x;visibility:visible;mso-wrap-style:square" from="18546,32866" to="23106,3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" strokecolor="white"/>
                                  <v:line id="Conector reto 20679" o:spid="_x0000_s1070" style="position:absolute;flip:x;visibility:visible;mso-wrap-style:square" from="20617,34505" to="23106,36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" strokecolor="white"/>
                                  <v:line id="Conector reto 20680" o:spid="_x0000_s1071" style="position:absolute;flip:x;visibility:visible;mso-wrap-style:square" from="23808,28725" to="28368,3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" strokecolor="white"/>
                                  <v:line id="Conector reto 20681" o:spid="_x0000_s1072" style="position:absolute;flip:x;visibility:visible;mso-wrap-style:square" from="23808,28725" to="30959,3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" strokecolor="white"/>
                                  <v:line id="Conector reto 20682" o:spid="_x0000_s1073" style="position:absolute;flip:x;visibility:visible;mso-wrap-style:square" from="23808,28725" to="33162,36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" strokecolor="white"/>
                                  <v:line id="Conector reto 20683" o:spid="_x0000_s1074" style="position:absolute;flip:x;visibility:visible;mso-wrap-style:square" from="23808,28725" to="26304,3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" strokecolor="white"/>
                                  <v:line id="Conector reto 20684" o:spid="_x0000_s1075" style="position:absolute;flip:x;visibility:visible;mso-wrap-style:square" from="25965,30796" to="33115,3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" strokecolor="white"/>
                                  <v:line id="Conector reto 20685" o:spid="_x0000_s1076" style="position:absolute;flip:x;visibility:visible;mso-wrap-style:square" from="28553,32866" to="33112,3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" strokecolor="white"/>
                                  <v:line id="Conector reto 20686" o:spid="_x0000_s1077" style="position:absolute;flip:x;visibility:visible;mso-wrap-style:square" from="30623,34505" to="33112,36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" strokecolor="white"/>
                                </v:group>
                                <v:shape id="Caixa de Texto 2" o:spid="_x0000_s1078" type="#_x0000_t202" style="position:absolute;left:13198;top:3192;width:677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" filled="f" stroked="f">
                                  <v:textbox>
                                    <w:txbxContent>
                                      <w:p w14:paraId="31BB36A1" w14:textId="77777777" w:rsidR="0094739E" w:rsidRPr="00587A8C" w:rsidRDefault="0094739E" w:rsidP="0094739E">
                                        <w:pPr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587A8C"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  <w:t>r = 0.89</w:t>
                                        </w:r>
                                        <w:r w:rsidRPr="00587A8C">
                                          <w:rPr>
                                            <w:color w:val="FF0000"/>
                                            <w:sz w:val="18"/>
                                            <w:szCs w:val="20"/>
                                          </w:rPr>
                                          <w:t>*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Caixa de Texto 2" o:spid="_x0000_s1079" type="#_x0000_t202" style="position:absolute;left:23119;top:3154;width:677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" filled="f" stroked="f">
                                <v:textbox>
                                  <w:txbxContent>
                                    <w:p w14:paraId="001B303A" w14:textId="77777777" w:rsidR="0094739E" w:rsidRPr="00587A8C" w:rsidRDefault="0094739E" w:rsidP="0094739E">
                                      <w:pPr>
                                        <w:rPr>
                                          <w:b/>
                                          <w:sz w:val="18"/>
                                          <w:szCs w:val="20"/>
                                        </w:rPr>
                                      </w:pPr>
                                      <w:r w:rsidRPr="00587A8C">
                                        <w:rPr>
                                          <w:b/>
                                          <w:sz w:val="18"/>
                                          <w:szCs w:val="20"/>
                                        </w:rPr>
                                        <w:t>r = 0.65</w:t>
                                      </w:r>
                                      <w:r w:rsidRPr="00587A8C">
                                        <w:rPr>
                                          <w:color w:val="FF0000"/>
                                          <w:sz w:val="18"/>
                                          <w:szCs w:val="20"/>
                                        </w:rPr>
                                        <w:t>*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Caixa de Texto 2" o:spid="_x0000_s1080" type="#_x0000_t202" style="position:absolute;left:23102;top:11571;width:6776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" filled="f" stroked="f">
                              <v:textbox>
                                <w:txbxContent>
                                  <w:p w14:paraId="1853BBD8" w14:textId="77777777" w:rsidR="0094739E" w:rsidRPr="00587A8C" w:rsidRDefault="0094739E" w:rsidP="0094739E">
                                    <w:pPr>
                                      <w:rPr>
                                        <w:b/>
                                        <w:sz w:val="18"/>
                                        <w:szCs w:val="20"/>
                                      </w:rPr>
                                    </w:pPr>
                                    <w:r w:rsidRPr="00587A8C">
                                      <w:rPr>
                                        <w:b/>
                                        <w:sz w:val="18"/>
                                        <w:szCs w:val="20"/>
                                      </w:rPr>
                                      <w:t>r = 0.70</w:t>
                                    </w:r>
                                    <w:r w:rsidRPr="00587A8C">
                                      <w:rPr>
                                        <w:color w:val="FF0000"/>
                                        <w:sz w:val="18"/>
                                        <w:szCs w:val="20"/>
                                      </w:rPr>
                                      <w:t>*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Caixa de Texto 2" o:spid="_x0000_s1081" type="#_x0000_t202" style="position:absolute;left:33298;top:11485;width:7283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" filled="f" stroked="f">
                            <v:textbox>
                              <w:txbxContent>
                                <w:p w14:paraId="1BE5C9F3" w14:textId="77777777" w:rsidR="0094739E" w:rsidRPr="00587A8C" w:rsidRDefault="0094739E" w:rsidP="0094739E">
                                  <w:pPr>
                                    <w:rPr>
                                      <w:b/>
                                      <w:sz w:val="20"/>
                                      <w:szCs w:val="19"/>
                                    </w:rPr>
                                  </w:pPr>
                                  <w:r w:rsidRPr="00587A8C">
                                    <w:rPr>
                                      <w:b/>
                                      <w:sz w:val="20"/>
                                      <w:szCs w:val="19"/>
                                    </w:rPr>
                                    <w:t>ns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aixa de Texto 2" o:spid="_x0000_s1082" type="#_x0000_t202" style="position:absolute;left:33297;top:19842;width:7284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" filled="f" stroked="f">
                          <v:textbox>
                            <w:txbxContent>
                              <w:p w14:paraId="4BF68293" w14:textId="77777777" w:rsidR="0094739E" w:rsidRPr="00587A8C" w:rsidRDefault="0094739E" w:rsidP="0094739E">
                                <w:pPr>
                                  <w:rPr>
                                    <w:b/>
                                    <w:sz w:val="20"/>
                                    <w:szCs w:val="19"/>
                                  </w:rPr>
                                </w:pPr>
                                <w:r w:rsidRPr="00587A8C">
                                  <w:rPr>
                                    <w:b/>
                                    <w:sz w:val="20"/>
                                    <w:szCs w:val="19"/>
                                  </w:rPr>
                                  <w:t>ns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upo 20692" o:spid="_x0000_s1083" style="position:absolute;left:13716;top:20617;width:9353;height:7911" coordsize="9353,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">
                      <v:rect id="Retângulo 20693" o:spid="_x0000_s1084" style="position:absolute;left:121;width:9223;height:7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" fillcolor="#7f7f7f" stroked="f" strokeweight="2pt"/>
                      <v:line id="Conector reto 20694" o:spid="_x0000_s1085" style="position:absolute;flip:x;visibility:visible;mso-wrap-style:square" from="0,0" to="4559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" strokecolor="white"/>
                      <v:line id="Conector reto 20695" o:spid="_x0000_s1086" style="position:absolute;flip:x;visibility:visible;mso-wrap-style:square" from="0,0" to="7150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" strokecolor="white"/>
                      <v:line id="Conector reto 20696" o:spid="_x0000_s1087" style="position:absolute;flip:x;visibility:visible;mso-wrap-style:square" from="0,0" to="9353,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" strokecolor="white"/>
                      <v:line id="Conector reto 20697" o:spid="_x0000_s1088" style="position:absolute;flip:x;visibility:visible;mso-wrap-style:square" from="0,0" to="2495,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" strokecolor="white"/>
                      <v:line id="Conector reto 20698" o:spid="_x0000_s1089" style="position:absolute;flip:x;visibility:visible;mso-wrap-style:square" from="2156,2070" to="9306,7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" strokecolor="white"/>
                      <v:line id="Conector reto 20699" o:spid="_x0000_s1090" style="position:absolute;flip:x;visibility:visible;mso-wrap-style:square" from="4744,4140" to="9303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" strokecolor="white"/>
                      <v:line id="Conector reto 20700" o:spid="_x0000_s1091" style="position:absolute;flip:x;visibility:visible;mso-wrap-style:square" from="6814,5779" to="9304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" strokecolor="white"/>
                    </v:group>
                  </v:group>
                  <v:shape id="Caixa de Texto 2" o:spid="_x0000_s1092" type="#_x0000_t202" style="position:absolute;left:5619;top:6000;width:72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" stroked="f">
                    <v:textbox>
                      <w:txbxContent>
                        <w:p w14:paraId="46D012A0" w14:textId="77777777" w:rsidR="0094739E" w:rsidRPr="00BD4D7D" w:rsidRDefault="0094739E" w:rsidP="0094739E">
                          <w:pPr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BD4D7D">
                            <w:rPr>
                              <w:i/>
                              <w:sz w:val="20"/>
                            </w:rPr>
                            <w:t>AGB</w:t>
                          </w:r>
                        </w:p>
                      </w:txbxContent>
                    </v:textbox>
                  </v:shape>
                </v:group>
                <v:shape id="Caixa de Texto 2" o:spid="_x0000_s1093" type="#_x0000_t202" style="position:absolute;left:15902;top:14212;width:72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" stroked="f">
                  <v:textbox>
                    <w:txbxContent>
                      <w:p w14:paraId="111FBA57" w14:textId="77777777" w:rsidR="0094739E" w:rsidRPr="00BD4D7D" w:rsidRDefault="0094739E" w:rsidP="0094739E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BD4D7D">
                          <w:rPr>
                            <w:i/>
                            <w:sz w:val="20"/>
                          </w:rPr>
                          <w:t>DBH</w:t>
                        </w:r>
                      </w:p>
                    </w:txbxContent>
                  </v:textbox>
                </v:shape>
                <v:shape id="Caixa de Texto 2" o:spid="_x0000_s1094" type="#_x0000_t202" style="position:absolute;left:26636;top:22263;width:72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" stroked="f">
                  <v:textbox>
                    <w:txbxContent>
                      <w:p w14:paraId="6ACC5DA0" w14:textId="77777777" w:rsidR="0094739E" w:rsidRPr="00BD4D7D" w:rsidRDefault="0094739E" w:rsidP="0094739E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BD4D7D">
                          <w:rPr>
                            <w:i/>
                            <w:sz w:val="20"/>
                          </w:rPr>
                          <w:t>TH</w:t>
                        </w:r>
                      </w:p>
                    </w:txbxContent>
                  </v:textbox>
                </v:shape>
                <v:shape id="Caixa de Texto 2" o:spid="_x0000_s1095" type="#_x0000_t202" style="position:absolute;left:37371;top:30711;width:72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" stroked="f">
                  <v:textbox>
                    <w:txbxContent>
                      <w:p w14:paraId="0FA8E2F6" w14:textId="77777777" w:rsidR="0094739E" w:rsidRPr="00BD4D7D" w:rsidRDefault="0094739E" w:rsidP="0094739E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BD4D7D">
                          <w:rPr>
                            <w:i/>
                            <w:sz w:val="20"/>
                          </w:rPr>
                          <w:t>WBD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DE93F4" w14:textId="6E8593B4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2696708B" w14:textId="594E7139" w:rsidR="005832B6" w:rsidRDefault="005832B6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315A7691" w14:textId="77777777" w:rsidR="0092338E" w:rsidRDefault="0092338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62D55C77" w14:textId="77777777" w:rsidR="005832B6" w:rsidRDefault="005832B6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1BDED4C7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4E95A7AA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5E4E08A3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72AE33EC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200AD55B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5AA7B7D5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6F4453EC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2B547401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61F31A29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463F81E4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0D66F05B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411F9572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73B50DB4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03DBA3B0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1C233CA1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0ED9ADFB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41E35054" w14:textId="77777777" w:rsidR="0094739E" w:rsidRDefault="0094739E" w:rsidP="00581BE2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2725FBA6" w14:textId="77777777" w:rsidR="00DC39E2" w:rsidRDefault="00DC39E2" w:rsidP="00633181">
      <w:pPr>
        <w:pStyle w:val="Caption"/>
        <w:spacing w:after="0"/>
        <w:jc w:val="both"/>
        <w:rPr>
          <w:color w:val="auto"/>
          <w:sz w:val="24"/>
          <w:szCs w:val="24"/>
          <w:lang w:val="en-US"/>
        </w:rPr>
      </w:pPr>
    </w:p>
    <w:p w14:paraId="6C49D7A4" w14:textId="13720166" w:rsidR="0094739E" w:rsidRDefault="0094739E" w:rsidP="00633181">
      <w:pPr>
        <w:pStyle w:val="Caption"/>
        <w:spacing w:after="0"/>
        <w:jc w:val="both"/>
        <w:rPr>
          <w:b w:val="0"/>
          <w:color w:val="auto"/>
          <w:sz w:val="24"/>
          <w:szCs w:val="24"/>
          <w:lang w:val="en-US"/>
        </w:rPr>
      </w:pPr>
      <w:r w:rsidRPr="0020477D">
        <w:rPr>
          <w:b w:val="0"/>
          <w:color w:val="auto"/>
          <w:sz w:val="24"/>
          <w:szCs w:val="24"/>
          <w:lang w:val="en-US"/>
        </w:rPr>
        <w:t xml:space="preserve">Correlation matrix between dependent and independent variables used for model adjustment from 37 recent dead fallen trees in the Atlantic Forest, </w:t>
      </w:r>
      <w:r w:rsidRPr="008108C2">
        <w:rPr>
          <w:b w:val="0"/>
          <w:color w:val="auto"/>
          <w:sz w:val="24"/>
          <w:szCs w:val="24"/>
          <w:lang w:val="en-US"/>
        </w:rPr>
        <w:t>Dois Irmãos State Park</w:t>
      </w:r>
      <w:r w:rsidRPr="0020477D">
        <w:rPr>
          <w:b w:val="0"/>
          <w:color w:val="auto"/>
          <w:sz w:val="24"/>
          <w:szCs w:val="24"/>
          <w:lang w:val="en-US"/>
        </w:rPr>
        <w:t>, Northeast Brazil; ns= non significant; * = significant. AGB: aboveground biomass (kg.tree</w:t>
      </w:r>
      <w:r w:rsidRPr="0020477D">
        <w:rPr>
          <w:b w:val="0"/>
          <w:color w:val="auto"/>
          <w:sz w:val="24"/>
          <w:szCs w:val="24"/>
          <w:vertAlign w:val="superscript"/>
          <w:lang w:val="en-US"/>
        </w:rPr>
        <w:t>-1</w:t>
      </w:r>
      <w:r w:rsidRPr="0020477D">
        <w:rPr>
          <w:b w:val="0"/>
          <w:color w:val="auto"/>
          <w:sz w:val="24"/>
          <w:szCs w:val="24"/>
          <w:lang w:val="en-US"/>
        </w:rPr>
        <w:t xml:space="preserve">); </w:t>
      </w:r>
      <w:r w:rsidRPr="0020477D">
        <w:rPr>
          <w:b w:val="0"/>
          <w:i/>
          <w:color w:val="auto"/>
          <w:sz w:val="24"/>
          <w:szCs w:val="24"/>
          <w:lang w:val="en-US"/>
        </w:rPr>
        <w:t>DBH</w:t>
      </w:r>
      <w:r w:rsidRPr="0020477D">
        <w:rPr>
          <w:b w:val="0"/>
          <w:color w:val="auto"/>
          <w:sz w:val="24"/>
          <w:szCs w:val="24"/>
          <w:lang w:val="en-US"/>
        </w:rPr>
        <w:t xml:space="preserve">: diameter at breast height (cm); </w:t>
      </w:r>
      <w:r w:rsidRPr="0020477D">
        <w:rPr>
          <w:b w:val="0"/>
          <w:i/>
          <w:color w:val="auto"/>
          <w:sz w:val="24"/>
          <w:szCs w:val="24"/>
          <w:lang w:val="en-US"/>
        </w:rPr>
        <w:t>TH</w:t>
      </w:r>
      <w:r w:rsidRPr="0020477D">
        <w:rPr>
          <w:b w:val="0"/>
          <w:color w:val="auto"/>
          <w:sz w:val="24"/>
          <w:szCs w:val="24"/>
          <w:lang w:val="en-US"/>
        </w:rPr>
        <w:t xml:space="preserve">: total tree height (m); </w:t>
      </w:r>
      <w:r w:rsidRPr="0020477D">
        <w:rPr>
          <w:b w:val="0"/>
          <w:i/>
          <w:color w:val="auto"/>
          <w:sz w:val="24"/>
          <w:szCs w:val="24"/>
          <w:lang w:val="en-US"/>
        </w:rPr>
        <w:t>WBD</w:t>
      </w:r>
      <w:r w:rsidRPr="0020477D">
        <w:rPr>
          <w:b w:val="0"/>
          <w:color w:val="auto"/>
          <w:sz w:val="24"/>
          <w:szCs w:val="24"/>
          <w:lang w:val="en-US"/>
        </w:rPr>
        <w:t>: wood basic density (g.cm</w:t>
      </w:r>
      <w:r w:rsidRPr="0020477D">
        <w:rPr>
          <w:b w:val="0"/>
          <w:color w:val="auto"/>
          <w:sz w:val="24"/>
          <w:szCs w:val="24"/>
          <w:vertAlign w:val="superscript"/>
          <w:lang w:val="en-US"/>
        </w:rPr>
        <w:t>-3</w:t>
      </w:r>
      <w:r w:rsidRPr="0020477D">
        <w:rPr>
          <w:b w:val="0"/>
          <w:color w:val="auto"/>
          <w:sz w:val="24"/>
          <w:szCs w:val="24"/>
          <w:lang w:val="en-US"/>
        </w:rPr>
        <w:t>). In the lower diagonal, darker colours represent higher correlation.</w:t>
      </w:r>
    </w:p>
    <w:p w14:paraId="375F04E3" w14:textId="77777777" w:rsidR="005832B6" w:rsidRPr="005832B6" w:rsidRDefault="005832B6" w:rsidP="005832B6">
      <w:pPr>
        <w:rPr>
          <w:lang w:val="en-US"/>
        </w:rPr>
      </w:pPr>
    </w:p>
    <w:p w14:paraId="1218B38B" w14:textId="58ACA958" w:rsidR="005832B6" w:rsidRDefault="005832B6" w:rsidP="005832B6">
      <w:pPr>
        <w:rPr>
          <w:lang w:val="en-US"/>
        </w:rPr>
      </w:pPr>
    </w:p>
    <w:p w14:paraId="72E98A9A" w14:textId="6DB29D71" w:rsidR="005832B6" w:rsidRDefault="005832B6" w:rsidP="005832B6">
      <w:pPr>
        <w:jc w:val="center"/>
        <w:rPr>
          <w:lang w:val="en-US"/>
        </w:rPr>
      </w:pPr>
      <w:r>
        <w:rPr>
          <w:b/>
          <w:lang w:val="en-US"/>
        </w:rPr>
        <w:t>D</w:t>
      </w:r>
      <w:r w:rsidR="0062470D">
        <w:rPr>
          <w:b/>
          <w:lang w:val="en-US"/>
        </w:rPr>
        <w:t>IGITAL</w:t>
      </w:r>
      <w:r>
        <w:rPr>
          <w:b/>
          <w:lang w:val="en-US"/>
        </w:rPr>
        <w:t xml:space="preserve"> A</w:t>
      </w:r>
      <w:r w:rsidR="0062470D">
        <w:rPr>
          <w:b/>
          <w:lang w:val="en-US"/>
        </w:rPr>
        <w:t>PPENDIX</w:t>
      </w:r>
      <w:r>
        <w:rPr>
          <w:b/>
          <w:lang w:val="en-US"/>
        </w:rPr>
        <w:t xml:space="preserve"> 2</w:t>
      </w:r>
    </w:p>
    <w:p w14:paraId="6D67D5E9" w14:textId="77777777" w:rsidR="005832B6" w:rsidRPr="005832B6" w:rsidRDefault="005832B6" w:rsidP="005832B6">
      <w:pPr>
        <w:rPr>
          <w:lang w:val="en-US"/>
        </w:rPr>
      </w:pPr>
    </w:p>
    <w:p w14:paraId="67E28EDC" w14:textId="77777777" w:rsidR="008D6212" w:rsidRPr="00581BE2" w:rsidRDefault="008D6212" w:rsidP="00581BE2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14:paraId="798F777E" w14:textId="77777777" w:rsidR="00795F38" w:rsidRPr="00581BE2" w:rsidRDefault="00795F38" w:rsidP="00795F3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581BE2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08E9A3" wp14:editId="54F7DA72">
                <wp:simplePos x="0" y="0"/>
                <wp:positionH relativeFrom="column">
                  <wp:posOffset>25400</wp:posOffset>
                </wp:positionH>
                <wp:positionV relativeFrom="paragraph">
                  <wp:posOffset>-473</wp:posOffset>
                </wp:positionV>
                <wp:extent cx="5457825" cy="8277225"/>
                <wp:effectExtent l="0" t="0" r="9525" b="952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8277225"/>
                          <a:chOff x="0" y="0"/>
                          <a:chExt cx="5457825" cy="8277225"/>
                        </a:xfrm>
                      </wpg:grpSpPr>
                      <wpg:graphicFrame>
                        <wpg:cNvPr id="20633" name="Gráfico 20633"/>
                        <wpg:cNvFrPr/>
                        <wpg:xfrm>
                          <a:off x="0" y="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20634" name="Gráfico 20634"/>
                        <wpg:cNvFrPr/>
                        <wpg:xfrm>
                          <a:off x="2762250" y="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20636" name="Gráfico 20636"/>
                        <wpg:cNvFrPr/>
                        <wpg:xfrm>
                          <a:off x="0" y="165735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g:graphicFrame>
                        <wpg:cNvPr id="20635" name="Gráfico 20635"/>
                        <wpg:cNvFrPr/>
                        <wpg:xfrm>
                          <a:off x="2762250" y="165735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g:graphicFrame>
                        <wpg:cNvPr id="33" name="Gráfico 33"/>
                        <wpg:cNvFrPr/>
                        <wpg:xfrm>
                          <a:off x="2762250" y="331470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g:graphicFrame>
                        <wpg:cNvPr id="34" name="Gráfico 34"/>
                        <wpg:cNvFrPr/>
                        <wpg:xfrm>
                          <a:off x="0" y="331470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g:graphicFrame>
                        <wpg:cNvPr id="35" name="Gráfico 35"/>
                        <wpg:cNvFrPr/>
                        <wpg:xfrm>
                          <a:off x="2762250" y="4972050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g:graphicFrame>
                        <wpg:cNvPr id="36" name="Gráfico 36"/>
                        <wpg:cNvFrPr/>
                        <wpg:xfrm>
                          <a:off x="0" y="4962525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  <wpg:graphicFrame>
                        <wpg:cNvPr id="37" name="Gráfico 37"/>
                        <wpg:cNvFrPr/>
                        <wpg:xfrm>
                          <a:off x="1404605" y="6619875"/>
                          <a:ext cx="2695575" cy="1657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150B9" id="Grupo 5" o:spid="_x0000_s1026" style="position:absolute;margin-left:2pt;margin-top:-.05pt;width:429.75pt;height:651.75pt;z-index:251663360;mso-height-relative:margin" coordsize="54578,82772" o:gfxdata="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">
                <v:shape id="Gráfico 20633" o:spid="_x0000_s1027" type="#_x0000_t75" style="position:absolute;left:-60;top:-60;width:27065;height:16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">
                  <v:imagedata r:id="rId17" o:title=""/>
                  <o:lock v:ext="edit" aspectratio="f"/>
                </v:shape>
                <v:shape id="Gráfico 20634" o:spid="_x0000_s1028" type="#_x0000_t75" style="position:absolute;left:27553;top:-60;width:27067;height:16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">
                  <v:imagedata r:id="rId18" o:title=""/>
                  <o:lock v:ext="edit" aspectratio="f"/>
                </v:shape>
                <v:shape id="Gráfico 20636" o:spid="_x0000_s1029" type="#_x0000_t75" style="position:absolute;left:-60;top:16520;width:27065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">
                  <v:imagedata r:id="rId19" o:title=""/>
                  <o:lock v:ext="edit" aspectratio="f"/>
                </v:shape>
                <v:shape id="Gráfico 20635" o:spid="_x0000_s1030" type="#_x0000_t75" style="position:absolute;left:27553;top:16520;width:27067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">
                  <v:imagedata r:id="rId20" o:title=""/>
                  <o:lock v:ext="edit" aspectratio="f"/>
                </v:shape>
                <v:shape id="Gráfico 33" o:spid="_x0000_s1031" type="#_x0000_t75" style="position:absolute;left:27553;top:33101;width:27067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">
                  <v:imagedata r:id="rId21" o:title=""/>
                  <o:lock v:ext="edit" aspectratio="f"/>
                </v:shape>
                <v:shape id="Gráfico 34" o:spid="_x0000_s1032" type="#_x0000_t75" style="position:absolute;left:-60;top:33101;width:27065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">
                  <v:imagedata r:id="rId22" o:title=""/>
                  <o:lock v:ext="edit" aspectratio="f"/>
                </v:shape>
                <v:shape id="Gráfico 35" o:spid="_x0000_s1033" type="#_x0000_t75" style="position:absolute;left:27553;top:49682;width:27067;height:166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">
                  <v:imagedata r:id="rId23" o:title=""/>
                  <o:lock v:ext="edit" aspectratio="f"/>
                </v:shape>
                <v:shape id="Gráfico 36" o:spid="_x0000_s1034" type="#_x0000_t75" style="position:absolute;left:-60;top:49560;width:27065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">
                  <v:imagedata r:id="rId24" o:title=""/>
                  <o:lock v:ext="edit" aspectratio="f"/>
                </v:shape>
                <v:shape id="Gráfico 37" o:spid="_x0000_s1035" type="#_x0000_t75" style="position:absolute;left:13959;top:66141;width:27128;height:16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">
                  <v:imagedata r:id="rId25" o:title=""/>
                  <o:lock v:ext="edit" aspectratio="f"/>
                </v:shape>
              </v:group>
            </w:pict>
          </mc:Fallback>
        </mc:AlternateContent>
      </w:r>
    </w:p>
    <w:p w14:paraId="0FE81A5B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647D904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1D5D64FE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2F82563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4BF1AE3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2773AB9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314B741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0CC70F9C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BAE82BA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00D9F61C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4C35029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13E71362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2DF576B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D295BEA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6B81B1D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3FF51229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37C67494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37328C2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03EF6FE6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13A480BB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8EB45ED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4E64D38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722D390E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BF2B483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3903EB1E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65FBC75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01CDB730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BF96861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3A263712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71B723F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2FACA62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0A32CFDF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A5D4F50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8B89DD5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D8BD230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280B652A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834BB1F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79FB7D4F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00332DD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55C3292B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3B0F2B24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FF6D9B8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4C0B5949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6A6D1F82" w14:textId="77777777" w:rsidR="00795F38" w:rsidRPr="00581BE2" w:rsidRDefault="00795F38" w:rsidP="00795F38">
      <w:pPr>
        <w:jc w:val="both"/>
        <w:rPr>
          <w:rFonts w:eastAsiaTheme="minorHAnsi"/>
          <w:lang w:val="en-US" w:eastAsia="en-US"/>
        </w:rPr>
      </w:pPr>
    </w:p>
    <w:p w14:paraId="775E9DD5" w14:textId="77777777" w:rsidR="0094739E" w:rsidRDefault="0094739E" w:rsidP="00795F38">
      <w:pPr>
        <w:jc w:val="both"/>
        <w:rPr>
          <w:b/>
          <w:noProof/>
          <w:lang w:val="en-US"/>
        </w:rPr>
      </w:pPr>
    </w:p>
    <w:p w14:paraId="03D9EBE5" w14:textId="77777777" w:rsidR="0094739E" w:rsidRDefault="0094739E" w:rsidP="00795F38">
      <w:pPr>
        <w:jc w:val="both"/>
        <w:rPr>
          <w:b/>
          <w:noProof/>
          <w:lang w:val="en-US"/>
        </w:rPr>
      </w:pPr>
    </w:p>
    <w:p w14:paraId="608DFACF" w14:textId="77777777" w:rsidR="00DC39E2" w:rsidRDefault="00DC39E2" w:rsidP="00795F38">
      <w:pPr>
        <w:jc w:val="both"/>
        <w:rPr>
          <w:b/>
          <w:noProof/>
          <w:lang w:val="en-US"/>
        </w:rPr>
      </w:pPr>
    </w:p>
    <w:p w14:paraId="5A3B58E0" w14:textId="56247BAC" w:rsidR="00795F38" w:rsidRDefault="00795F38" w:rsidP="00795F38">
      <w:pPr>
        <w:jc w:val="both"/>
        <w:rPr>
          <w:lang w:val="en-US"/>
        </w:rPr>
      </w:pPr>
      <w:r w:rsidRPr="00581BE2">
        <w:rPr>
          <w:noProof/>
          <w:lang w:val="en-US"/>
        </w:rPr>
        <w:t xml:space="preserve">Graphic distribution of residuals (%) for equations generated for estimative of above ground biomass from dead fallen trees </w:t>
      </w:r>
      <w:r w:rsidRPr="00581BE2">
        <w:rPr>
          <w:lang w:val="en-US"/>
        </w:rPr>
        <w:t xml:space="preserve">in the Atlantic Forest, </w:t>
      </w:r>
      <w:r w:rsidR="00186304" w:rsidRPr="00186304">
        <w:rPr>
          <w:lang w:val="en-US"/>
        </w:rPr>
        <w:t>Dois Irmãos State Park</w:t>
      </w:r>
      <w:r w:rsidRPr="00581BE2">
        <w:rPr>
          <w:lang w:val="en-US"/>
        </w:rPr>
        <w:t>, Northeast Brazil</w:t>
      </w:r>
      <w:r w:rsidR="005832B6">
        <w:rPr>
          <w:lang w:val="en-US"/>
        </w:rPr>
        <w:t>.</w:t>
      </w:r>
    </w:p>
    <w:p w14:paraId="0AC13A34" w14:textId="31E28A99" w:rsidR="005832B6" w:rsidRDefault="005832B6" w:rsidP="00795F38">
      <w:pPr>
        <w:jc w:val="both"/>
        <w:rPr>
          <w:lang w:val="en-US"/>
        </w:rPr>
      </w:pPr>
    </w:p>
    <w:p w14:paraId="5AEBE1C7" w14:textId="26417319" w:rsidR="005832B6" w:rsidRDefault="005832B6" w:rsidP="00795F38">
      <w:pPr>
        <w:jc w:val="both"/>
        <w:rPr>
          <w:lang w:val="en-US"/>
        </w:rPr>
      </w:pPr>
    </w:p>
    <w:p w14:paraId="37E95DD3" w14:textId="768370DD" w:rsidR="005832B6" w:rsidRDefault="005832B6" w:rsidP="005832B6">
      <w:pPr>
        <w:jc w:val="center"/>
        <w:rPr>
          <w:b/>
          <w:lang w:val="en-US"/>
        </w:rPr>
      </w:pPr>
      <w:r>
        <w:rPr>
          <w:b/>
          <w:lang w:val="en-US"/>
        </w:rPr>
        <w:t>D</w:t>
      </w:r>
      <w:r w:rsidR="0062470D">
        <w:rPr>
          <w:b/>
          <w:lang w:val="en-US"/>
        </w:rPr>
        <w:t>IGITAL</w:t>
      </w:r>
      <w:r>
        <w:rPr>
          <w:b/>
          <w:lang w:val="en-US"/>
        </w:rPr>
        <w:t xml:space="preserve"> A</w:t>
      </w:r>
      <w:r w:rsidR="0062470D">
        <w:rPr>
          <w:b/>
          <w:lang w:val="en-US"/>
        </w:rPr>
        <w:t>PPENDIX</w:t>
      </w:r>
      <w:r>
        <w:rPr>
          <w:b/>
          <w:lang w:val="en-US"/>
        </w:rPr>
        <w:t xml:space="preserve"> 3</w:t>
      </w:r>
    </w:p>
    <w:p w14:paraId="2B8DC679" w14:textId="7903D0EB" w:rsidR="0092338E" w:rsidRDefault="0092338E" w:rsidP="005832B6">
      <w:pPr>
        <w:jc w:val="center"/>
        <w:rPr>
          <w:b/>
          <w:lang w:val="en-US"/>
        </w:rPr>
      </w:pPr>
    </w:p>
    <w:p w14:paraId="2272B3B8" w14:textId="77777777" w:rsidR="0092338E" w:rsidRPr="003373A1" w:rsidRDefault="0092338E" w:rsidP="005832B6">
      <w:pPr>
        <w:jc w:val="center"/>
        <w:rPr>
          <w:lang w:val="en-US"/>
        </w:rPr>
      </w:pPr>
    </w:p>
    <w:p w14:paraId="31CD7B6B" w14:textId="77777777" w:rsidR="00795F38" w:rsidRPr="003373A1" w:rsidRDefault="00795F38" w:rsidP="00795F38">
      <w:pPr>
        <w:jc w:val="both"/>
        <w:rPr>
          <w:lang w:val="en-US"/>
        </w:rPr>
      </w:pPr>
      <w:r w:rsidRPr="00581BE2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43842526" wp14:editId="3F92058F">
            <wp:simplePos x="0" y="0"/>
            <wp:positionH relativeFrom="column">
              <wp:posOffset>88900</wp:posOffset>
            </wp:positionH>
            <wp:positionV relativeFrom="paragraph">
              <wp:posOffset>128270</wp:posOffset>
            </wp:positionV>
            <wp:extent cx="5401310" cy="3295650"/>
            <wp:effectExtent l="0" t="0" r="27940" b="1905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V relativeFrom="margin">
              <wp14:pctHeight>0</wp14:pctHeight>
            </wp14:sizeRelV>
          </wp:anchor>
        </w:drawing>
      </w:r>
    </w:p>
    <w:p w14:paraId="33047CE2" w14:textId="77777777" w:rsidR="00795F38" w:rsidRPr="003373A1" w:rsidRDefault="00795F38" w:rsidP="00795F38">
      <w:pPr>
        <w:jc w:val="both"/>
        <w:rPr>
          <w:lang w:val="en-US"/>
        </w:rPr>
      </w:pPr>
    </w:p>
    <w:p w14:paraId="4E37A8BE" w14:textId="77777777" w:rsidR="00795F38" w:rsidRPr="003373A1" w:rsidRDefault="00795F38" w:rsidP="00795F38">
      <w:pPr>
        <w:ind w:firstLine="567"/>
        <w:jc w:val="both"/>
        <w:rPr>
          <w:lang w:val="en-US"/>
        </w:rPr>
      </w:pPr>
    </w:p>
    <w:p w14:paraId="4851552B" w14:textId="77777777" w:rsidR="00795F38" w:rsidRPr="003373A1" w:rsidRDefault="00795F38" w:rsidP="00795F38">
      <w:pPr>
        <w:ind w:firstLine="567"/>
        <w:jc w:val="both"/>
        <w:rPr>
          <w:lang w:val="en-US"/>
        </w:rPr>
      </w:pPr>
    </w:p>
    <w:p w14:paraId="733D2BC8" w14:textId="77777777" w:rsidR="00795F38" w:rsidRPr="003373A1" w:rsidRDefault="00795F38" w:rsidP="00795F38">
      <w:pPr>
        <w:ind w:firstLine="567"/>
        <w:jc w:val="both"/>
        <w:rPr>
          <w:lang w:val="en-US"/>
        </w:rPr>
      </w:pPr>
    </w:p>
    <w:p w14:paraId="0CC59DB5" w14:textId="77777777" w:rsidR="00795F38" w:rsidRPr="003373A1" w:rsidRDefault="00795F38" w:rsidP="00795F38">
      <w:pPr>
        <w:ind w:firstLine="567"/>
        <w:jc w:val="both"/>
        <w:rPr>
          <w:lang w:val="en-US"/>
        </w:rPr>
      </w:pPr>
    </w:p>
    <w:p w14:paraId="143FDA96" w14:textId="77777777" w:rsidR="00795F38" w:rsidRPr="003373A1" w:rsidRDefault="00795F38" w:rsidP="00795F38">
      <w:pPr>
        <w:pStyle w:val="Caption"/>
        <w:jc w:val="both"/>
        <w:rPr>
          <w:color w:val="auto"/>
          <w:sz w:val="24"/>
          <w:szCs w:val="24"/>
          <w:lang w:val="en-US"/>
        </w:rPr>
      </w:pPr>
    </w:p>
    <w:p w14:paraId="70B157F3" w14:textId="77777777" w:rsidR="00795F38" w:rsidRPr="003373A1" w:rsidRDefault="00795F38" w:rsidP="00795F38">
      <w:pPr>
        <w:jc w:val="both"/>
        <w:rPr>
          <w:lang w:val="en-US"/>
        </w:rPr>
      </w:pPr>
    </w:p>
    <w:p w14:paraId="5E87EC9A" w14:textId="77777777" w:rsidR="00795F38" w:rsidRPr="003373A1" w:rsidRDefault="00795F38" w:rsidP="00795F38">
      <w:pPr>
        <w:jc w:val="both"/>
        <w:rPr>
          <w:lang w:val="en-US"/>
        </w:rPr>
      </w:pPr>
    </w:p>
    <w:p w14:paraId="1F8CBC5E" w14:textId="77777777" w:rsidR="00795F38" w:rsidRPr="003373A1" w:rsidRDefault="00795F38" w:rsidP="00795F38">
      <w:pPr>
        <w:jc w:val="both"/>
        <w:rPr>
          <w:lang w:val="en-US"/>
        </w:rPr>
      </w:pPr>
    </w:p>
    <w:p w14:paraId="7523359E" w14:textId="77777777" w:rsidR="00795F38" w:rsidRPr="003373A1" w:rsidRDefault="00795F38" w:rsidP="00795F38">
      <w:pPr>
        <w:jc w:val="both"/>
        <w:rPr>
          <w:lang w:val="en-US"/>
        </w:rPr>
      </w:pPr>
    </w:p>
    <w:p w14:paraId="62CCD593" w14:textId="77777777" w:rsidR="00795F38" w:rsidRPr="003373A1" w:rsidRDefault="00795F38" w:rsidP="00795F38">
      <w:pPr>
        <w:jc w:val="both"/>
        <w:rPr>
          <w:lang w:val="en-US"/>
        </w:rPr>
      </w:pPr>
    </w:p>
    <w:p w14:paraId="672A46E3" w14:textId="77777777" w:rsidR="00795F38" w:rsidRPr="003373A1" w:rsidRDefault="00795F38" w:rsidP="00795F38">
      <w:pPr>
        <w:jc w:val="both"/>
        <w:rPr>
          <w:lang w:val="en-US"/>
        </w:rPr>
      </w:pPr>
    </w:p>
    <w:p w14:paraId="5BEE4E2D" w14:textId="77777777" w:rsidR="00795F38" w:rsidRPr="003373A1" w:rsidRDefault="00795F38" w:rsidP="00795F38">
      <w:pPr>
        <w:jc w:val="both"/>
        <w:rPr>
          <w:lang w:val="en-US"/>
        </w:rPr>
      </w:pPr>
    </w:p>
    <w:p w14:paraId="6039FAC6" w14:textId="77777777" w:rsidR="00795F38" w:rsidRPr="003373A1" w:rsidRDefault="00795F38" w:rsidP="00795F38">
      <w:pPr>
        <w:jc w:val="both"/>
        <w:rPr>
          <w:lang w:val="en-US"/>
        </w:rPr>
      </w:pPr>
    </w:p>
    <w:p w14:paraId="2B566362" w14:textId="77777777" w:rsidR="00795F38" w:rsidRPr="003373A1" w:rsidRDefault="00795F38" w:rsidP="00795F38">
      <w:pPr>
        <w:jc w:val="both"/>
        <w:rPr>
          <w:lang w:val="en-US"/>
        </w:rPr>
      </w:pPr>
    </w:p>
    <w:p w14:paraId="2C2F7E32" w14:textId="77777777" w:rsidR="00795F38" w:rsidRPr="003373A1" w:rsidRDefault="00795F38" w:rsidP="00795F38">
      <w:pPr>
        <w:jc w:val="both"/>
        <w:rPr>
          <w:lang w:val="en-US"/>
        </w:rPr>
      </w:pPr>
    </w:p>
    <w:p w14:paraId="3509049A" w14:textId="77777777" w:rsidR="00795F38" w:rsidRPr="003373A1" w:rsidRDefault="00795F38" w:rsidP="00795F38">
      <w:pPr>
        <w:jc w:val="both"/>
        <w:rPr>
          <w:lang w:val="en-US"/>
        </w:rPr>
      </w:pPr>
    </w:p>
    <w:p w14:paraId="360269E1" w14:textId="77777777" w:rsidR="00795F38" w:rsidRPr="003373A1" w:rsidRDefault="00795F38" w:rsidP="00795F38">
      <w:pPr>
        <w:jc w:val="both"/>
        <w:rPr>
          <w:lang w:val="en-US"/>
        </w:rPr>
      </w:pPr>
    </w:p>
    <w:p w14:paraId="15A49FBA" w14:textId="77777777" w:rsidR="00795F38" w:rsidRPr="003373A1" w:rsidRDefault="00795F38" w:rsidP="00795F38">
      <w:pPr>
        <w:jc w:val="both"/>
        <w:rPr>
          <w:lang w:val="en-US"/>
        </w:rPr>
      </w:pPr>
    </w:p>
    <w:p w14:paraId="679064E1" w14:textId="5350E4D4" w:rsidR="00795F38" w:rsidRPr="00186304" w:rsidRDefault="00795F38" w:rsidP="00795F38">
      <w:pPr>
        <w:pStyle w:val="Caption"/>
        <w:spacing w:after="0"/>
        <w:jc w:val="both"/>
        <w:rPr>
          <w:b w:val="0"/>
          <w:color w:val="auto"/>
          <w:sz w:val="24"/>
          <w:szCs w:val="24"/>
          <w:lang w:val="en-US"/>
        </w:rPr>
      </w:pPr>
      <w:r w:rsidRPr="00581BE2">
        <w:rPr>
          <w:b w:val="0"/>
          <w:color w:val="auto"/>
          <w:sz w:val="24"/>
          <w:szCs w:val="24"/>
          <w:lang w:val="en-US"/>
        </w:rPr>
        <w:t xml:space="preserve">Estimatives of AGB (above ground biomass) for 37 trees ranked by the diameter at breast height (DBH), in the Atlantic Forest, </w:t>
      </w:r>
      <w:r w:rsidR="00186304" w:rsidRPr="00186304">
        <w:rPr>
          <w:b w:val="0"/>
          <w:color w:val="auto"/>
          <w:sz w:val="24"/>
          <w:szCs w:val="24"/>
          <w:lang w:val="en-US"/>
        </w:rPr>
        <w:t>Dois Irmãos State Park</w:t>
      </w:r>
      <w:r w:rsidRPr="00581BE2">
        <w:rPr>
          <w:b w:val="0"/>
          <w:color w:val="auto"/>
          <w:sz w:val="24"/>
          <w:szCs w:val="24"/>
          <w:lang w:val="en-US"/>
        </w:rPr>
        <w:t xml:space="preserve">, Northeast Brazil, using five available equations (EQ. </w:t>
      </w:r>
      <w:r w:rsidRPr="00186304">
        <w:rPr>
          <w:b w:val="0"/>
          <w:color w:val="auto"/>
          <w:sz w:val="24"/>
          <w:szCs w:val="24"/>
          <w:lang w:val="en-US"/>
        </w:rPr>
        <w:t>I to V) and a</w:t>
      </w:r>
      <w:r w:rsidRPr="00186304">
        <w:rPr>
          <w:b w:val="0"/>
          <w:i/>
          <w:color w:val="auto"/>
          <w:sz w:val="24"/>
          <w:szCs w:val="24"/>
          <w:lang w:val="en-US"/>
        </w:rPr>
        <w:t xml:space="preserve"> </w:t>
      </w:r>
      <w:r w:rsidRPr="00186304">
        <w:rPr>
          <w:b w:val="0"/>
          <w:color w:val="auto"/>
          <w:sz w:val="24"/>
          <w:szCs w:val="24"/>
          <w:lang w:val="en-US"/>
        </w:rPr>
        <w:t>local equation.</w:t>
      </w:r>
    </w:p>
    <w:p w14:paraId="121AB040" w14:textId="77777777" w:rsidR="0062470D" w:rsidRDefault="0062470D" w:rsidP="00581BE2">
      <w:pPr>
        <w:rPr>
          <w:rFonts w:eastAsiaTheme="minorHAnsi"/>
          <w:lang w:val="en-US" w:eastAsia="en-US"/>
        </w:rPr>
      </w:pPr>
    </w:p>
    <w:p w14:paraId="7C5B40A7" w14:textId="77777777" w:rsidR="0062470D" w:rsidRDefault="0062470D" w:rsidP="00581BE2">
      <w:pPr>
        <w:rPr>
          <w:rFonts w:eastAsiaTheme="minorHAnsi"/>
          <w:lang w:val="en-US" w:eastAsia="en-US"/>
        </w:rPr>
      </w:pPr>
    </w:p>
    <w:p w14:paraId="4CAB767F" w14:textId="24E83C3A" w:rsidR="0062470D" w:rsidRDefault="0062470D" w:rsidP="00581BE2">
      <w:pPr>
        <w:rPr>
          <w:lang w:val="en-US"/>
        </w:rPr>
        <w:sectPr w:rsidR="0062470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0F7F5EC" w14:textId="1F61CBCF" w:rsidR="005832B6" w:rsidRPr="005832B6" w:rsidRDefault="005832B6" w:rsidP="0062470D">
      <w:pPr>
        <w:jc w:val="center"/>
        <w:rPr>
          <w:b/>
          <w:bCs/>
          <w:lang w:val="en-US"/>
        </w:rPr>
      </w:pPr>
      <w:r w:rsidRPr="005832B6">
        <w:rPr>
          <w:b/>
          <w:bCs/>
          <w:lang w:val="en-US"/>
        </w:rPr>
        <w:t>D</w:t>
      </w:r>
      <w:r w:rsidR="0062470D">
        <w:rPr>
          <w:b/>
          <w:bCs/>
          <w:lang w:val="en-US"/>
        </w:rPr>
        <w:t>IGITAL</w:t>
      </w:r>
      <w:r w:rsidRPr="005832B6">
        <w:rPr>
          <w:b/>
          <w:bCs/>
          <w:lang w:val="en-US"/>
        </w:rPr>
        <w:t xml:space="preserve"> A</w:t>
      </w:r>
      <w:r w:rsidR="0062470D">
        <w:rPr>
          <w:b/>
          <w:bCs/>
          <w:lang w:val="en-US"/>
        </w:rPr>
        <w:t xml:space="preserve">PPENDIX </w:t>
      </w:r>
      <w:r w:rsidRPr="005832B6">
        <w:rPr>
          <w:b/>
          <w:bCs/>
          <w:lang w:val="en-US"/>
        </w:rPr>
        <w:t>4</w:t>
      </w:r>
    </w:p>
    <w:p w14:paraId="3A34579A" w14:textId="77777777" w:rsidR="005832B6" w:rsidRDefault="005832B6" w:rsidP="00B34CAE">
      <w:pPr>
        <w:jc w:val="center"/>
        <w:rPr>
          <w:lang w:val="en-US"/>
        </w:rPr>
      </w:pPr>
    </w:p>
    <w:p w14:paraId="04AB42D5" w14:textId="097DA69A" w:rsidR="00B34CAE" w:rsidRDefault="00CC2CAB" w:rsidP="00B34CAE">
      <w:pPr>
        <w:jc w:val="center"/>
        <w:rPr>
          <w:lang w:val="en-US"/>
        </w:rPr>
      </w:pPr>
      <w:r w:rsidRPr="00CC2CAB">
        <w:rPr>
          <w:lang w:val="en-US"/>
        </w:rPr>
        <w:t xml:space="preserve">Data from the 37 </w:t>
      </w:r>
      <w:r w:rsidR="00535993" w:rsidRPr="00535993">
        <w:rPr>
          <w:lang w:val="en-US"/>
        </w:rPr>
        <w:t>recently dead fallen trees (DFT)</w:t>
      </w:r>
      <w:r w:rsidR="00535993">
        <w:rPr>
          <w:lang w:val="en-US"/>
        </w:rPr>
        <w:t xml:space="preserve"> </w:t>
      </w:r>
      <w:r w:rsidRPr="00CC2CAB">
        <w:rPr>
          <w:lang w:val="en-US"/>
        </w:rPr>
        <w:t>sampled in the RAPELD plots along the PPBio module, in the Dois Irmãos State Park (PEDI), Pernambuco, Brazil</w:t>
      </w:r>
    </w:p>
    <w:p w14:paraId="346D1F16" w14:textId="77777777" w:rsidR="0092338E" w:rsidRPr="00CC2CAB" w:rsidRDefault="0092338E" w:rsidP="00B34CAE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1990"/>
        <w:gridCol w:w="2045"/>
        <w:gridCol w:w="1868"/>
        <w:gridCol w:w="2075"/>
        <w:gridCol w:w="2061"/>
      </w:tblGrid>
      <w:tr w:rsidR="00D511C7" w14:paraId="040BD13A" w14:textId="77777777" w:rsidTr="00EF61AE">
        <w:trPr>
          <w:jc w:val="center"/>
        </w:trPr>
        <w:tc>
          <w:tcPr>
            <w:tcW w:w="2134" w:type="dxa"/>
            <w:vAlign w:val="center"/>
          </w:tcPr>
          <w:p w14:paraId="392F90D7" w14:textId="77777777" w:rsidR="00D511C7" w:rsidRDefault="00D511C7" w:rsidP="004F2342">
            <w:pPr>
              <w:jc w:val="center"/>
              <w:rPr>
                <w:b/>
                <w:bCs/>
                <w:color w:val="000000"/>
              </w:rPr>
            </w:pPr>
            <w:r w:rsidRPr="0060257A">
              <w:rPr>
                <w:b/>
                <w:bCs/>
                <w:color w:val="000000"/>
              </w:rPr>
              <w:t>Individuals number</w:t>
            </w:r>
          </w:p>
        </w:tc>
        <w:tc>
          <w:tcPr>
            <w:tcW w:w="1990" w:type="dxa"/>
            <w:vAlign w:val="bottom"/>
          </w:tcPr>
          <w:p w14:paraId="70D44911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DBH</w:t>
            </w:r>
          </w:p>
          <w:p w14:paraId="1B03FD86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(cm)</w:t>
            </w:r>
          </w:p>
        </w:tc>
        <w:tc>
          <w:tcPr>
            <w:tcW w:w="2045" w:type="dxa"/>
            <w:vAlign w:val="bottom"/>
          </w:tcPr>
          <w:p w14:paraId="0321CA56" w14:textId="77777777" w:rsidR="00D511C7" w:rsidRDefault="00D511C7" w:rsidP="00272E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</w:t>
            </w:r>
            <w:r w:rsidRPr="0060257A">
              <w:rPr>
                <w:b/>
                <w:bCs/>
                <w:color w:val="000000"/>
              </w:rPr>
              <w:t xml:space="preserve">eights </w:t>
            </w:r>
          </w:p>
          <w:p w14:paraId="425BF1C0" w14:textId="77777777" w:rsidR="00D511C7" w:rsidRDefault="00D511C7" w:rsidP="00272E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(m)</w:t>
            </w:r>
          </w:p>
        </w:tc>
        <w:tc>
          <w:tcPr>
            <w:tcW w:w="1868" w:type="dxa"/>
            <w:vAlign w:val="bottom"/>
          </w:tcPr>
          <w:p w14:paraId="5C56288B" w14:textId="77777777" w:rsidR="00D511C7" w:rsidRDefault="00D511C7" w:rsidP="00944C9A">
            <w:pPr>
              <w:jc w:val="center"/>
              <w:rPr>
                <w:b/>
                <w:bCs/>
                <w:color w:val="000000"/>
              </w:rPr>
            </w:pPr>
            <w:r w:rsidRPr="0060257A">
              <w:rPr>
                <w:b/>
                <w:bCs/>
                <w:color w:val="000000"/>
              </w:rPr>
              <w:t xml:space="preserve">WBD </w:t>
            </w:r>
          </w:p>
          <w:p w14:paraId="705E4C83" w14:textId="77777777" w:rsidR="00D511C7" w:rsidRDefault="00D511C7" w:rsidP="00944C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(g.cm</w:t>
            </w:r>
            <w:r w:rsidRPr="0060257A">
              <w:rPr>
                <w:b/>
                <w:bCs/>
                <w:color w:val="000000"/>
                <w:vertAlign w:val="superscript"/>
              </w:rPr>
              <w:t>-3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2075" w:type="dxa"/>
            <w:vAlign w:val="bottom"/>
          </w:tcPr>
          <w:p w14:paraId="6CAA2CA2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  <w:r w:rsidRPr="0060257A">
              <w:rPr>
                <w:b/>
                <w:bCs/>
                <w:color w:val="000000"/>
              </w:rPr>
              <w:t>ole volume</w:t>
            </w:r>
          </w:p>
          <w:p w14:paraId="577F242F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 w:rsidRPr="0060257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(m</w:t>
            </w:r>
            <w:r w:rsidRPr="0060257A">
              <w:rPr>
                <w:b/>
                <w:bCs/>
                <w:color w:val="000000"/>
                <w:vertAlign w:val="superscript"/>
              </w:rPr>
              <w:t>3</w:t>
            </w:r>
            <w:r>
              <w:rPr>
                <w:b/>
                <w:bCs/>
                <w:color w:val="000000"/>
              </w:rPr>
              <w:t>/</w:t>
            </w:r>
            <w:r w:rsidRPr="0060257A">
              <w:rPr>
                <w:b/>
                <w:bCs/>
                <w:color w:val="000000"/>
              </w:rPr>
              <w:t>tree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2061" w:type="dxa"/>
            <w:vAlign w:val="bottom"/>
          </w:tcPr>
          <w:p w14:paraId="439BF71D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 w:rsidRPr="00F22B17">
              <w:rPr>
                <w:b/>
                <w:bCs/>
                <w:color w:val="000000"/>
              </w:rPr>
              <w:t xml:space="preserve">AGB </w:t>
            </w:r>
          </w:p>
          <w:p w14:paraId="5163FDC8" w14:textId="77777777" w:rsidR="00D511C7" w:rsidRDefault="00D511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Pr="0060257A">
              <w:rPr>
                <w:b/>
                <w:bCs/>
                <w:color w:val="000000"/>
              </w:rPr>
              <w:t>kg.tree</w:t>
            </w:r>
            <w:r w:rsidRPr="0060257A">
              <w:rPr>
                <w:b/>
                <w:bCs/>
                <w:color w:val="000000"/>
                <w:vertAlign w:val="superscript"/>
              </w:rPr>
              <w:t>-1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D511C7" w14:paraId="729D4400" w14:textId="77777777" w:rsidTr="00EF61AE">
        <w:trPr>
          <w:jc w:val="center"/>
        </w:trPr>
        <w:tc>
          <w:tcPr>
            <w:tcW w:w="2134" w:type="dxa"/>
            <w:vAlign w:val="bottom"/>
          </w:tcPr>
          <w:p w14:paraId="5466634E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</w:p>
        </w:tc>
        <w:tc>
          <w:tcPr>
            <w:tcW w:w="1990" w:type="dxa"/>
            <w:vAlign w:val="bottom"/>
          </w:tcPr>
          <w:p w14:paraId="76FC7AE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49.66</w:t>
            </w:r>
          </w:p>
        </w:tc>
        <w:tc>
          <w:tcPr>
            <w:tcW w:w="2045" w:type="dxa"/>
            <w:vAlign w:val="bottom"/>
          </w:tcPr>
          <w:p w14:paraId="4F02F7E2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18.30</w:t>
            </w:r>
          </w:p>
        </w:tc>
        <w:tc>
          <w:tcPr>
            <w:tcW w:w="1868" w:type="dxa"/>
            <w:vAlign w:val="bottom"/>
          </w:tcPr>
          <w:p w14:paraId="3FEC738A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0.42800</w:t>
            </w:r>
          </w:p>
        </w:tc>
        <w:tc>
          <w:tcPr>
            <w:tcW w:w="2075" w:type="dxa"/>
            <w:vAlign w:val="bottom"/>
          </w:tcPr>
          <w:p w14:paraId="6D195830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2.25</w:t>
            </w:r>
          </w:p>
        </w:tc>
        <w:tc>
          <w:tcPr>
            <w:tcW w:w="2061" w:type="dxa"/>
            <w:vAlign w:val="bottom"/>
          </w:tcPr>
          <w:p w14:paraId="0059083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961.99</w:t>
            </w:r>
          </w:p>
        </w:tc>
      </w:tr>
      <w:tr w:rsidR="00D511C7" w14:paraId="5D2DD5B1" w14:textId="77777777" w:rsidTr="00EF61AE">
        <w:trPr>
          <w:jc w:val="center"/>
        </w:trPr>
        <w:tc>
          <w:tcPr>
            <w:tcW w:w="2134" w:type="dxa"/>
            <w:vAlign w:val="bottom"/>
          </w:tcPr>
          <w:p w14:paraId="1646B74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</w:p>
        </w:tc>
        <w:tc>
          <w:tcPr>
            <w:tcW w:w="1990" w:type="dxa"/>
            <w:vAlign w:val="bottom"/>
          </w:tcPr>
          <w:p w14:paraId="31F1E9A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38.99</w:t>
            </w:r>
          </w:p>
        </w:tc>
        <w:tc>
          <w:tcPr>
            <w:tcW w:w="2045" w:type="dxa"/>
            <w:vAlign w:val="bottom"/>
          </w:tcPr>
          <w:p w14:paraId="289D4A64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12.50</w:t>
            </w:r>
          </w:p>
        </w:tc>
        <w:tc>
          <w:tcPr>
            <w:tcW w:w="1868" w:type="dxa"/>
            <w:vAlign w:val="bottom"/>
          </w:tcPr>
          <w:p w14:paraId="353BA3F0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0.71029</w:t>
            </w:r>
          </w:p>
        </w:tc>
        <w:tc>
          <w:tcPr>
            <w:tcW w:w="2075" w:type="dxa"/>
            <w:vAlign w:val="bottom"/>
          </w:tcPr>
          <w:p w14:paraId="4C0CFE3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1.74</w:t>
            </w:r>
          </w:p>
        </w:tc>
        <w:tc>
          <w:tcPr>
            <w:tcW w:w="2061" w:type="dxa"/>
            <w:vAlign w:val="bottom"/>
          </w:tcPr>
          <w:p w14:paraId="29813728" w14:textId="2565667F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235.90</w:t>
            </w:r>
          </w:p>
        </w:tc>
      </w:tr>
      <w:tr w:rsidR="00D511C7" w14:paraId="2055A5B0" w14:textId="77777777" w:rsidTr="00EF61AE">
        <w:trPr>
          <w:jc w:val="center"/>
        </w:trPr>
        <w:tc>
          <w:tcPr>
            <w:tcW w:w="2134" w:type="dxa"/>
            <w:vAlign w:val="bottom"/>
          </w:tcPr>
          <w:p w14:paraId="426BD12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</w:t>
            </w:r>
          </w:p>
        </w:tc>
        <w:tc>
          <w:tcPr>
            <w:tcW w:w="1990" w:type="dxa"/>
            <w:vAlign w:val="bottom"/>
          </w:tcPr>
          <w:p w14:paraId="3D44781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25.11</w:t>
            </w:r>
          </w:p>
        </w:tc>
        <w:tc>
          <w:tcPr>
            <w:tcW w:w="2045" w:type="dxa"/>
            <w:vAlign w:val="bottom"/>
          </w:tcPr>
          <w:p w14:paraId="06BF4ABF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12.88</w:t>
            </w:r>
          </w:p>
        </w:tc>
        <w:tc>
          <w:tcPr>
            <w:tcW w:w="1868" w:type="dxa"/>
            <w:vAlign w:val="bottom"/>
          </w:tcPr>
          <w:p w14:paraId="73A32CB1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0.44434</w:t>
            </w:r>
          </w:p>
        </w:tc>
        <w:tc>
          <w:tcPr>
            <w:tcW w:w="2075" w:type="dxa"/>
            <w:vAlign w:val="bottom"/>
          </w:tcPr>
          <w:p w14:paraId="55F6820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0.85</w:t>
            </w:r>
          </w:p>
        </w:tc>
        <w:tc>
          <w:tcPr>
            <w:tcW w:w="2061" w:type="dxa"/>
            <w:vAlign w:val="bottom"/>
          </w:tcPr>
          <w:p w14:paraId="6CE8216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377.69</w:t>
            </w:r>
          </w:p>
        </w:tc>
      </w:tr>
      <w:tr w:rsidR="00D511C7" w14:paraId="638F09E1" w14:textId="77777777" w:rsidTr="00EF61AE">
        <w:trPr>
          <w:jc w:val="center"/>
        </w:trPr>
        <w:tc>
          <w:tcPr>
            <w:tcW w:w="2134" w:type="dxa"/>
            <w:vAlign w:val="bottom"/>
          </w:tcPr>
          <w:p w14:paraId="10C218CC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</w:t>
            </w:r>
          </w:p>
        </w:tc>
        <w:tc>
          <w:tcPr>
            <w:tcW w:w="1990" w:type="dxa"/>
            <w:vAlign w:val="bottom"/>
          </w:tcPr>
          <w:p w14:paraId="013E050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41.54</w:t>
            </w:r>
          </w:p>
        </w:tc>
        <w:tc>
          <w:tcPr>
            <w:tcW w:w="2045" w:type="dxa"/>
            <w:vAlign w:val="bottom"/>
          </w:tcPr>
          <w:p w14:paraId="4352C85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17.54</w:t>
            </w:r>
          </w:p>
        </w:tc>
        <w:tc>
          <w:tcPr>
            <w:tcW w:w="1868" w:type="dxa"/>
            <w:vAlign w:val="bottom"/>
          </w:tcPr>
          <w:p w14:paraId="59DD58D3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0.71364</w:t>
            </w:r>
          </w:p>
        </w:tc>
        <w:tc>
          <w:tcPr>
            <w:tcW w:w="2075" w:type="dxa"/>
            <w:vAlign w:val="bottom"/>
          </w:tcPr>
          <w:p w14:paraId="1BA56F1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2.93</w:t>
            </w:r>
          </w:p>
        </w:tc>
        <w:tc>
          <w:tcPr>
            <w:tcW w:w="2061" w:type="dxa"/>
            <w:vAlign w:val="bottom"/>
          </w:tcPr>
          <w:p w14:paraId="34A2C5E7" w14:textId="3E19E902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090.97</w:t>
            </w:r>
          </w:p>
        </w:tc>
      </w:tr>
      <w:tr w:rsidR="00D511C7" w14:paraId="79E6DFB0" w14:textId="77777777" w:rsidTr="00EF61AE">
        <w:trPr>
          <w:jc w:val="center"/>
        </w:trPr>
        <w:tc>
          <w:tcPr>
            <w:tcW w:w="2134" w:type="dxa"/>
            <w:vAlign w:val="bottom"/>
          </w:tcPr>
          <w:p w14:paraId="017AEA3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</w:t>
            </w:r>
          </w:p>
        </w:tc>
        <w:tc>
          <w:tcPr>
            <w:tcW w:w="1990" w:type="dxa"/>
            <w:vAlign w:val="bottom"/>
          </w:tcPr>
          <w:p w14:paraId="6377DB8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13.85</w:t>
            </w:r>
          </w:p>
        </w:tc>
        <w:tc>
          <w:tcPr>
            <w:tcW w:w="2045" w:type="dxa"/>
            <w:vAlign w:val="bottom"/>
          </w:tcPr>
          <w:p w14:paraId="082EAA70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10.44</w:t>
            </w:r>
          </w:p>
        </w:tc>
        <w:tc>
          <w:tcPr>
            <w:tcW w:w="1868" w:type="dxa"/>
            <w:vAlign w:val="bottom"/>
          </w:tcPr>
          <w:p w14:paraId="014D2D15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0.85943</w:t>
            </w:r>
          </w:p>
        </w:tc>
        <w:tc>
          <w:tcPr>
            <w:tcW w:w="2075" w:type="dxa"/>
            <w:vAlign w:val="bottom"/>
          </w:tcPr>
          <w:p w14:paraId="08C7406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0.20</w:t>
            </w:r>
          </w:p>
        </w:tc>
        <w:tc>
          <w:tcPr>
            <w:tcW w:w="2061" w:type="dxa"/>
            <w:vAlign w:val="bottom"/>
          </w:tcPr>
          <w:p w14:paraId="5EFF0EC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171.89</w:t>
            </w:r>
          </w:p>
        </w:tc>
      </w:tr>
      <w:tr w:rsidR="00D511C7" w14:paraId="51B0B818" w14:textId="77777777" w:rsidTr="00EF61AE">
        <w:trPr>
          <w:jc w:val="center"/>
        </w:trPr>
        <w:tc>
          <w:tcPr>
            <w:tcW w:w="2134" w:type="dxa"/>
            <w:vAlign w:val="bottom"/>
          </w:tcPr>
          <w:p w14:paraId="292060F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6</w:t>
            </w:r>
          </w:p>
        </w:tc>
        <w:tc>
          <w:tcPr>
            <w:tcW w:w="1990" w:type="dxa"/>
            <w:vAlign w:val="bottom"/>
          </w:tcPr>
          <w:p w14:paraId="5A34D1A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25.15</w:t>
            </w:r>
          </w:p>
        </w:tc>
        <w:tc>
          <w:tcPr>
            <w:tcW w:w="2045" w:type="dxa"/>
            <w:vAlign w:val="bottom"/>
          </w:tcPr>
          <w:p w14:paraId="375BB90D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13.60</w:t>
            </w:r>
          </w:p>
        </w:tc>
        <w:tc>
          <w:tcPr>
            <w:tcW w:w="1868" w:type="dxa"/>
            <w:vAlign w:val="bottom"/>
          </w:tcPr>
          <w:p w14:paraId="54D70934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0.48675</w:t>
            </w:r>
          </w:p>
        </w:tc>
        <w:tc>
          <w:tcPr>
            <w:tcW w:w="2075" w:type="dxa"/>
            <w:vAlign w:val="bottom"/>
          </w:tcPr>
          <w:p w14:paraId="5888F5C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0.72</w:t>
            </w:r>
          </w:p>
        </w:tc>
        <w:tc>
          <w:tcPr>
            <w:tcW w:w="2061" w:type="dxa"/>
            <w:vAlign w:val="bottom"/>
          </w:tcPr>
          <w:p w14:paraId="194A47C9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350.46</w:t>
            </w:r>
          </w:p>
        </w:tc>
      </w:tr>
      <w:tr w:rsidR="00D511C7" w14:paraId="3B441587" w14:textId="77777777" w:rsidTr="00EF61AE">
        <w:trPr>
          <w:jc w:val="center"/>
        </w:trPr>
        <w:tc>
          <w:tcPr>
            <w:tcW w:w="2134" w:type="dxa"/>
            <w:vAlign w:val="bottom"/>
          </w:tcPr>
          <w:p w14:paraId="039354E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</w:t>
            </w:r>
          </w:p>
        </w:tc>
        <w:tc>
          <w:tcPr>
            <w:tcW w:w="1990" w:type="dxa"/>
            <w:vAlign w:val="bottom"/>
          </w:tcPr>
          <w:p w14:paraId="462CCFC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37.08</w:t>
            </w:r>
          </w:p>
        </w:tc>
        <w:tc>
          <w:tcPr>
            <w:tcW w:w="2045" w:type="dxa"/>
            <w:vAlign w:val="bottom"/>
          </w:tcPr>
          <w:p w14:paraId="402BBF10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21.80</w:t>
            </w:r>
          </w:p>
        </w:tc>
        <w:tc>
          <w:tcPr>
            <w:tcW w:w="1868" w:type="dxa"/>
            <w:vAlign w:val="bottom"/>
          </w:tcPr>
          <w:p w14:paraId="694DA45F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0.50811</w:t>
            </w:r>
          </w:p>
        </w:tc>
        <w:tc>
          <w:tcPr>
            <w:tcW w:w="2075" w:type="dxa"/>
            <w:vAlign w:val="bottom"/>
          </w:tcPr>
          <w:p w14:paraId="62A7CF5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4.04</w:t>
            </w:r>
          </w:p>
        </w:tc>
        <w:tc>
          <w:tcPr>
            <w:tcW w:w="2061" w:type="dxa"/>
            <w:vAlign w:val="bottom"/>
          </w:tcPr>
          <w:p w14:paraId="5ACB107B" w14:textId="030CC786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052.76</w:t>
            </w:r>
          </w:p>
        </w:tc>
      </w:tr>
      <w:tr w:rsidR="00D511C7" w14:paraId="38A4857A" w14:textId="77777777" w:rsidTr="00EF61AE">
        <w:trPr>
          <w:jc w:val="center"/>
        </w:trPr>
        <w:tc>
          <w:tcPr>
            <w:tcW w:w="2134" w:type="dxa"/>
            <w:vAlign w:val="bottom"/>
          </w:tcPr>
          <w:p w14:paraId="3DFAA38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8</w:t>
            </w:r>
          </w:p>
        </w:tc>
        <w:tc>
          <w:tcPr>
            <w:tcW w:w="1990" w:type="dxa"/>
            <w:vAlign w:val="bottom"/>
          </w:tcPr>
          <w:p w14:paraId="5360307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45.58</w:t>
            </w:r>
          </w:p>
        </w:tc>
        <w:tc>
          <w:tcPr>
            <w:tcW w:w="2045" w:type="dxa"/>
            <w:vAlign w:val="bottom"/>
          </w:tcPr>
          <w:p w14:paraId="2C2FDE1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16.90</w:t>
            </w:r>
          </w:p>
        </w:tc>
        <w:tc>
          <w:tcPr>
            <w:tcW w:w="1868" w:type="dxa"/>
            <w:vAlign w:val="bottom"/>
          </w:tcPr>
          <w:p w14:paraId="43689756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0.49681</w:t>
            </w:r>
          </w:p>
        </w:tc>
        <w:tc>
          <w:tcPr>
            <w:tcW w:w="2075" w:type="dxa"/>
            <w:vAlign w:val="bottom"/>
          </w:tcPr>
          <w:p w14:paraId="1E829CCE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4.56</w:t>
            </w:r>
          </w:p>
        </w:tc>
        <w:tc>
          <w:tcPr>
            <w:tcW w:w="2061" w:type="dxa"/>
            <w:vAlign w:val="bottom"/>
          </w:tcPr>
          <w:p w14:paraId="13C64728" w14:textId="1C4F1255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265.45</w:t>
            </w:r>
          </w:p>
        </w:tc>
      </w:tr>
      <w:tr w:rsidR="00D511C7" w14:paraId="36ED60E2" w14:textId="77777777" w:rsidTr="00EF61AE">
        <w:trPr>
          <w:jc w:val="center"/>
        </w:trPr>
        <w:tc>
          <w:tcPr>
            <w:tcW w:w="2134" w:type="dxa"/>
            <w:vAlign w:val="bottom"/>
          </w:tcPr>
          <w:p w14:paraId="1AA158C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</w:t>
            </w:r>
          </w:p>
        </w:tc>
        <w:tc>
          <w:tcPr>
            <w:tcW w:w="1990" w:type="dxa"/>
            <w:vAlign w:val="bottom"/>
          </w:tcPr>
          <w:p w14:paraId="3AD7EB1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12.7</w:t>
            </w:r>
          </w:p>
        </w:tc>
        <w:tc>
          <w:tcPr>
            <w:tcW w:w="2045" w:type="dxa"/>
            <w:vAlign w:val="bottom"/>
          </w:tcPr>
          <w:p w14:paraId="0862A38E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16.60</w:t>
            </w:r>
          </w:p>
        </w:tc>
        <w:tc>
          <w:tcPr>
            <w:tcW w:w="1868" w:type="dxa"/>
            <w:vAlign w:val="bottom"/>
          </w:tcPr>
          <w:p w14:paraId="4B293C07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0.56851</w:t>
            </w:r>
          </w:p>
        </w:tc>
        <w:tc>
          <w:tcPr>
            <w:tcW w:w="2075" w:type="dxa"/>
            <w:vAlign w:val="bottom"/>
          </w:tcPr>
          <w:p w14:paraId="07F0B04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0.21</w:t>
            </w:r>
          </w:p>
        </w:tc>
        <w:tc>
          <w:tcPr>
            <w:tcW w:w="2061" w:type="dxa"/>
            <w:vAlign w:val="bottom"/>
          </w:tcPr>
          <w:p w14:paraId="37A7AEE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119.39</w:t>
            </w:r>
          </w:p>
        </w:tc>
      </w:tr>
      <w:tr w:rsidR="00D511C7" w14:paraId="523B414A" w14:textId="77777777" w:rsidTr="00EF61AE">
        <w:trPr>
          <w:jc w:val="center"/>
        </w:trPr>
        <w:tc>
          <w:tcPr>
            <w:tcW w:w="2134" w:type="dxa"/>
            <w:vAlign w:val="bottom"/>
          </w:tcPr>
          <w:p w14:paraId="4BAA81D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10</w:t>
            </w:r>
          </w:p>
        </w:tc>
        <w:tc>
          <w:tcPr>
            <w:tcW w:w="1990" w:type="dxa"/>
            <w:vAlign w:val="bottom"/>
          </w:tcPr>
          <w:p w14:paraId="6743D05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25.62</w:t>
            </w:r>
          </w:p>
        </w:tc>
        <w:tc>
          <w:tcPr>
            <w:tcW w:w="2045" w:type="dxa"/>
            <w:vAlign w:val="bottom"/>
          </w:tcPr>
          <w:p w14:paraId="2F9DC05A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11.90</w:t>
            </w:r>
          </w:p>
        </w:tc>
        <w:tc>
          <w:tcPr>
            <w:tcW w:w="1868" w:type="dxa"/>
            <w:vAlign w:val="bottom"/>
          </w:tcPr>
          <w:p w14:paraId="51E90F7E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0.52368</w:t>
            </w:r>
          </w:p>
        </w:tc>
        <w:tc>
          <w:tcPr>
            <w:tcW w:w="2075" w:type="dxa"/>
            <w:vAlign w:val="bottom"/>
          </w:tcPr>
          <w:p w14:paraId="7504239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1.57</w:t>
            </w:r>
          </w:p>
        </w:tc>
        <w:tc>
          <w:tcPr>
            <w:tcW w:w="2061" w:type="dxa"/>
            <w:vAlign w:val="bottom"/>
          </w:tcPr>
          <w:p w14:paraId="3AD681B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822.18</w:t>
            </w:r>
          </w:p>
        </w:tc>
      </w:tr>
      <w:tr w:rsidR="00D511C7" w14:paraId="6C2E925F" w14:textId="77777777" w:rsidTr="00EF61AE">
        <w:trPr>
          <w:jc w:val="center"/>
        </w:trPr>
        <w:tc>
          <w:tcPr>
            <w:tcW w:w="2134" w:type="dxa"/>
            <w:vAlign w:val="bottom"/>
          </w:tcPr>
          <w:p w14:paraId="46449EB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11</w:t>
            </w:r>
          </w:p>
        </w:tc>
        <w:tc>
          <w:tcPr>
            <w:tcW w:w="1990" w:type="dxa"/>
            <w:vAlign w:val="bottom"/>
          </w:tcPr>
          <w:p w14:paraId="518A468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23.01</w:t>
            </w:r>
          </w:p>
        </w:tc>
        <w:tc>
          <w:tcPr>
            <w:tcW w:w="2045" w:type="dxa"/>
            <w:vAlign w:val="bottom"/>
          </w:tcPr>
          <w:p w14:paraId="40C04D4F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20.80</w:t>
            </w:r>
          </w:p>
        </w:tc>
        <w:tc>
          <w:tcPr>
            <w:tcW w:w="1868" w:type="dxa"/>
            <w:vAlign w:val="bottom"/>
          </w:tcPr>
          <w:p w14:paraId="2C62A63E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0.80799</w:t>
            </w:r>
          </w:p>
        </w:tc>
        <w:tc>
          <w:tcPr>
            <w:tcW w:w="2075" w:type="dxa"/>
            <w:vAlign w:val="bottom"/>
          </w:tcPr>
          <w:p w14:paraId="5F906A7E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1.32</w:t>
            </w:r>
          </w:p>
        </w:tc>
        <w:tc>
          <w:tcPr>
            <w:tcW w:w="2061" w:type="dxa"/>
            <w:vAlign w:val="bottom"/>
          </w:tcPr>
          <w:p w14:paraId="42525909" w14:textId="207F18A1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066.55</w:t>
            </w:r>
          </w:p>
        </w:tc>
      </w:tr>
      <w:tr w:rsidR="00D511C7" w14:paraId="138BC914" w14:textId="77777777" w:rsidTr="00EF61AE">
        <w:trPr>
          <w:jc w:val="center"/>
        </w:trPr>
        <w:tc>
          <w:tcPr>
            <w:tcW w:w="2134" w:type="dxa"/>
            <w:vAlign w:val="bottom"/>
          </w:tcPr>
          <w:p w14:paraId="51B23A20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</w:t>
            </w:r>
          </w:p>
        </w:tc>
        <w:tc>
          <w:tcPr>
            <w:tcW w:w="1990" w:type="dxa"/>
            <w:vAlign w:val="bottom"/>
          </w:tcPr>
          <w:p w14:paraId="3D6CC1F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92.31</w:t>
            </w:r>
          </w:p>
        </w:tc>
        <w:tc>
          <w:tcPr>
            <w:tcW w:w="2045" w:type="dxa"/>
            <w:vAlign w:val="bottom"/>
          </w:tcPr>
          <w:p w14:paraId="10598FCD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29.45</w:t>
            </w:r>
          </w:p>
        </w:tc>
        <w:tc>
          <w:tcPr>
            <w:tcW w:w="1868" w:type="dxa"/>
            <w:vAlign w:val="bottom"/>
          </w:tcPr>
          <w:p w14:paraId="56EE5D00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0.76823</w:t>
            </w:r>
          </w:p>
        </w:tc>
        <w:tc>
          <w:tcPr>
            <w:tcW w:w="2075" w:type="dxa"/>
            <w:vAlign w:val="bottom"/>
          </w:tcPr>
          <w:p w14:paraId="1172A55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10.28</w:t>
            </w:r>
          </w:p>
        </w:tc>
        <w:tc>
          <w:tcPr>
            <w:tcW w:w="2061" w:type="dxa"/>
            <w:vAlign w:val="bottom"/>
          </w:tcPr>
          <w:p w14:paraId="763CBF82" w14:textId="46E0A97C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897.40</w:t>
            </w:r>
          </w:p>
        </w:tc>
      </w:tr>
      <w:tr w:rsidR="00D511C7" w14:paraId="66050A64" w14:textId="77777777" w:rsidTr="00EF61AE">
        <w:trPr>
          <w:jc w:val="center"/>
        </w:trPr>
        <w:tc>
          <w:tcPr>
            <w:tcW w:w="2134" w:type="dxa"/>
            <w:vAlign w:val="bottom"/>
          </w:tcPr>
          <w:p w14:paraId="74ADB8A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</w:t>
            </w:r>
          </w:p>
        </w:tc>
        <w:tc>
          <w:tcPr>
            <w:tcW w:w="1990" w:type="dxa"/>
            <w:vAlign w:val="bottom"/>
          </w:tcPr>
          <w:p w14:paraId="4791442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29.28</w:t>
            </w:r>
          </w:p>
        </w:tc>
        <w:tc>
          <w:tcPr>
            <w:tcW w:w="2045" w:type="dxa"/>
            <w:vAlign w:val="bottom"/>
          </w:tcPr>
          <w:p w14:paraId="2AF00DE5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14.40</w:t>
            </w:r>
          </w:p>
        </w:tc>
        <w:tc>
          <w:tcPr>
            <w:tcW w:w="1868" w:type="dxa"/>
            <w:vAlign w:val="bottom"/>
          </w:tcPr>
          <w:p w14:paraId="5651C47C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0.80117</w:t>
            </w:r>
          </w:p>
        </w:tc>
        <w:tc>
          <w:tcPr>
            <w:tcW w:w="2075" w:type="dxa"/>
            <w:vAlign w:val="bottom"/>
          </w:tcPr>
          <w:p w14:paraId="19EBAF0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0.81</w:t>
            </w:r>
          </w:p>
        </w:tc>
        <w:tc>
          <w:tcPr>
            <w:tcW w:w="2061" w:type="dxa"/>
            <w:vAlign w:val="bottom"/>
          </w:tcPr>
          <w:p w14:paraId="01A65B3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648.95</w:t>
            </w:r>
          </w:p>
        </w:tc>
      </w:tr>
      <w:tr w:rsidR="00D511C7" w14:paraId="6A1CE729" w14:textId="77777777" w:rsidTr="00EF61AE">
        <w:trPr>
          <w:jc w:val="center"/>
        </w:trPr>
        <w:tc>
          <w:tcPr>
            <w:tcW w:w="2134" w:type="dxa"/>
            <w:vAlign w:val="bottom"/>
          </w:tcPr>
          <w:p w14:paraId="6A6C82E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14</w:t>
            </w:r>
          </w:p>
        </w:tc>
        <w:tc>
          <w:tcPr>
            <w:tcW w:w="1990" w:type="dxa"/>
            <w:vAlign w:val="bottom"/>
          </w:tcPr>
          <w:p w14:paraId="5FE5F44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29.92</w:t>
            </w:r>
          </w:p>
        </w:tc>
        <w:tc>
          <w:tcPr>
            <w:tcW w:w="2045" w:type="dxa"/>
            <w:vAlign w:val="bottom"/>
          </w:tcPr>
          <w:p w14:paraId="13D89837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24.60</w:t>
            </w:r>
          </w:p>
        </w:tc>
        <w:tc>
          <w:tcPr>
            <w:tcW w:w="1868" w:type="dxa"/>
            <w:vAlign w:val="bottom"/>
          </w:tcPr>
          <w:p w14:paraId="775442B4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0.79681</w:t>
            </w:r>
          </w:p>
        </w:tc>
        <w:tc>
          <w:tcPr>
            <w:tcW w:w="2075" w:type="dxa"/>
            <w:vAlign w:val="bottom"/>
          </w:tcPr>
          <w:p w14:paraId="768FF39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1.37</w:t>
            </w:r>
          </w:p>
        </w:tc>
        <w:tc>
          <w:tcPr>
            <w:tcW w:w="2061" w:type="dxa"/>
            <w:vAlign w:val="bottom"/>
          </w:tcPr>
          <w:p w14:paraId="0B80DFF8" w14:textId="33D2E173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091.63</w:t>
            </w:r>
          </w:p>
        </w:tc>
      </w:tr>
      <w:tr w:rsidR="00D511C7" w14:paraId="769FEFFB" w14:textId="77777777" w:rsidTr="00EF61AE">
        <w:trPr>
          <w:jc w:val="center"/>
        </w:trPr>
        <w:tc>
          <w:tcPr>
            <w:tcW w:w="2134" w:type="dxa"/>
            <w:vAlign w:val="bottom"/>
          </w:tcPr>
          <w:p w14:paraId="71DD075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15</w:t>
            </w:r>
          </w:p>
        </w:tc>
        <w:tc>
          <w:tcPr>
            <w:tcW w:w="1990" w:type="dxa"/>
            <w:vAlign w:val="bottom"/>
          </w:tcPr>
          <w:p w14:paraId="476F0FE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20.47</w:t>
            </w:r>
          </w:p>
        </w:tc>
        <w:tc>
          <w:tcPr>
            <w:tcW w:w="2045" w:type="dxa"/>
            <w:vAlign w:val="bottom"/>
          </w:tcPr>
          <w:p w14:paraId="0AC14060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15.95</w:t>
            </w:r>
          </w:p>
        </w:tc>
        <w:tc>
          <w:tcPr>
            <w:tcW w:w="1868" w:type="dxa"/>
            <w:vAlign w:val="bottom"/>
          </w:tcPr>
          <w:p w14:paraId="32CF4C3D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0.53500</w:t>
            </w:r>
          </w:p>
        </w:tc>
        <w:tc>
          <w:tcPr>
            <w:tcW w:w="2075" w:type="dxa"/>
            <w:vAlign w:val="bottom"/>
          </w:tcPr>
          <w:p w14:paraId="55AC7DD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0.73</w:t>
            </w:r>
          </w:p>
        </w:tc>
        <w:tc>
          <w:tcPr>
            <w:tcW w:w="2061" w:type="dxa"/>
            <w:vAlign w:val="bottom"/>
          </w:tcPr>
          <w:p w14:paraId="5563F44C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390.55</w:t>
            </w:r>
          </w:p>
        </w:tc>
      </w:tr>
      <w:tr w:rsidR="00D511C7" w14:paraId="78A2224A" w14:textId="77777777" w:rsidTr="00EF61AE">
        <w:trPr>
          <w:jc w:val="center"/>
        </w:trPr>
        <w:tc>
          <w:tcPr>
            <w:tcW w:w="2134" w:type="dxa"/>
            <w:vAlign w:val="bottom"/>
          </w:tcPr>
          <w:p w14:paraId="70C6715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16</w:t>
            </w:r>
          </w:p>
        </w:tc>
        <w:tc>
          <w:tcPr>
            <w:tcW w:w="1990" w:type="dxa"/>
            <w:vAlign w:val="bottom"/>
          </w:tcPr>
          <w:p w14:paraId="07F7B5F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22.44</w:t>
            </w:r>
          </w:p>
        </w:tc>
        <w:tc>
          <w:tcPr>
            <w:tcW w:w="2045" w:type="dxa"/>
            <w:vAlign w:val="bottom"/>
          </w:tcPr>
          <w:p w14:paraId="450C4242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13.85</w:t>
            </w:r>
          </w:p>
        </w:tc>
        <w:tc>
          <w:tcPr>
            <w:tcW w:w="1868" w:type="dxa"/>
            <w:vAlign w:val="bottom"/>
          </w:tcPr>
          <w:p w14:paraId="0256B80B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0.60945</w:t>
            </w:r>
          </w:p>
        </w:tc>
        <w:tc>
          <w:tcPr>
            <w:tcW w:w="2075" w:type="dxa"/>
            <w:vAlign w:val="bottom"/>
          </w:tcPr>
          <w:p w14:paraId="53DF3E3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1.17</w:t>
            </w:r>
          </w:p>
        </w:tc>
        <w:tc>
          <w:tcPr>
            <w:tcW w:w="2061" w:type="dxa"/>
            <w:vAlign w:val="bottom"/>
          </w:tcPr>
          <w:p w14:paraId="36626AA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713.06</w:t>
            </w:r>
          </w:p>
        </w:tc>
      </w:tr>
      <w:tr w:rsidR="00D511C7" w14:paraId="7638771D" w14:textId="77777777" w:rsidTr="00EF61AE">
        <w:trPr>
          <w:jc w:val="center"/>
        </w:trPr>
        <w:tc>
          <w:tcPr>
            <w:tcW w:w="2134" w:type="dxa"/>
            <w:vAlign w:val="bottom"/>
          </w:tcPr>
          <w:p w14:paraId="7F0A75B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</w:t>
            </w:r>
          </w:p>
        </w:tc>
        <w:tc>
          <w:tcPr>
            <w:tcW w:w="1990" w:type="dxa"/>
            <w:vAlign w:val="bottom"/>
          </w:tcPr>
          <w:p w14:paraId="4F5362B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27.06</w:t>
            </w:r>
          </w:p>
        </w:tc>
        <w:tc>
          <w:tcPr>
            <w:tcW w:w="2045" w:type="dxa"/>
            <w:vAlign w:val="bottom"/>
          </w:tcPr>
          <w:p w14:paraId="4CFF1A50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17.90</w:t>
            </w:r>
          </w:p>
        </w:tc>
        <w:tc>
          <w:tcPr>
            <w:tcW w:w="1868" w:type="dxa"/>
            <w:vAlign w:val="bottom"/>
          </w:tcPr>
          <w:p w14:paraId="71A1575C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0.86027</w:t>
            </w:r>
          </w:p>
        </w:tc>
        <w:tc>
          <w:tcPr>
            <w:tcW w:w="2075" w:type="dxa"/>
            <w:vAlign w:val="bottom"/>
          </w:tcPr>
          <w:p w14:paraId="55A15EA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1.74</w:t>
            </w:r>
          </w:p>
        </w:tc>
        <w:tc>
          <w:tcPr>
            <w:tcW w:w="2061" w:type="dxa"/>
            <w:vAlign w:val="bottom"/>
          </w:tcPr>
          <w:p w14:paraId="2AB82A38" w14:textId="3C1FC5BB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496.87</w:t>
            </w:r>
          </w:p>
        </w:tc>
      </w:tr>
      <w:tr w:rsidR="00D511C7" w14:paraId="6F3F90D7" w14:textId="77777777" w:rsidTr="00EF61AE">
        <w:trPr>
          <w:jc w:val="center"/>
        </w:trPr>
        <w:tc>
          <w:tcPr>
            <w:tcW w:w="2134" w:type="dxa"/>
            <w:vAlign w:val="bottom"/>
          </w:tcPr>
          <w:p w14:paraId="6F3E8C6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18</w:t>
            </w:r>
          </w:p>
        </w:tc>
        <w:tc>
          <w:tcPr>
            <w:tcW w:w="1990" w:type="dxa"/>
            <w:vAlign w:val="bottom"/>
          </w:tcPr>
          <w:p w14:paraId="4D9CD81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28.97</w:t>
            </w:r>
          </w:p>
        </w:tc>
        <w:tc>
          <w:tcPr>
            <w:tcW w:w="2045" w:type="dxa"/>
            <w:vAlign w:val="bottom"/>
          </w:tcPr>
          <w:p w14:paraId="151A6BEF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23.85</w:t>
            </w:r>
          </w:p>
        </w:tc>
        <w:tc>
          <w:tcPr>
            <w:tcW w:w="1868" w:type="dxa"/>
            <w:vAlign w:val="bottom"/>
          </w:tcPr>
          <w:p w14:paraId="31AB5C2F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0.77287</w:t>
            </w:r>
          </w:p>
        </w:tc>
        <w:tc>
          <w:tcPr>
            <w:tcW w:w="2075" w:type="dxa"/>
            <w:vAlign w:val="bottom"/>
          </w:tcPr>
          <w:p w14:paraId="15FC3EE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1.96</w:t>
            </w:r>
          </w:p>
        </w:tc>
        <w:tc>
          <w:tcPr>
            <w:tcW w:w="2061" w:type="dxa"/>
            <w:vAlign w:val="bottom"/>
          </w:tcPr>
          <w:p w14:paraId="090711B9" w14:textId="29F15F51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514.83</w:t>
            </w:r>
          </w:p>
        </w:tc>
      </w:tr>
      <w:tr w:rsidR="00D511C7" w14:paraId="667ECC13" w14:textId="77777777" w:rsidTr="00EF61AE">
        <w:trPr>
          <w:jc w:val="center"/>
        </w:trPr>
        <w:tc>
          <w:tcPr>
            <w:tcW w:w="2134" w:type="dxa"/>
            <w:vAlign w:val="bottom"/>
          </w:tcPr>
          <w:p w14:paraId="74A46F8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19</w:t>
            </w:r>
          </w:p>
        </w:tc>
        <w:tc>
          <w:tcPr>
            <w:tcW w:w="1990" w:type="dxa"/>
            <w:vAlign w:val="bottom"/>
          </w:tcPr>
          <w:p w14:paraId="63569B2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76.39</w:t>
            </w:r>
          </w:p>
        </w:tc>
        <w:tc>
          <w:tcPr>
            <w:tcW w:w="2045" w:type="dxa"/>
            <w:vAlign w:val="bottom"/>
          </w:tcPr>
          <w:p w14:paraId="0C8BFC2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20.55</w:t>
            </w:r>
          </w:p>
        </w:tc>
        <w:tc>
          <w:tcPr>
            <w:tcW w:w="1868" w:type="dxa"/>
            <w:vAlign w:val="bottom"/>
          </w:tcPr>
          <w:p w14:paraId="7155C9E5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0.76982</w:t>
            </w:r>
          </w:p>
        </w:tc>
        <w:tc>
          <w:tcPr>
            <w:tcW w:w="2075" w:type="dxa"/>
            <w:vAlign w:val="bottom"/>
          </w:tcPr>
          <w:p w14:paraId="032F52F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9.18</w:t>
            </w:r>
          </w:p>
        </w:tc>
        <w:tc>
          <w:tcPr>
            <w:tcW w:w="2061" w:type="dxa"/>
            <w:vAlign w:val="bottom"/>
          </w:tcPr>
          <w:p w14:paraId="498DF863" w14:textId="2BE26BBC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066.95</w:t>
            </w:r>
          </w:p>
        </w:tc>
      </w:tr>
      <w:tr w:rsidR="00D511C7" w14:paraId="1764D315" w14:textId="77777777" w:rsidTr="00EF61AE">
        <w:trPr>
          <w:jc w:val="center"/>
        </w:trPr>
        <w:tc>
          <w:tcPr>
            <w:tcW w:w="2134" w:type="dxa"/>
            <w:vAlign w:val="bottom"/>
          </w:tcPr>
          <w:p w14:paraId="2967EB2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</w:t>
            </w:r>
          </w:p>
        </w:tc>
        <w:tc>
          <w:tcPr>
            <w:tcW w:w="1990" w:type="dxa"/>
            <w:vAlign w:val="bottom"/>
          </w:tcPr>
          <w:p w14:paraId="12B48FA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20.53</w:t>
            </w:r>
          </w:p>
        </w:tc>
        <w:tc>
          <w:tcPr>
            <w:tcW w:w="2045" w:type="dxa"/>
            <w:vAlign w:val="bottom"/>
          </w:tcPr>
          <w:p w14:paraId="33F8EA9E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16.60</w:t>
            </w:r>
          </w:p>
        </w:tc>
        <w:tc>
          <w:tcPr>
            <w:tcW w:w="1868" w:type="dxa"/>
            <w:vAlign w:val="bottom"/>
          </w:tcPr>
          <w:p w14:paraId="6F4D7228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0.70361</w:t>
            </w:r>
          </w:p>
        </w:tc>
        <w:tc>
          <w:tcPr>
            <w:tcW w:w="2075" w:type="dxa"/>
            <w:vAlign w:val="bottom"/>
          </w:tcPr>
          <w:p w14:paraId="092162A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0.69</w:t>
            </w:r>
          </w:p>
        </w:tc>
        <w:tc>
          <w:tcPr>
            <w:tcW w:w="2061" w:type="dxa"/>
            <w:vAlign w:val="bottom"/>
          </w:tcPr>
          <w:p w14:paraId="60D2F09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485.49</w:t>
            </w:r>
          </w:p>
        </w:tc>
      </w:tr>
      <w:tr w:rsidR="00D511C7" w14:paraId="176D0558" w14:textId="77777777" w:rsidTr="00EF61AE">
        <w:trPr>
          <w:jc w:val="center"/>
        </w:trPr>
        <w:tc>
          <w:tcPr>
            <w:tcW w:w="2134" w:type="dxa"/>
            <w:vAlign w:val="bottom"/>
          </w:tcPr>
          <w:p w14:paraId="12029AA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21</w:t>
            </w:r>
          </w:p>
        </w:tc>
        <w:tc>
          <w:tcPr>
            <w:tcW w:w="1990" w:type="dxa"/>
            <w:vAlign w:val="bottom"/>
          </w:tcPr>
          <w:p w14:paraId="08F2EFB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13.85</w:t>
            </w:r>
          </w:p>
        </w:tc>
        <w:tc>
          <w:tcPr>
            <w:tcW w:w="2045" w:type="dxa"/>
            <w:vAlign w:val="bottom"/>
          </w:tcPr>
          <w:p w14:paraId="6AE27E5E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14.90</w:t>
            </w:r>
          </w:p>
        </w:tc>
        <w:tc>
          <w:tcPr>
            <w:tcW w:w="1868" w:type="dxa"/>
            <w:vAlign w:val="bottom"/>
          </w:tcPr>
          <w:p w14:paraId="0E16BBE9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0.39782</w:t>
            </w:r>
          </w:p>
        </w:tc>
        <w:tc>
          <w:tcPr>
            <w:tcW w:w="2075" w:type="dxa"/>
            <w:vAlign w:val="bottom"/>
          </w:tcPr>
          <w:p w14:paraId="1933928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0.31</w:t>
            </w:r>
          </w:p>
        </w:tc>
        <w:tc>
          <w:tcPr>
            <w:tcW w:w="2061" w:type="dxa"/>
            <w:vAlign w:val="bottom"/>
          </w:tcPr>
          <w:p w14:paraId="6A88A69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123.32</w:t>
            </w:r>
          </w:p>
        </w:tc>
      </w:tr>
      <w:tr w:rsidR="00D511C7" w14:paraId="7C7B271D" w14:textId="77777777" w:rsidTr="00EF61AE">
        <w:trPr>
          <w:jc w:val="center"/>
        </w:trPr>
        <w:tc>
          <w:tcPr>
            <w:tcW w:w="2134" w:type="dxa"/>
            <w:vAlign w:val="bottom"/>
          </w:tcPr>
          <w:p w14:paraId="4C72C3CE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22</w:t>
            </w:r>
          </w:p>
        </w:tc>
        <w:tc>
          <w:tcPr>
            <w:tcW w:w="1990" w:type="dxa"/>
            <w:vAlign w:val="bottom"/>
          </w:tcPr>
          <w:p w14:paraId="69CE909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41.06</w:t>
            </w:r>
          </w:p>
        </w:tc>
        <w:tc>
          <w:tcPr>
            <w:tcW w:w="2045" w:type="dxa"/>
            <w:vAlign w:val="bottom"/>
          </w:tcPr>
          <w:p w14:paraId="348D2FF8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17.42</w:t>
            </w:r>
          </w:p>
        </w:tc>
        <w:tc>
          <w:tcPr>
            <w:tcW w:w="1868" w:type="dxa"/>
            <w:vAlign w:val="bottom"/>
          </w:tcPr>
          <w:p w14:paraId="27760B65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0.76531</w:t>
            </w:r>
          </w:p>
        </w:tc>
        <w:tc>
          <w:tcPr>
            <w:tcW w:w="2075" w:type="dxa"/>
            <w:vAlign w:val="bottom"/>
          </w:tcPr>
          <w:p w14:paraId="769FF469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1.66</w:t>
            </w:r>
          </w:p>
        </w:tc>
        <w:tc>
          <w:tcPr>
            <w:tcW w:w="2061" w:type="dxa"/>
            <w:vAlign w:val="bottom"/>
          </w:tcPr>
          <w:p w14:paraId="71704E5D" w14:textId="284BE5D0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270.41</w:t>
            </w:r>
          </w:p>
        </w:tc>
      </w:tr>
      <w:tr w:rsidR="00D511C7" w14:paraId="1466B4FB" w14:textId="77777777" w:rsidTr="00EF61AE">
        <w:trPr>
          <w:jc w:val="center"/>
        </w:trPr>
        <w:tc>
          <w:tcPr>
            <w:tcW w:w="2134" w:type="dxa"/>
            <w:vAlign w:val="bottom"/>
          </w:tcPr>
          <w:p w14:paraId="1B9881F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</w:t>
            </w:r>
          </w:p>
        </w:tc>
        <w:tc>
          <w:tcPr>
            <w:tcW w:w="1990" w:type="dxa"/>
            <w:vAlign w:val="bottom"/>
          </w:tcPr>
          <w:p w14:paraId="44BDBE8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37.08</w:t>
            </w:r>
          </w:p>
        </w:tc>
        <w:tc>
          <w:tcPr>
            <w:tcW w:w="2045" w:type="dxa"/>
            <w:vAlign w:val="bottom"/>
          </w:tcPr>
          <w:p w14:paraId="3E4277C3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19.81</w:t>
            </w:r>
          </w:p>
        </w:tc>
        <w:tc>
          <w:tcPr>
            <w:tcW w:w="1868" w:type="dxa"/>
            <w:vAlign w:val="bottom"/>
          </w:tcPr>
          <w:p w14:paraId="16F95B52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0.75581</w:t>
            </w:r>
          </w:p>
        </w:tc>
        <w:tc>
          <w:tcPr>
            <w:tcW w:w="2075" w:type="dxa"/>
            <w:vAlign w:val="bottom"/>
          </w:tcPr>
          <w:p w14:paraId="7731065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2.83</w:t>
            </w:r>
          </w:p>
        </w:tc>
        <w:tc>
          <w:tcPr>
            <w:tcW w:w="2061" w:type="dxa"/>
            <w:vAlign w:val="bottom"/>
          </w:tcPr>
          <w:p w14:paraId="2ECD4898" w14:textId="02BC203A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138.94</w:t>
            </w:r>
          </w:p>
        </w:tc>
      </w:tr>
      <w:tr w:rsidR="00D511C7" w14:paraId="1A391176" w14:textId="77777777" w:rsidTr="00EF61AE">
        <w:trPr>
          <w:jc w:val="center"/>
        </w:trPr>
        <w:tc>
          <w:tcPr>
            <w:tcW w:w="2134" w:type="dxa"/>
            <w:vAlign w:val="bottom"/>
          </w:tcPr>
          <w:p w14:paraId="4339B8C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24</w:t>
            </w:r>
          </w:p>
        </w:tc>
        <w:tc>
          <w:tcPr>
            <w:tcW w:w="1990" w:type="dxa"/>
            <w:vAlign w:val="bottom"/>
          </w:tcPr>
          <w:p w14:paraId="1872A1F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7.67</w:t>
            </w:r>
          </w:p>
        </w:tc>
        <w:tc>
          <w:tcPr>
            <w:tcW w:w="2045" w:type="dxa"/>
            <w:vAlign w:val="bottom"/>
          </w:tcPr>
          <w:p w14:paraId="00BBEA8E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8.60</w:t>
            </w:r>
          </w:p>
        </w:tc>
        <w:tc>
          <w:tcPr>
            <w:tcW w:w="1868" w:type="dxa"/>
            <w:vAlign w:val="bottom"/>
          </w:tcPr>
          <w:p w14:paraId="4422060E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0.53448</w:t>
            </w:r>
          </w:p>
        </w:tc>
        <w:tc>
          <w:tcPr>
            <w:tcW w:w="2075" w:type="dxa"/>
            <w:vAlign w:val="bottom"/>
          </w:tcPr>
          <w:p w14:paraId="684F10F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0.12</w:t>
            </w:r>
          </w:p>
        </w:tc>
        <w:tc>
          <w:tcPr>
            <w:tcW w:w="2061" w:type="dxa"/>
            <w:vAlign w:val="bottom"/>
          </w:tcPr>
          <w:p w14:paraId="3C4ABCC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64.14</w:t>
            </w:r>
          </w:p>
        </w:tc>
      </w:tr>
      <w:tr w:rsidR="00D511C7" w14:paraId="32E15634" w14:textId="77777777" w:rsidTr="00EF61AE">
        <w:trPr>
          <w:jc w:val="center"/>
        </w:trPr>
        <w:tc>
          <w:tcPr>
            <w:tcW w:w="2134" w:type="dxa"/>
            <w:vAlign w:val="bottom"/>
          </w:tcPr>
          <w:p w14:paraId="1A5F9650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25</w:t>
            </w:r>
          </w:p>
        </w:tc>
        <w:tc>
          <w:tcPr>
            <w:tcW w:w="1990" w:type="dxa"/>
            <w:vAlign w:val="bottom"/>
          </w:tcPr>
          <w:p w14:paraId="6016489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18.94</w:t>
            </w:r>
          </w:p>
        </w:tc>
        <w:tc>
          <w:tcPr>
            <w:tcW w:w="2045" w:type="dxa"/>
            <w:vAlign w:val="bottom"/>
          </w:tcPr>
          <w:p w14:paraId="51EC88C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15.28</w:t>
            </w:r>
          </w:p>
        </w:tc>
        <w:tc>
          <w:tcPr>
            <w:tcW w:w="1868" w:type="dxa"/>
            <w:vAlign w:val="bottom"/>
          </w:tcPr>
          <w:p w14:paraId="7A48EB2C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0.43176</w:t>
            </w:r>
          </w:p>
        </w:tc>
        <w:tc>
          <w:tcPr>
            <w:tcW w:w="2075" w:type="dxa"/>
            <w:vAlign w:val="bottom"/>
          </w:tcPr>
          <w:p w14:paraId="5A72FAD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1.70</w:t>
            </w:r>
          </w:p>
        </w:tc>
        <w:tc>
          <w:tcPr>
            <w:tcW w:w="2061" w:type="dxa"/>
            <w:vAlign w:val="bottom"/>
          </w:tcPr>
          <w:p w14:paraId="080E97C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733.99</w:t>
            </w:r>
          </w:p>
        </w:tc>
      </w:tr>
      <w:tr w:rsidR="00D511C7" w14:paraId="2E73FA9D" w14:textId="77777777" w:rsidTr="00EF61AE">
        <w:trPr>
          <w:jc w:val="center"/>
        </w:trPr>
        <w:tc>
          <w:tcPr>
            <w:tcW w:w="2134" w:type="dxa"/>
            <w:vAlign w:val="bottom"/>
          </w:tcPr>
          <w:p w14:paraId="09B4E97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26</w:t>
            </w:r>
          </w:p>
        </w:tc>
        <w:tc>
          <w:tcPr>
            <w:tcW w:w="1990" w:type="dxa"/>
            <w:vAlign w:val="bottom"/>
          </w:tcPr>
          <w:p w14:paraId="7C6DA5F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20.69</w:t>
            </w:r>
          </w:p>
        </w:tc>
        <w:tc>
          <w:tcPr>
            <w:tcW w:w="2045" w:type="dxa"/>
            <w:vAlign w:val="bottom"/>
          </w:tcPr>
          <w:p w14:paraId="1584DAD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15.45</w:t>
            </w:r>
          </w:p>
        </w:tc>
        <w:tc>
          <w:tcPr>
            <w:tcW w:w="1868" w:type="dxa"/>
            <w:vAlign w:val="bottom"/>
          </w:tcPr>
          <w:p w14:paraId="24CCF394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0.59936</w:t>
            </w:r>
          </w:p>
        </w:tc>
        <w:tc>
          <w:tcPr>
            <w:tcW w:w="2075" w:type="dxa"/>
            <w:vAlign w:val="bottom"/>
          </w:tcPr>
          <w:p w14:paraId="65A93D7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0.39</w:t>
            </w:r>
          </w:p>
        </w:tc>
        <w:tc>
          <w:tcPr>
            <w:tcW w:w="2061" w:type="dxa"/>
            <w:vAlign w:val="bottom"/>
          </w:tcPr>
          <w:p w14:paraId="28A71F99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233.75</w:t>
            </w:r>
          </w:p>
        </w:tc>
      </w:tr>
      <w:tr w:rsidR="00D511C7" w14:paraId="200D25C5" w14:textId="77777777" w:rsidTr="00EF61AE">
        <w:trPr>
          <w:jc w:val="center"/>
        </w:trPr>
        <w:tc>
          <w:tcPr>
            <w:tcW w:w="2134" w:type="dxa"/>
            <w:vAlign w:val="bottom"/>
          </w:tcPr>
          <w:p w14:paraId="32621E3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27</w:t>
            </w:r>
          </w:p>
        </w:tc>
        <w:tc>
          <w:tcPr>
            <w:tcW w:w="1990" w:type="dxa"/>
            <w:vAlign w:val="bottom"/>
          </w:tcPr>
          <w:p w14:paraId="792D30B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56.72</w:t>
            </w:r>
          </w:p>
        </w:tc>
        <w:tc>
          <w:tcPr>
            <w:tcW w:w="2045" w:type="dxa"/>
            <w:vAlign w:val="bottom"/>
          </w:tcPr>
          <w:p w14:paraId="55B3B4ED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24.56</w:t>
            </w:r>
          </w:p>
        </w:tc>
        <w:tc>
          <w:tcPr>
            <w:tcW w:w="1868" w:type="dxa"/>
            <w:vAlign w:val="bottom"/>
          </w:tcPr>
          <w:p w14:paraId="6A30C216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0.48276</w:t>
            </w:r>
          </w:p>
        </w:tc>
        <w:tc>
          <w:tcPr>
            <w:tcW w:w="2075" w:type="dxa"/>
            <w:vAlign w:val="bottom"/>
          </w:tcPr>
          <w:p w14:paraId="6B92A599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5.49</w:t>
            </w:r>
          </w:p>
        </w:tc>
        <w:tc>
          <w:tcPr>
            <w:tcW w:w="2061" w:type="dxa"/>
            <w:vAlign w:val="bottom"/>
          </w:tcPr>
          <w:p w14:paraId="73E7D617" w14:textId="062D0560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650.35</w:t>
            </w:r>
          </w:p>
        </w:tc>
      </w:tr>
      <w:tr w:rsidR="00D511C7" w14:paraId="7DC4C55C" w14:textId="77777777" w:rsidTr="00EF61AE">
        <w:trPr>
          <w:jc w:val="center"/>
        </w:trPr>
        <w:tc>
          <w:tcPr>
            <w:tcW w:w="2134" w:type="dxa"/>
            <w:vAlign w:val="bottom"/>
          </w:tcPr>
          <w:p w14:paraId="336EC25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28</w:t>
            </w:r>
          </w:p>
        </w:tc>
        <w:tc>
          <w:tcPr>
            <w:tcW w:w="1990" w:type="dxa"/>
            <w:vAlign w:val="bottom"/>
          </w:tcPr>
          <w:p w14:paraId="3B218FC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18.14</w:t>
            </w:r>
          </w:p>
        </w:tc>
        <w:tc>
          <w:tcPr>
            <w:tcW w:w="2045" w:type="dxa"/>
            <w:vAlign w:val="bottom"/>
          </w:tcPr>
          <w:p w14:paraId="11953317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13.56</w:t>
            </w:r>
          </w:p>
        </w:tc>
        <w:tc>
          <w:tcPr>
            <w:tcW w:w="1868" w:type="dxa"/>
            <w:vAlign w:val="bottom"/>
          </w:tcPr>
          <w:p w14:paraId="23D5A783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0.78831</w:t>
            </w:r>
          </w:p>
        </w:tc>
        <w:tc>
          <w:tcPr>
            <w:tcW w:w="2075" w:type="dxa"/>
            <w:vAlign w:val="bottom"/>
          </w:tcPr>
          <w:p w14:paraId="5688223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0.12</w:t>
            </w:r>
          </w:p>
        </w:tc>
        <w:tc>
          <w:tcPr>
            <w:tcW w:w="2061" w:type="dxa"/>
            <w:vAlign w:val="bottom"/>
          </w:tcPr>
          <w:p w14:paraId="3F9622E0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94.60</w:t>
            </w:r>
          </w:p>
        </w:tc>
      </w:tr>
      <w:tr w:rsidR="00D511C7" w14:paraId="607DACBB" w14:textId="77777777" w:rsidTr="00EF61AE">
        <w:trPr>
          <w:jc w:val="center"/>
        </w:trPr>
        <w:tc>
          <w:tcPr>
            <w:tcW w:w="2134" w:type="dxa"/>
            <w:vAlign w:val="bottom"/>
          </w:tcPr>
          <w:p w14:paraId="00D4606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29</w:t>
            </w:r>
          </w:p>
        </w:tc>
        <w:tc>
          <w:tcPr>
            <w:tcW w:w="1990" w:type="dxa"/>
            <w:vAlign w:val="bottom"/>
          </w:tcPr>
          <w:p w14:paraId="6E82D3D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54.11</w:t>
            </w:r>
          </w:p>
        </w:tc>
        <w:tc>
          <w:tcPr>
            <w:tcW w:w="2045" w:type="dxa"/>
            <w:vAlign w:val="bottom"/>
          </w:tcPr>
          <w:p w14:paraId="2C05AE15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19.79</w:t>
            </w:r>
          </w:p>
        </w:tc>
        <w:tc>
          <w:tcPr>
            <w:tcW w:w="1868" w:type="dxa"/>
            <w:vAlign w:val="bottom"/>
          </w:tcPr>
          <w:p w14:paraId="70F42BE0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0.57203</w:t>
            </w:r>
          </w:p>
        </w:tc>
        <w:tc>
          <w:tcPr>
            <w:tcW w:w="2075" w:type="dxa"/>
            <w:vAlign w:val="bottom"/>
          </w:tcPr>
          <w:p w14:paraId="62441ED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5.43</w:t>
            </w:r>
          </w:p>
        </w:tc>
        <w:tc>
          <w:tcPr>
            <w:tcW w:w="2061" w:type="dxa"/>
            <w:vAlign w:val="bottom"/>
          </w:tcPr>
          <w:p w14:paraId="6A5F2E3C" w14:textId="0833DF1D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106.12</w:t>
            </w:r>
          </w:p>
        </w:tc>
      </w:tr>
      <w:tr w:rsidR="00D511C7" w14:paraId="1DDE4BD0" w14:textId="77777777" w:rsidTr="00EF61AE">
        <w:trPr>
          <w:jc w:val="center"/>
        </w:trPr>
        <w:tc>
          <w:tcPr>
            <w:tcW w:w="2134" w:type="dxa"/>
            <w:vAlign w:val="bottom"/>
          </w:tcPr>
          <w:p w14:paraId="5058623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30</w:t>
            </w:r>
          </w:p>
        </w:tc>
        <w:tc>
          <w:tcPr>
            <w:tcW w:w="1990" w:type="dxa"/>
            <w:vAlign w:val="bottom"/>
          </w:tcPr>
          <w:p w14:paraId="69BCC17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36.61</w:t>
            </w:r>
          </w:p>
        </w:tc>
        <w:tc>
          <w:tcPr>
            <w:tcW w:w="2045" w:type="dxa"/>
            <w:vAlign w:val="bottom"/>
          </w:tcPr>
          <w:p w14:paraId="09575BEF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21.58</w:t>
            </w:r>
          </w:p>
        </w:tc>
        <w:tc>
          <w:tcPr>
            <w:tcW w:w="1868" w:type="dxa"/>
            <w:vAlign w:val="bottom"/>
          </w:tcPr>
          <w:p w14:paraId="776EA7E7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0.68185</w:t>
            </w:r>
          </w:p>
        </w:tc>
        <w:tc>
          <w:tcPr>
            <w:tcW w:w="2075" w:type="dxa"/>
            <w:vAlign w:val="bottom"/>
          </w:tcPr>
          <w:p w14:paraId="6B2C3F1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2.00</w:t>
            </w:r>
          </w:p>
        </w:tc>
        <w:tc>
          <w:tcPr>
            <w:tcW w:w="2061" w:type="dxa"/>
            <w:vAlign w:val="bottom"/>
          </w:tcPr>
          <w:p w14:paraId="1B7CCD57" w14:textId="49031E96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363.70</w:t>
            </w:r>
          </w:p>
        </w:tc>
      </w:tr>
      <w:tr w:rsidR="00D511C7" w14:paraId="55BDD332" w14:textId="77777777" w:rsidTr="00EF61AE">
        <w:trPr>
          <w:jc w:val="center"/>
        </w:trPr>
        <w:tc>
          <w:tcPr>
            <w:tcW w:w="2134" w:type="dxa"/>
            <w:vAlign w:val="bottom"/>
          </w:tcPr>
          <w:p w14:paraId="740F2FC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31</w:t>
            </w:r>
          </w:p>
        </w:tc>
        <w:tc>
          <w:tcPr>
            <w:tcW w:w="1990" w:type="dxa"/>
            <w:vAlign w:val="bottom"/>
          </w:tcPr>
          <w:p w14:paraId="05A978A9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27.28</w:t>
            </w:r>
          </w:p>
        </w:tc>
        <w:tc>
          <w:tcPr>
            <w:tcW w:w="2045" w:type="dxa"/>
            <w:vAlign w:val="bottom"/>
          </w:tcPr>
          <w:p w14:paraId="51868CE3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12.20</w:t>
            </w:r>
          </w:p>
        </w:tc>
        <w:tc>
          <w:tcPr>
            <w:tcW w:w="1868" w:type="dxa"/>
            <w:vAlign w:val="bottom"/>
          </w:tcPr>
          <w:p w14:paraId="31D7C1B9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0.81821</w:t>
            </w:r>
          </w:p>
        </w:tc>
        <w:tc>
          <w:tcPr>
            <w:tcW w:w="2075" w:type="dxa"/>
            <w:vAlign w:val="bottom"/>
          </w:tcPr>
          <w:p w14:paraId="3D2FA73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0.28</w:t>
            </w:r>
          </w:p>
        </w:tc>
        <w:tc>
          <w:tcPr>
            <w:tcW w:w="2061" w:type="dxa"/>
            <w:vAlign w:val="bottom"/>
          </w:tcPr>
          <w:p w14:paraId="682E5D4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229.10</w:t>
            </w:r>
          </w:p>
        </w:tc>
      </w:tr>
      <w:tr w:rsidR="00D511C7" w14:paraId="23C301CF" w14:textId="77777777" w:rsidTr="00EF61AE">
        <w:trPr>
          <w:jc w:val="center"/>
        </w:trPr>
        <w:tc>
          <w:tcPr>
            <w:tcW w:w="2134" w:type="dxa"/>
            <w:vAlign w:val="bottom"/>
          </w:tcPr>
          <w:p w14:paraId="6E5C13E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32</w:t>
            </w:r>
          </w:p>
        </w:tc>
        <w:tc>
          <w:tcPr>
            <w:tcW w:w="1990" w:type="dxa"/>
            <w:vAlign w:val="bottom"/>
          </w:tcPr>
          <w:p w14:paraId="5D7496F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42.97</w:t>
            </w:r>
          </w:p>
        </w:tc>
        <w:tc>
          <w:tcPr>
            <w:tcW w:w="2045" w:type="dxa"/>
            <w:vAlign w:val="bottom"/>
          </w:tcPr>
          <w:p w14:paraId="5CCFE93A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19.75</w:t>
            </w:r>
          </w:p>
        </w:tc>
        <w:tc>
          <w:tcPr>
            <w:tcW w:w="1868" w:type="dxa"/>
            <w:vAlign w:val="bottom"/>
          </w:tcPr>
          <w:p w14:paraId="2F334710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0.68252</w:t>
            </w:r>
          </w:p>
        </w:tc>
        <w:tc>
          <w:tcPr>
            <w:tcW w:w="2075" w:type="dxa"/>
            <w:vAlign w:val="bottom"/>
          </w:tcPr>
          <w:p w14:paraId="5D3A075A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3.36</w:t>
            </w:r>
          </w:p>
        </w:tc>
        <w:tc>
          <w:tcPr>
            <w:tcW w:w="2061" w:type="dxa"/>
            <w:vAlign w:val="bottom"/>
          </w:tcPr>
          <w:p w14:paraId="16390008" w14:textId="17B940E1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293.27</w:t>
            </w:r>
          </w:p>
        </w:tc>
      </w:tr>
      <w:tr w:rsidR="00D511C7" w14:paraId="0FB4F532" w14:textId="77777777" w:rsidTr="00EF61AE">
        <w:trPr>
          <w:jc w:val="center"/>
        </w:trPr>
        <w:tc>
          <w:tcPr>
            <w:tcW w:w="2134" w:type="dxa"/>
            <w:vAlign w:val="bottom"/>
          </w:tcPr>
          <w:p w14:paraId="0B291FF2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33</w:t>
            </w:r>
          </w:p>
        </w:tc>
        <w:tc>
          <w:tcPr>
            <w:tcW w:w="1990" w:type="dxa"/>
            <w:vAlign w:val="bottom"/>
          </w:tcPr>
          <w:p w14:paraId="43BB2DCD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25.46</w:t>
            </w:r>
          </w:p>
        </w:tc>
        <w:tc>
          <w:tcPr>
            <w:tcW w:w="2045" w:type="dxa"/>
            <w:vAlign w:val="bottom"/>
          </w:tcPr>
          <w:p w14:paraId="7ED8F5B9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17.85</w:t>
            </w:r>
          </w:p>
        </w:tc>
        <w:tc>
          <w:tcPr>
            <w:tcW w:w="1868" w:type="dxa"/>
            <w:vAlign w:val="bottom"/>
          </w:tcPr>
          <w:p w14:paraId="6457BBC2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0.69809</w:t>
            </w:r>
          </w:p>
        </w:tc>
        <w:tc>
          <w:tcPr>
            <w:tcW w:w="2075" w:type="dxa"/>
            <w:vAlign w:val="bottom"/>
          </w:tcPr>
          <w:p w14:paraId="14CADD91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1.32</w:t>
            </w:r>
          </w:p>
        </w:tc>
        <w:tc>
          <w:tcPr>
            <w:tcW w:w="2061" w:type="dxa"/>
            <w:vAlign w:val="bottom"/>
          </w:tcPr>
          <w:p w14:paraId="45A2C038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921.48</w:t>
            </w:r>
          </w:p>
        </w:tc>
      </w:tr>
      <w:tr w:rsidR="00D511C7" w14:paraId="6D66393A" w14:textId="77777777" w:rsidTr="00EF61AE">
        <w:trPr>
          <w:jc w:val="center"/>
        </w:trPr>
        <w:tc>
          <w:tcPr>
            <w:tcW w:w="2134" w:type="dxa"/>
            <w:vAlign w:val="bottom"/>
          </w:tcPr>
          <w:p w14:paraId="2C2F3244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34</w:t>
            </w:r>
          </w:p>
        </w:tc>
        <w:tc>
          <w:tcPr>
            <w:tcW w:w="1990" w:type="dxa"/>
            <w:vAlign w:val="bottom"/>
          </w:tcPr>
          <w:p w14:paraId="29A82FE6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57.3</w:t>
            </w:r>
          </w:p>
        </w:tc>
        <w:tc>
          <w:tcPr>
            <w:tcW w:w="2045" w:type="dxa"/>
            <w:vAlign w:val="bottom"/>
          </w:tcPr>
          <w:p w14:paraId="34425230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23.74</w:t>
            </w:r>
          </w:p>
        </w:tc>
        <w:tc>
          <w:tcPr>
            <w:tcW w:w="1868" w:type="dxa"/>
            <w:vAlign w:val="bottom"/>
          </w:tcPr>
          <w:p w14:paraId="6F57C7C9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0.49268</w:t>
            </w:r>
          </w:p>
        </w:tc>
        <w:tc>
          <w:tcPr>
            <w:tcW w:w="2075" w:type="dxa"/>
            <w:vAlign w:val="bottom"/>
          </w:tcPr>
          <w:p w14:paraId="15986DB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4.64</w:t>
            </w:r>
          </w:p>
        </w:tc>
        <w:tc>
          <w:tcPr>
            <w:tcW w:w="2061" w:type="dxa"/>
            <w:vAlign w:val="bottom"/>
          </w:tcPr>
          <w:p w14:paraId="13B6F874" w14:textId="38FAC943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286.04</w:t>
            </w:r>
          </w:p>
        </w:tc>
      </w:tr>
      <w:tr w:rsidR="00D511C7" w14:paraId="3349A35B" w14:textId="77777777" w:rsidTr="00EF61AE">
        <w:trPr>
          <w:jc w:val="center"/>
        </w:trPr>
        <w:tc>
          <w:tcPr>
            <w:tcW w:w="2134" w:type="dxa"/>
            <w:vAlign w:val="bottom"/>
          </w:tcPr>
          <w:p w14:paraId="05AE6407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35</w:t>
            </w:r>
          </w:p>
        </w:tc>
        <w:tc>
          <w:tcPr>
            <w:tcW w:w="1990" w:type="dxa"/>
            <w:vAlign w:val="bottom"/>
          </w:tcPr>
          <w:p w14:paraId="0E40210F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32.05</w:t>
            </w:r>
          </w:p>
        </w:tc>
        <w:tc>
          <w:tcPr>
            <w:tcW w:w="2045" w:type="dxa"/>
            <w:vAlign w:val="bottom"/>
          </w:tcPr>
          <w:p w14:paraId="4D40FEFC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23.65</w:t>
            </w:r>
          </w:p>
        </w:tc>
        <w:tc>
          <w:tcPr>
            <w:tcW w:w="1868" w:type="dxa"/>
            <w:vAlign w:val="bottom"/>
          </w:tcPr>
          <w:p w14:paraId="5182EEC6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0.71313</w:t>
            </w:r>
          </w:p>
        </w:tc>
        <w:tc>
          <w:tcPr>
            <w:tcW w:w="2075" w:type="dxa"/>
            <w:vAlign w:val="bottom"/>
          </w:tcPr>
          <w:p w14:paraId="270F0AFB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1.62</w:t>
            </w:r>
          </w:p>
        </w:tc>
        <w:tc>
          <w:tcPr>
            <w:tcW w:w="2061" w:type="dxa"/>
            <w:vAlign w:val="bottom"/>
          </w:tcPr>
          <w:p w14:paraId="07250BFD" w14:textId="0807DACC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155.27</w:t>
            </w:r>
          </w:p>
        </w:tc>
      </w:tr>
      <w:tr w:rsidR="00D511C7" w14:paraId="176E6061" w14:textId="77777777" w:rsidTr="00EF61AE">
        <w:trPr>
          <w:jc w:val="center"/>
        </w:trPr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14:paraId="2B0CA79C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36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1F86E570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65.57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bottom"/>
          </w:tcPr>
          <w:p w14:paraId="151CC465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29.2</w:t>
            </w:r>
            <w:r w:rsidRPr="001E346A">
              <w:rPr>
                <w:color w:val="000000"/>
              </w:rPr>
              <w:t>0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bottom"/>
          </w:tcPr>
          <w:p w14:paraId="0BA70DD8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0.71688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14:paraId="22CABEF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5.80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bottom"/>
          </w:tcPr>
          <w:p w14:paraId="570C8C47" w14:textId="3061743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4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157.90</w:t>
            </w:r>
          </w:p>
        </w:tc>
      </w:tr>
      <w:tr w:rsidR="00D511C7" w14:paraId="75FA6B76" w14:textId="77777777" w:rsidTr="00EF61AE">
        <w:trPr>
          <w:jc w:val="center"/>
        </w:trPr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14:paraId="007421E3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37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0244C13C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38.93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bottom"/>
          </w:tcPr>
          <w:p w14:paraId="22B5BE04" w14:textId="77777777" w:rsidR="00D511C7" w:rsidRPr="001E346A" w:rsidRDefault="00D511C7" w:rsidP="00272ED9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23.72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bottom"/>
          </w:tcPr>
          <w:p w14:paraId="31476CAA" w14:textId="77777777" w:rsidR="00D511C7" w:rsidRPr="001E346A" w:rsidRDefault="00D511C7" w:rsidP="00944C9A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0.43577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14:paraId="1C2092B5" w14:textId="77777777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2.81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bottom"/>
          </w:tcPr>
          <w:p w14:paraId="28A8FCE3" w14:textId="25B42CFC" w:rsidR="00D511C7" w:rsidRPr="001E346A" w:rsidRDefault="00D511C7">
            <w:pPr>
              <w:jc w:val="center"/>
              <w:rPr>
                <w:color w:val="000000"/>
              </w:rPr>
            </w:pPr>
            <w:r w:rsidRPr="001E346A">
              <w:rPr>
                <w:color w:val="000000"/>
              </w:rPr>
              <w:t>1</w:t>
            </w:r>
            <w:r w:rsidR="0092338E">
              <w:rPr>
                <w:color w:val="000000"/>
              </w:rPr>
              <w:t xml:space="preserve"> </w:t>
            </w:r>
            <w:r w:rsidRPr="001E346A">
              <w:rPr>
                <w:color w:val="000000"/>
              </w:rPr>
              <w:t>224.51</w:t>
            </w:r>
          </w:p>
        </w:tc>
      </w:tr>
    </w:tbl>
    <w:p w14:paraId="00888A35" w14:textId="77777777" w:rsidR="00611D01" w:rsidRDefault="00611D01" w:rsidP="00581BE2">
      <w:pPr>
        <w:rPr>
          <w:lang w:val="en-US"/>
        </w:rPr>
      </w:pPr>
    </w:p>
    <w:p w14:paraId="112AB98C" w14:textId="77777777" w:rsidR="00611D01" w:rsidRDefault="00611D01" w:rsidP="00581BE2">
      <w:pPr>
        <w:rPr>
          <w:lang w:val="en-US"/>
        </w:rPr>
      </w:pPr>
    </w:p>
    <w:p w14:paraId="2F1CDC5F" w14:textId="77777777" w:rsidR="00611D01" w:rsidRDefault="00611D01" w:rsidP="00581BE2">
      <w:pPr>
        <w:rPr>
          <w:lang w:val="en-US"/>
        </w:rPr>
      </w:pPr>
    </w:p>
    <w:p w14:paraId="013EE372" w14:textId="77777777" w:rsidR="00611D01" w:rsidRDefault="00611D01" w:rsidP="00581BE2">
      <w:pPr>
        <w:rPr>
          <w:lang w:val="en-US"/>
        </w:rPr>
      </w:pPr>
    </w:p>
    <w:p w14:paraId="64A84DB6" w14:textId="77777777" w:rsidR="00611D01" w:rsidRDefault="00611D01" w:rsidP="00581BE2">
      <w:pPr>
        <w:rPr>
          <w:lang w:val="en-US"/>
        </w:rPr>
      </w:pPr>
    </w:p>
    <w:p w14:paraId="27BA37A4" w14:textId="77777777" w:rsidR="00611D01" w:rsidRPr="00245FF1" w:rsidRDefault="00611D01" w:rsidP="00581BE2">
      <w:pPr>
        <w:rPr>
          <w:lang w:val="en-US"/>
        </w:rPr>
      </w:pPr>
    </w:p>
    <w:sectPr w:rsidR="00611D01" w:rsidRPr="00245FF1" w:rsidSect="00611D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2001F"/>
    <w:multiLevelType w:val="multilevel"/>
    <w:tmpl w:val="5C34A78A"/>
    <w:lvl w:ilvl="0">
      <w:start w:val="1"/>
      <w:numFmt w:val="decimal"/>
      <w:lvlText w:val="%1"/>
      <w:lvlJc w:val="left"/>
      <w:pPr>
        <w:ind w:left="213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212"/>
    <w:rsid w:val="00174822"/>
    <w:rsid w:val="00186304"/>
    <w:rsid w:val="001E346A"/>
    <w:rsid w:val="001E68ED"/>
    <w:rsid w:val="00204026"/>
    <w:rsid w:val="00227FFE"/>
    <w:rsid w:val="00245FF1"/>
    <w:rsid w:val="00310469"/>
    <w:rsid w:val="003B11F5"/>
    <w:rsid w:val="003E081E"/>
    <w:rsid w:val="004139D6"/>
    <w:rsid w:val="004445AE"/>
    <w:rsid w:val="004579BE"/>
    <w:rsid w:val="00457AF0"/>
    <w:rsid w:val="004E63C1"/>
    <w:rsid w:val="004F2342"/>
    <w:rsid w:val="0053262C"/>
    <w:rsid w:val="005353F9"/>
    <w:rsid w:val="00535993"/>
    <w:rsid w:val="005472DF"/>
    <w:rsid w:val="00551FB4"/>
    <w:rsid w:val="00581BE2"/>
    <w:rsid w:val="005832B6"/>
    <w:rsid w:val="00587A8C"/>
    <w:rsid w:val="0060257A"/>
    <w:rsid w:val="00605B10"/>
    <w:rsid w:val="00611D01"/>
    <w:rsid w:val="006172C2"/>
    <w:rsid w:val="0062470D"/>
    <w:rsid w:val="00633181"/>
    <w:rsid w:val="0068163F"/>
    <w:rsid w:val="0068334E"/>
    <w:rsid w:val="006D6C80"/>
    <w:rsid w:val="007217C8"/>
    <w:rsid w:val="00721871"/>
    <w:rsid w:val="00795F38"/>
    <w:rsid w:val="007C6B61"/>
    <w:rsid w:val="008042CE"/>
    <w:rsid w:val="00884C32"/>
    <w:rsid w:val="008D6212"/>
    <w:rsid w:val="00903EF3"/>
    <w:rsid w:val="0092338E"/>
    <w:rsid w:val="00930620"/>
    <w:rsid w:val="0094739E"/>
    <w:rsid w:val="009674B6"/>
    <w:rsid w:val="00992A1B"/>
    <w:rsid w:val="00992A96"/>
    <w:rsid w:val="009A5CE8"/>
    <w:rsid w:val="009C7FF6"/>
    <w:rsid w:val="00A7365A"/>
    <w:rsid w:val="00A87AB5"/>
    <w:rsid w:val="00B24FF1"/>
    <w:rsid w:val="00B34CAE"/>
    <w:rsid w:val="00BB07F5"/>
    <w:rsid w:val="00BC2C24"/>
    <w:rsid w:val="00C24F23"/>
    <w:rsid w:val="00C90D8B"/>
    <w:rsid w:val="00CB7163"/>
    <w:rsid w:val="00CC253B"/>
    <w:rsid w:val="00CC2CAB"/>
    <w:rsid w:val="00CF3EEE"/>
    <w:rsid w:val="00D511C7"/>
    <w:rsid w:val="00D71FE2"/>
    <w:rsid w:val="00D7462B"/>
    <w:rsid w:val="00D77CDD"/>
    <w:rsid w:val="00DA3959"/>
    <w:rsid w:val="00DC39E2"/>
    <w:rsid w:val="00DD28F8"/>
    <w:rsid w:val="00E65D02"/>
    <w:rsid w:val="00EB1513"/>
    <w:rsid w:val="00EF61AE"/>
    <w:rsid w:val="00EF7910"/>
    <w:rsid w:val="00F22B17"/>
    <w:rsid w:val="00F6108E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0748"/>
  <w15:docId w15:val="{0BEEE488-9145-4073-AD34-68A3D229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FB4"/>
    <w:pPr>
      <w:keepNext/>
      <w:keepLines/>
      <w:spacing w:before="480" w:line="480" w:lineRule="auto"/>
      <w:ind w:left="360" w:hanging="360"/>
      <w:jc w:val="both"/>
      <w:outlineLvl w:val="0"/>
    </w:pPr>
    <w:rPr>
      <w:rFonts w:eastAsiaTheme="majorEastAsia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FB4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7365A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1E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6A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F22B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C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4.png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2.emf"/><Relationship Id="rId12" Type="http://schemas.openxmlformats.org/officeDocument/2006/relationships/chart" Target="charts/chart5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hart" Target="charts/chart4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Nathan\Dropbox\ESCREVENDO%20A%20DISSERTA&#199;&#195;O\DISSERTA&#199;&#195;O\MODELAGE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 Equation I</a:t>
            </a:r>
          </a:p>
        </c:rich>
      </c:tx>
      <c:layout>
        <c:manualLayout>
          <c:xMode val="edge"/>
          <c:yMode val="edge"/>
          <c:x val="0.36892443179581708"/>
          <c:y val="3.336048511177482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324772377994971"/>
          <c:y val="0.13630171947724026"/>
          <c:w val="0.71160459006938781"/>
          <c:h val="0.6289685341056506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I OK'!$L$2:$L$38</c:f>
              <c:numCache>
                <c:formatCode>General</c:formatCode>
                <c:ptCount val="37"/>
                <c:pt idx="0">
                  <c:v>2705.0387750176847</c:v>
                </c:pt>
                <c:pt idx="1">
                  <c:v>1626.5426162190024</c:v>
                </c:pt>
                <c:pt idx="2">
                  <c:v>664.45761262897327</c:v>
                </c:pt>
                <c:pt idx="3">
                  <c:v>1875.511364116652</c:v>
                </c:pt>
                <c:pt idx="4">
                  <c:v>200.04342775463527</c:v>
                </c:pt>
                <c:pt idx="5">
                  <c:v>664.45761262897327</c:v>
                </c:pt>
                <c:pt idx="6">
                  <c:v>1469.2098683623001</c:v>
                </c:pt>
                <c:pt idx="7">
                  <c:v>2252.4055958008962</c:v>
                </c:pt>
                <c:pt idx="8">
                  <c:v>166.57023174250324</c:v>
                </c:pt>
                <c:pt idx="9">
                  <c:v>692.05390829925</c:v>
                </c:pt>
                <c:pt idx="10">
                  <c:v>564.64658533480292</c:v>
                </c:pt>
                <c:pt idx="11">
                  <c:v>9550.4856133745398</c:v>
                </c:pt>
                <c:pt idx="12">
                  <c:v>920.12839376874683</c:v>
                </c:pt>
                <c:pt idx="13">
                  <c:v>958.34322356324799</c:v>
                </c:pt>
                <c:pt idx="14">
                  <c:v>442.32434480699192</c:v>
                </c:pt>
                <c:pt idx="15">
                  <c:v>531.21183239280685</c:v>
                </c:pt>
                <c:pt idx="16">
                  <c:v>781.91196130020046</c:v>
                </c:pt>
                <c:pt idx="17">
                  <c:v>901.59627912650751</c:v>
                </c:pt>
                <c:pt idx="18">
                  <c:v>6488.3659721558533</c:v>
                </c:pt>
                <c:pt idx="19">
                  <c:v>442.32434480699192</c:v>
                </c:pt>
                <c:pt idx="20">
                  <c:v>200.04342775463527</c:v>
                </c:pt>
                <c:pt idx="21">
                  <c:v>1837.7370797363301</c:v>
                </c:pt>
                <c:pt idx="22">
                  <c:v>1469.2098683623001</c:v>
                </c:pt>
                <c:pt idx="23">
                  <c:v>60.225621961786494</c:v>
                </c:pt>
                <c:pt idx="24">
                  <c:v>375.88090821555994</c:v>
                </c:pt>
                <c:pt idx="25">
                  <c:v>451.41622512725826</c:v>
                </c:pt>
                <c:pt idx="26">
                  <c:v>3524.0793602949902</c:v>
                </c:pt>
                <c:pt idx="27">
                  <c:v>346.50138881637764</c:v>
                </c:pt>
                <c:pt idx="28">
                  <c:v>3183.2010556679647</c:v>
                </c:pt>
                <c:pt idx="29">
                  <c:v>1439.6188179193498</c:v>
                </c:pt>
                <c:pt idx="30">
                  <c:v>797.98399172212305</c:v>
                </c:pt>
                <c:pt idx="31">
                  <c:v>1993.5570386956349</c:v>
                </c:pt>
                <c:pt idx="32">
                  <c:v>692.05390829925</c:v>
                </c:pt>
                <c:pt idx="33">
                  <c:v>3596.5160420175471</c:v>
                </c:pt>
                <c:pt idx="34">
                  <c:v>1105.0332088409552</c:v>
                </c:pt>
                <c:pt idx="35">
                  <c:v>4685.4810621193419</c:v>
                </c:pt>
                <c:pt idx="36">
                  <c:v>1626.5426162190024</c:v>
                </c:pt>
              </c:numCache>
            </c:numRef>
          </c:xVal>
          <c:yVal>
            <c:numRef>
              <c:f>'Modelo I OK'!$O$2:$O$38</c:f>
              <c:numCache>
                <c:formatCode>General</c:formatCode>
                <c:ptCount val="37"/>
                <c:pt idx="0">
                  <c:v>64.437108669774858</c:v>
                </c:pt>
                <c:pt idx="1">
                  <c:v>24.016746461096631</c:v>
                </c:pt>
                <c:pt idx="2">
                  <c:v>43.158149922364238</c:v>
                </c:pt>
                <c:pt idx="3">
                  <c:v>-11.487994154854254</c:v>
                </c:pt>
                <c:pt idx="4">
                  <c:v>14.073657940498194</c:v>
                </c:pt>
                <c:pt idx="5">
                  <c:v>47.25622924036054</c:v>
                </c:pt>
                <c:pt idx="6">
                  <c:v>-39.718636813144911</c:v>
                </c:pt>
                <c:pt idx="7">
                  <c:v>-0.57913211649901963</c:v>
                </c:pt>
                <c:pt idx="8">
                  <c:v>28.324527887694828</c:v>
                </c:pt>
                <c:pt idx="9">
                  <c:v>-18.802883726289547</c:v>
                </c:pt>
                <c:pt idx="10">
                  <c:v>-88.888063383505099</c:v>
                </c:pt>
                <c:pt idx="11">
                  <c:v>17.308916847742129</c:v>
                </c:pt>
                <c:pt idx="12">
                  <c:v>29.471799327703298</c:v>
                </c:pt>
                <c:pt idx="13">
                  <c:v>-13.908041832984702</c:v>
                </c:pt>
                <c:pt idx="14">
                  <c:v>11.705063357881336</c:v>
                </c:pt>
                <c:pt idx="15">
                  <c:v>-34.232702759663816</c:v>
                </c:pt>
                <c:pt idx="16">
                  <c:v>-91.437153296764023</c:v>
                </c:pt>
                <c:pt idx="17">
                  <c:v>-68.016443176497049</c:v>
                </c:pt>
                <c:pt idx="18">
                  <c:v>-8.9172532857595019</c:v>
                </c:pt>
                <c:pt idx="19">
                  <c:v>-9.7588241976243495</c:v>
                </c:pt>
                <c:pt idx="20">
                  <c:v>38.353385870162398</c:v>
                </c:pt>
                <c:pt idx="21">
                  <c:v>30.870960051463236</c:v>
                </c:pt>
                <c:pt idx="22">
                  <c:v>-45.584374707763089</c:v>
                </c:pt>
                <c:pt idx="23">
                  <c:v>-6.4995228122296584</c:v>
                </c:pt>
                <c:pt idx="24">
                  <c:v>-95.271955546907392</c:v>
                </c:pt>
                <c:pt idx="25">
                  <c:v>48.218520516380686</c:v>
                </c:pt>
                <c:pt idx="26">
                  <c:v>24.793123847865033</c:v>
                </c:pt>
                <c:pt idx="27">
                  <c:v>72.698522126232618</c:v>
                </c:pt>
                <c:pt idx="28">
                  <c:v>2.4214950397404977</c:v>
                </c:pt>
                <c:pt idx="29">
                  <c:v>5.2735360898570223</c:v>
                </c:pt>
                <c:pt idx="30">
                  <c:v>71.290150883154752</c:v>
                </c:pt>
                <c:pt idx="31">
                  <c:v>-15.034080063265423</c:v>
                </c:pt>
                <c:pt idx="32">
                  <c:v>-33.151476922451572</c:v>
                </c:pt>
                <c:pt idx="33">
                  <c:v>36.43737513492119</c:v>
                </c:pt>
                <c:pt idx="34">
                  <c:v>-4.5461793145323934</c:v>
                </c:pt>
                <c:pt idx="35">
                  <c:v>11.259912378788016</c:v>
                </c:pt>
                <c:pt idx="36">
                  <c:v>24.717004781193818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534-4A92-B19A-25570B98E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110720"/>
        <c:axId val="196305664"/>
      </c:scatterChart>
      <c:valAx>
        <c:axId val="168110720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6305664"/>
        <c:crosses val="autoZero"/>
        <c:crossBetween val="midCat"/>
        <c:majorUnit val="3000"/>
        <c:minorUnit val="1000"/>
      </c:valAx>
      <c:valAx>
        <c:axId val="196305664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68110720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94877426036032"/>
          <c:y val="0.14768021421564725"/>
          <c:w val="0.86332619136893607"/>
          <c:h val="0.68232031602110355"/>
        </c:manualLayout>
      </c:layout>
      <c:lineChart>
        <c:grouping val="standard"/>
        <c:varyColors val="0"/>
        <c:ser>
          <c:idx val="2"/>
          <c:order val="0"/>
          <c:tx>
            <c:strRef>
              <c:f>Plan4!$C$1</c:f>
              <c:strCache>
                <c:ptCount val="1"/>
                <c:pt idx="0">
                  <c:v>EQ.LOCAL</c:v>
                </c:pt>
              </c:strCache>
            </c:strRef>
          </c:tx>
          <c:spPr>
            <a:ln w="57150" cap="sq">
              <a:solidFill>
                <a:sysClr val="windowText" lastClr="000000"/>
              </a:solidFill>
              <a:prstDash val="solid"/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Plan4!$C$2:$C$38</c:f>
              <c:numCache>
                <c:formatCode>General</c:formatCode>
                <c:ptCount val="37"/>
                <c:pt idx="0">
                  <c:v>63.512090435250897</c:v>
                </c:pt>
                <c:pt idx="1">
                  <c:v>155.44354640894684</c:v>
                </c:pt>
                <c:pt idx="2">
                  <c:v>205.67199867866921</c:v>
                </c:pt>
                <c:pt idx="3">
                  <c:v>190.27824215419986</c:v>
                </c:pt>
                <c:pt idx="4">
                  <c:v>338.65521003264814</c:v>
                </c:pt>
                <c:pt idx="5">
                  <c:v>360.60105881598639</c:v>
                </c:pt>
                <c:pt idx="6">
                  <c:v>419.23197077233107</c:v>
                </c:pt>
                <c:pt idx="7">
                  <c:v>418.09899641422567</c:v>
                </c:pt>
                <c:pt idx="8">
                  <c:v>431.56261577733983</c:v>
                </c:pt>
                <c:pt idx="9">
                  <c:v>522.48208340628469</c:v>
                </c:pt>
                <c:pt idx="10">
                  <c:v>503.37108411181157</c:v>
                </c:pt>
                <c:pt idx="11">
                  <c:v>669.19070953548612</c:v>
                </c:pt>
                <c:pt idx="12">
                  <c:v>663.449150027477</c:v>
                </c:pt>
                <c:pt idx="13">
                  <c:v>641.12084718225003</c:v>
                </c:pt>
                <c:pt idx="14">
                  <c:v>709.66931128984345</c:v>
                </c:pt>
                <c:pt idx="15">
                  <c:v>726.44680212714673</c:v>
                </c:pt>
                <c:pt idx="16">
                  <c:v>803.26782713563227</c:v>
                </c:pt>
                <c:pt idx="17">
                  <c:v>785.17719063042421</c:v>
                </c:pt>
                <c:pt idx="18">
                  <c:v>896.21762099712259</c:v>
                </c:pt>
                <c:pt idx="19">
                  <c:v>833.48013100785636</c:v>
                </c:pt>
                <c:pt idx="20">
                  <c:v>968.64301366025154</c:v>
                </c:pt>
                <c:pt idx="21">
                  <c:v>1299.8075067565976</c:v>
                </c:pt>
                <c:pt idx="22">
                  <c:v>1331.4614680169991</c:v>
                </c:pt>
                <c:pt idx="23">
                  <c:v>1359.6289491724642</c:v>
                </c:pt>
                <c:pt idx="24">
                  <c:v>1445.0125131612854</c:v>
                </c:pt>
                <c:pt idx="25">
                  <c:v>1667.6036203839483</c:v>
                </c:pt>
                <c:pt idx="26">
                  <c:v>1725.2475822485649</c:v>
                </c:pt>
                <c:pt idx="27">
                  <c:v>1764.4032082984725</c:v>
                </c:pt>
                <c:pt idx="28">
                  <c:v>1843.3496028403072</c:v>
                </c:pt>
                <c:pt idx="29">
                  <c:v>2153.6069566568381</c:v>
                </c:pt>
                <c:pt idx="30">
                  <c:v>2525.28076097744</c:v>
                </c:pt>
                <c:pt idx="31">
                  <c:v>2962.4882862352929</c:v>
                </c:pt>
                <c:pt idx="32">
                  <c:v>3113.8188097965981</c:v>
                </c:pt>
                <c:pt idx="33">
                  <c:v>3203.4724528184465</c:v>
                </c:pt>
                <c:pt idx="34">
                  <c:v>4006.3988772052235</c:v>
                </c:pt>
                <c:pt idx="35">
                  <c:v>5978.5498838310641</c:v>
                </c:pt>
                <c:pt idx="36">
                  <c:v>8161.7687629444281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72-40E0-8B75-00FC6CD110E8}"/>
            </c:ext>
          </c:extLst>
        </c:ser>
        <c:ser>
          <c:idx val="0"/>
          <c:order val="1"/>
          <c:tx>
            <c:strRef>
              <c:f>Plan4!$D$1</c:f>
              <c:strCache>
                <c:ptCount val="1"/>
                <c:pt idx="0">
                  <c:v>EQ. I</c:v>
                </c:pt>
              </c:strCache>
            </c:strRef>
          </c:tx>
          <c:spPr>
            <a:ln w="38100">
              <a:solidFill>
                <a:sysClr val="window" lastClr="FFFFFF">
                  <a:lumMod val="65000"/>
                </a:sysClr>
              </a:solidFill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Plan4!$D$2:$D$38</c:f>
              <c:numCache>
                <c:formatCode>General</c:formatCode>
                <c:ptCount val="37"/>
                <c:pt idx="0">
                  <c:v>18.865893912257839</c:v>
                </c:pt>
                <c:pt idx="1">
                  <c:v>95.27076376372483</c:v>
                </c:pt>
                <c:pt idx="2">
                  <c:v>71.842753384740973</c:v>
                </c:pt>
                <c:pt idx="3">
                  <c:v>101.51451685097346</c:v>
                </c:pt>
                <c:pt idx="4">
                  <c:v>156.51143337958979</c:v>
                </c:pt>
                <c:pt idx="5">
                  <c:v>191.15245385107542</c:v>
                </c:pt>
                <c:pt idx="6">
                  <c:v>231.78038777224228</c:v>
                </c:pt>
                <c:pt idx="7">
                  <c:v>242.33015707405588</c:v>
                </c:pt>
                <c:pt idx="8">
                  <c:v>229.43648984677321</c:v>
                </c:pt>
                <c:pt idx="9">
                  <c:v>241.57608746633599</c:v>
                </c:pt>
                <c:pt idx="10">
                  <c:v>376.60217983665518</c:v>
                </c:pt>
                <c:pt idx="11">
                  <c:v>280.09894812524459</c:v>
                </c:pt>
                <c:pt idx="12">
                  <c:v>296.21973992969254</c:v>
                </c:pt>
                <c:pt idx="13">
                  <c:v>395.12754835003858</c:v>
                </c:pt>
                <c:pt idx="14">
                  <c:v>269.69991658228497</c:v>
                </c:pt>
                <c:pt idx="15">
                  <c:v>446.0342730395829</c:v>
                </c:pt>
                <c:pt idx="16">
                  <c:v>312.17049958637301</c:v>
                </c:pt>
                <c:pt idx="17">
                  <c:v>673.09989833273551</c:v>
                </c:pt>
                <c:pt idx="18">
                  <c:v>420.82135130418681</c:v>
                </c:pt>
                <c:pt idx="19">
                  <c:v>738.56597394098651</c:v>
                </c:pt>
                <c:pt idx="20">
                  <c:v>812.48910999288353</c:v>
                </c:pt>
                <c:pt idx="21">
                  <c:v>962.61509285614909</c:v>
                </c:pt>
                <c:pt idx="22">
                  <c:v>996.56187201629803</c:v>
                </c:pt>
                <c:pt idx="23">
                  <c:v>908.03048269136809</c:v>
                </c:pt>
                <c:pt idx="24">
                  <c:v>1189.1345272607725</c:v>
                </c:pt>
                <c:pt idx="25">
                  <c:v>639.94885497085704</c:v>
                </c:pt>
                <c:pt idx="26">
                  <c:v>977.01481078942481</c:v>
                </c:pt>
                <c:pt idx="27">
                  <c:v>1006.0295058304393</c:v>
                </c:pt>
                <c:pt idx="28">
                  <c:v>1205.7905752249153</c:v>
                </c:pt>
                <c:pt idx="29">
                  <c:v>1162.178793368726</c:v>
                </c:pt>
                <c:pt idx="30">
                  <c:v>1483.3321559833537</c:v>
                </c:pt>
                <c:pt idx="31">
                  <c:v>1891.1403737281257</c:v>
                </c:pt>
                <c:pt idx="32">
                  <c:v>2556.4610492116817</c:v>
                </c:pt>
                <c:pt idx="33">
                  <c:v>2522.8660336074818</c:v>
                </c:pt>
                <c:pt idx="34">
                  <c:v>4169.456538754268</c:v>
                </c:pt>
                <c:pt idx="35">
                  <c:v>3834.7017919957784</c:v>
                </c:pt>
                <c:pt idx="36">
                  <c:v>7859.9225459501349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72-40E0-8B75-00FC6CD110E8}"/>
            </c:ext>
          </c:extLst>
        </c:ser>
        <c:ser>
          <c:idx val="3"/>
          <c:order val="2"/>
          <c:tx>
            <c:strRef>
              <c:f>Plan4!$E$1</c:f>
              <c:strCache>
                <c:ptCount val="1"/>
                <c:pt idx="0">
                  <c:v>EQ. II</c:v>
                </c:pt>
              </c:strCache>
            </c:strRef>
          </c:tx>
          <c:spPr>
            <a:ln w="38100">
              <a:solidFill>
                <a:sysClr val="window" lastClr="FFFFFF">
                  <a:lumMod val="50000"/>
                </a:sysClr>
              </a:solidFill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Plan4!$E$2:$E$38</c:f>
              <c:numCache>
                <c:formatCode>General</c:formatCode>
                <c:ptCount val="37"/>
                <c:pt idx="0">
                  <c:v>17.176894478475511</c:v>
                </c:pt>
                <c:pt idx="1">
                  <c:v>68.0284782048425</c:v>
                </c:pt>
                <c:pt idx="2">
                  <c:v>66.613322460976406</c:v>
                </c:pt>
                <c:pt idx="3">
                  <c:v>78.368945192903993</c:v>
                </c:pt>
                <c:pt idx="4">
                  <c:v>133.93788751308779</c:v>
                </c:pt>
                <c:pt idx="5">
                  <c:v>154.26771665941979</c:v>
                </c:pt>
                <c:pt idx="6">
                  <c:v>186.50272238033068</c:v>
                </c:pt>
                <c:pt idx="7">
                  <c:v>189.99920922001095</c:v>
                </c:pt>
                <c:pt idx="8">
                  <c:v>187.9005929113705</c:v>
                </c:pt>
                <c:pt idx="9">
                  <c:v>211.87926500238157</c:v>
                </c:pt>
                <c:pt idx="10">
                  <c:v>272.04042887385617</c:v>
                </c:pt>
                <c:pt idx="11">
                  <c:v>259.53396257772295</c:v>
                </c:pt>
                <c:pt idx="12">
                  <c:v>265.63021262309707</c:v>
                </c:pt>
                <c:pt idx="13">
                  <c:v>314.27730245870623</c:v>
                </c:pt>
                <c:pt idx="14">
                  <c:v>261.00380491086497</c:v>
                </c:pt>
                <c:pt idx="15">
                  <c:v>357.33096029260105</c:v>
                </c:pt>
                <c:pt idx="16">
                  <c:v>306.00654496423874</c:v>
                </c:pt>
                <c:pt idx="17">
                  <c:v>474.90221338422975</c:v>
                </c:pt>
                <c:pt idx="18">
                  <c:v>384.64882413485952</c:v>
                </c:pt>
                <c:pt idx="19">
                  <c:v>513.49116061191432</c:v>
                </c:pt>
                <c:pt idx="20">
                  <c:v>585.48654906467925</c:v>
                </c:pt>
                <c:pt idx="21">
                  <c:v>741.60940631336803</c:v>
                </c:pt>
                <c:pt idx="22">
                  <c:v>761.17553710421328</c:v>
                </c:pt>
                <c:pt idx="23">
                  <c:v>730.02029214549145</c:v>
                </c:pt>
                <c:pt idx="24">
                  <c:v>883.28204805682356</c:v>
                </c:pt>
                <c:pt idx="25">
                  <c:v>656.1959092097095</c:v>
                </c:pt>
                <c:pt idx="26">
                  <c:v>869.64247904791989</c:v>
                </c:pt>
                <c:pt idx="27">
                  <c:v>888.45141559569367</c:v>
                </c:pt>
                <c:pt idx="28">
                  <c:v>1001.6415970399024</c:v>
                </c:pt>
                <c:pt idx="29">
                  <c:v>1062.233918363572</c:v>
                </c:pt>
                <c:pt idx="30">
                  <c:v>1336.5642636895675</c:v>
                </c:pt>
                <c:pt idx="31">
                  <c:v>1646.139313343094</c:v>
                </c:pt>
                <c:pt idx="32">
                  <c:v>2019.6728245745346</c:v>
                </c:pt>
                <c:pt idx="33">
                  <c:v>2034.8106257164259</c:v>
                </c:pt>
                <c:pt idx="34">
                  <c:v>3004.2211651688435</c:v>
                </c:pt>
                <c:pt idx="35">
                  <c:v>3529.956797268022</c:v>
                </c:pt>
                <c:pt idx="36">
                  <c:v>6265.1976727160245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72-40E0-8B75-00FC6CD110E8}"/>
            </c:ext>
          </c:extLst>
        </c:ser>
        <c:ser>
          <c:idx val="4"/>
          <c:order val="3"/>
          <c:tx>
            <c:strRef>
              <c:f>Plan4!$F$1</c:f>
              <c:strCache>
                <c:ptCount val="1"/>
                <c:pt idx="0">
                  <c:v>EQ. III</c:v>
                </c:pt>
              </c:strCache>
            </c:strRef>
          </c:tx>
          <c:spPr>
            <a:ln w="38100">
              <a:solidFill>
                <a:srgbClr val="EEECE1">
                  <a:lumMod val="50000"/>
                </a:srgbClr>
              </a:solidFill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Plan4!$F$2:$F$38</c:f>
              <c:numCache>
                <c:formatCode>General</c:formatCode>
                <c:ptCount val="37"/>
                <c:pt idx="0">
                  <c:v>11.609628867128508</c:v>
                </c:pt>
                <c:pt idx="1">
                  <c:v>67.965392869504484</c:v>
                </c:pt>
                <c:pt idx="2">
                  <c:v>49.948648958376253</c:v>
                </c:pt>
                <c:pt idx="3">
                  <c:v>72.840237480204692</c:v>
                </c:pt>
                <c:pt idx="4">
                  <c:v>116.82864274966173</c:v>
                </c:pt>
                <c:pt idx="5">
                  <c:v>145.31409777958993</c:v>
                </c:pt>
                <c:pt idx="6">
                  <c:v>179.32585251832919</c:v>
                </c:pt>
                <c:pt idx="7">
                  <c:v>188.25123525399954</c:v>
                </c:pt>
                <c:pt idx="8">
                  <c:v>177.34773231566788</c:v>
                </c:pt>
                <c:pt idx="9">
                  <c:v>187.61206002585575</c:v>
                </c:pt>
                <c:pt idx="10">
                  <c:v>304.57072574902929</c:v>
                </c:pt>
                <c:pt idx="11">
                  <c:v>220.48691338736833</c:v>
                </c:pt>
                <c:pt idx="12">
                  <c:v>234.37078214490128</c:v>
                </c:pt>
                <c:pt idx="13">
                  <c:v>320.95632370751275</c:v>
                </c:pt>
                <c:pt idx="14">
                  <c:v>211.56937396535756</c:v>
                </c:pt>
                <c:pt idx="15">
                  <c:v>366.33643403877812</c:v>
                </c:pt>
                <c:pt idx="16">
                  <c:v>248.17614624743777</c:v>
                </c:pt>
                <c:pt idx="17">
                  <c:v>573.98636259769421</c:v>
                </c:pt>
                <c:pt idx="18">
                  <c:v>343.79805713524473</c:v>
                </c:pt>
                <c:pt idx="19">
                  <c:v>635.17016518191849</c:v>
                </c:pt>
                <c:pt idx="20">
                  <c:v>704.85430633500289</c:v>
                </c:pt>
                <c:pt idx="21">
                  <c:v>848.11495526209785</c:v>
                </c:pt>
                <c:pt idx="22">
                  <c:v>880.80564516452421</c:v>
                </c:pt>
                <c:pt idx="23">
                  <c:v>795.77228040779733</c:v>
                </c:pt>
                <c:pt idx="24">
                  <c:v>1068.0932318603689</c:v>
                </c:pt>
                <c:pt idx="25">
                  <c:v>543.20714352599487</c:v>
                </c:pt>
                <c:pt idx="26">
                  <c:v>861.96908885839753</c:v>
                </c:pt>
                <c:pt idx="27">
                  <c:v>889.94100714731439</c:v>
                </c:pt>
                <c:pt idx="28">
                  <c:v>1084.4295180690297</c:v>
                </c:pt>
                <c:pt idx="29">
                  <c:v>1041.6990474473596</c:v>
                </c:pt>
                <c:pt idx="30">
                  <c:v>1359.4981861692045</c:v>
                </c:pt>
                <c:pt idx="31">
                  <c:v>1772.1118289542567</c:v>
                </c:pt>
                <c:pt idx="32">
                  <c:v>2462.3764297685316</c:v>
                </c:pt>
                <c:pt idx="33">
                  <c:v>2427.0860306065551</c:v>
                </c:pt>
                <c:pt idx="34">
                  <c:v>4199.3587125361801</c:v>
                </c:pt>
                <c:pt idx="35">
                  <c:v>3832.8148700881229</c:v>
                </c:pt>
                <c:pt idx="36">
                  <c:v>8387.8464237251628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B72-40E0-8B75-00FC6CD110E8}"/>
            </c:ext>
          </c:extLst>
        </c:ser>
        <c:ser>
          <c:idx val="5"/>
          <c:order val="4"/>
          <c:tx>
            <c:strRef>
              <c:f>Plan4!$G$1</c:f>
              <c:strCache>
                <c:ptCount val="1"/>
                <c:pt idx="0">
                  <c:v>EQ. IV</c:v>
                </c:pt>
              </c:strCache>
            </c:strRef>
          </c:tx>
          <c:spPr>
            <a:ln w="38100">
              <a:solidFill>
                <a:srgbClr val="4F81BD"/>
              </a:solidFill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Plan4!$G$2:$G$38</c:f>
              <c:numCache>
                <c:formatCode>General</c:formatCode>
                <c:ptCount val="37"/>
                <c:pt idx="0">
                  <c:v>15.910181440826561</c:v>
                </c:pt>
                <c:pt idx="1">
                  <c:v>85.919118984872441</c:v>
                </c:pt>
                <c:pt idx="2">
                  <c:v>96.863607959108307</c:v>
                </c:pt>
                <c:pt idx="3">
                  <c:v>64.631380133387708</c:v>
                </c:pt>
                <c:pt idx="4">
                  <c:v>194.59752808749778</c:v>
                </c:pt>
                <c:pt idx="5">
                  <c:v>132.17749045775972</c:v>
                </c:pt>
                <c:pt idx="6">
                  <c:v>197.73516236137874</c:v>
                </c:pt>
                <c:pt idx="7">
                  <c:v>270.15867482583371</c:v>
                </c:pt>
                <c:pt idx="8">
                  <c:v>218.67586514126833</c:v>
                </c:pt>
                <c:pt idx="9">
                  <c:v>234.07939612110292</c:v>
                </c:pt>
                <c:pt idx="10">
                  <c:v>481.43125410655892</c:v>
                </c:pt>
                <c:pt idx="11">
                  <c:v>199.50903078493806</c:v>
                </c:pt>
                <c:pt idx="12">
                  <c:v>230.67904028567915</c:v>
                </c:pt>
                <c:pt idx="13">
                  <c:v>438.0322227362438</c:v>
                </c:pt>
                <c:pt idx="14">
                  <c:v>225.47630760472805</c:v>
                </c:pt>
                <c:pt idx="15">
                  <c:v>606.60352888411421</c:v>
                </c:pt>
                <c:pt idx="16">
                  <c:v>403.67086096249955</c:v>
                </c:pt>
                <c:pt idx="17">
                  <c:v>825.95926585857831</c:v>
                </c:pt>
                <c:pt idx="18">
                  <c:v>533.77676743252675</c:v>
                </c:pt>
                <c:pt idx="19">
                  <c:v>934.04697153711913</c:v>
                </c:pt>
                <c:pt idx="20">
                  <c:v>922.4486722453388</c:v>
                </c:pt>
                <c:pt idx="21">
                  <c:v>1046.8286238293265</c:v>
                </c:pt>
                <c:pt idx="22">
                  <c:v>813.43941530202562</c:v>
                </c:pt>
                <c:pt idx="23">
                  <c:v>1091.6084700182455</c:v>
                </c:pt>
                <c:pt idx="24">
                  <c:v>836.13409833162359</c:v>
                </c:pt>
                <c:pt idx="25">
                  <c:v>723.00477858459669</c:v>
                </c:pt>
                <c:pt idx="26">
                  <c:v>1189.31316333017</c:v>
                </c:pt>
                <c:pt idx="27">
                  <c:v>1144.0100164919902</c:v>
                </c:pt>
                <c:pt idx="28">
                  <c:v>1313.7832800968927</c:v>
                </c:pt>
                <c:pt idx="29">
                  <c:v>928.62946117758145</c:v>
                </c:pt>
                <c:pt idx="30">
                  <c:v>1025.7990929904322</c:v>
                </c:pt>
                <c:pt idx="31">
                  <c:v>1737.5781877060763</c:v>
                </c:pt>
                <c:pt idx="32">
                  <c:v>1992.934339622542</c:v>
                </c:pt>
                <c:pt idx="33">
                  <c:v>2006.0670200782133</c:v>
                </c:pt>
                <c:pt idx="34">
                  <c:v>4790.9701657389805</c:v>
                </c:pt>
                <c:pt idx="35">
                  <c:v>4721.9607304149804</c:v>
                </c:pt>
                <c:pt idx="36">
                  <c:v>9688.2992439336103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B72-40E0-8B75-00FC6CD110E8}"/>
            </c:ext>
          </c:extLst>
        </c:ser>
        <c:ser>
          <c:idx val="6"/>
          <c:order val="5"/>
          <c:tx>
            <c:strRef>
              <c:f>Plan4!$H$1</c:f>
              <c:strCache>
                <c:ptCount val="1"/>
                <c:pt idx="0">
                  <c:v>EQ. V</c:v>
                </c:pt>
              </c:strCache>
            </c:strRef>
          </c:tx>
          <c:spPr>
            <a:ln w="5715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Plan4!$A$2:$A$38</c:f>
              <c:numCache>
                <c:formatCode>General</c:formatCode>
                <c:ptCount val="37"/>
                <c:pt idx="0">
                  <c:v>7.67</c:v>
                </c:pt>
                <c:pt idx="1">
                  <c:v>12.7</c:v>
                </c:pt>
                <c:pt idx="2">
                  <c:v>13.850000000000001</c:v>
                </c:pt>
                <c:pt idx="3">
                  <c:v>13.850000000000001</c:v>
                </c:pt>
                <c:pt idx="4">
                  <c:v>18.14</c:v>
                </c:pt>
                <c:pt idx="5">
                  <c:v>18.939999999999998</c:v>
                </c:pt>
                <c:pt idx="6">
                  <c:v>20.47</c:v>
                </c:pt>
                <c:pt idx="7">
                  <c:v>20.53</c:v>
                </c:pt>
                <c:pt idx="8">
                  <c:v>20.69</c:v>
                </c:pt>
                <c:pt idx="9">
                  <c:v>22.439999999999998</c:v>
                </c:pt>
                <c:pt idx="10">
                  <c:v>23.01</c:v>
                </c:pt>
                <c:pt idx="11">
                  <c:v>25.110000000000003</c:v>
                </c:pt>
                <c:pt idx="12">
                  <c:v>25.150000000000002</c:v>
                </c:pt>
                <c:pt idx="13">
                  <c:v>25.459999999999997</c:v>
                </c:pt>
                <c:pt idx="14">
                  <c:v>25.62</c:v>
                </c:pt>
                <c:pt idx="15">
                  <c:v>27.06</c:v>
                </c:pt>
                <c:pt idx="16">
                  <c:v>27.279999999999998</c:v>
                </c:pt>
                <c:pt idx="17">
                  <c:v>28.97</c:v>
                </c:pt>
                <c:pt idx="18">
                  <c:v>29.279999999999998</c:v>
                </c:pt>
                <c:pt idx="19">
                  <c:v>29.919999999999998</c:v>
                </c:pt>
                <c:pt idx="20">
                  <c:v>32.050000000000004</c:v>
                </c:pt>
                <c:pt idx="21">
                  <c:v>36.61</c:v>
                </c:pt>
                <c:pt idx="22">
                  <c:v>37.08</c:v>
                </c:pt>
                <c:pt idx="23">
                  <c:v>37.08</c:v>
                </c:pt>
                <c:pt idx="24">
                  <c:v>38.93</c:v>
                </c:pt>
                <c:pt idx="25">
                  <c:v>38.99</c:v>
                </c:pt>
                <c:pt idx="26">
                  <c:v>41.06</c:v>
                </c:pt>
                <c:pt idx="27">
                  <c:v>41.54</c:v>
                </c:pt>
                <c:pt idx="28">
                  <c:v>42.97</c:v>
                </c:pt>
                <c:pt idx="29">
                  <c:v>45.58</c:v>
                </c:pt>
                <c:pt idx="30">
                  <c:v>49.660000000000004</c:v>
                </c:pt>
                <c:pt idx="31">
                  <c:v>54.11</c:v>
                </c:pt>
                <c:pt idx="32">
                  <c:v>56.720000000000006</c:v>
                </c:pt>
                <c:pt idx="33">
                  <c:v>57.3</c:v>
                </c:pt>
                <c:pt idx="34">
                  <c:v>65.569999999999993</c:v>
                </c:pt>
                <c:pt idx="35">
                  <c:v>76.39</c:v>
                </c:pt>
                <c:pt idx="36">
                  <c:v>92.31</c:v>
                </c:pt>
              </c:numCache>
            </c:numRef>
          </c:cat>
          <c:val>
            <c:numRef>
              <c:f>Plan4!$H$2:$H$38</c:f>
              <c:numCache>
                <c:formatCode>General</c:formatCode>
                <c:ptCount val="37"/>
                <c:pt idx="0">
                  <c:v>20.505391987129798</c:v>
                </c:pt>
                <c:pt idx="1">
                  <c:v>74.295406500441459</c:v>
                </c:pt>
                <c:pt idx="2">
                  <c:v>92.597489745065985</c:v>
                </c:pt>
                <c:pt idx="3">
                  <c:v>92.597489745065985</c:v>
                </c:pt>
                <c:pt idx="4">
                  <c:v>183.41243980643446</c:v>
                </c:pt>
                <c:pt idx="5">
                  <c:v>204.54073544128534</c:v>
                </c:pt>
                <c:pt idx="6">
                  <c:v>248.84483234473285</c:v>
                </c:pt>
                <c:pt idx="7">
                  <c:v>250.68857301800165</c:v>
                </c:pt>
                <c:pt idx="8">
                  <c:v>255.64499109686909</c:v>
                </c:pt>
                <c:pt idx="9">
                  <c:v>313.68964933329886</c:v>
                </c:pt>
                <c:pt idx="10">
                  <c:v>334.14018313402346</c:v>
                </c:pt>
                <c:pt idx="11">
                  <c:v>416.2365595653776</c:v>
                </c:pt>
                <c:pt idx="12">
                  <c:v>417.90523255223718</c:v>
                </c:pt>
                <c:pt idx="13">
                  <c:v>430.97252901210709</c:v>
                </c:pt>
                <c:pt idx="14">
                  <c:v>437.81085762339308</c:v>
                </c:pt>
                <c:pt idx="15">
                  <c:v>502.26670648251945</c:v>
                </c:pt>
                <c:pt idx="16">
                  <c:v>512.58050778591007</c:v>
                </c:pt>
                <c:pt idx="17">
                  <c:v>596.01089166074507</c:v>
                </c:pt>
                <c:pt idx="18">
                  <c:v>612.1316235476005</c:v>
                </c:pt>
                <c:pt idx="19">
                  <c:v>646.22562374008498</c:v>
                </c:pt>
                <c:pt idx="20">
                  <c:v>767.70465380463281</c:v>
                </c:pt>
                <c:pt idx="21">
                  <c:v>1070.673167905567</c:v>
                </c:pt>
                <c:pt idx="22">
                  <c:v>1105.3330697712622</c:v>
                </c:pt>
                <c:pt idx="23">
                  <c:v>1105.3330697712622</c:v>
                </c:pt>
                <c:pt idx="24">
                  <c:v>1248.1739310677754</c:v>
                </c:pt>
                <c:pt idx="25">
                  <c:v>1252.9794793113479</c:v>
                </c:pt>
                <c:pt idx="26">
                  <c:v>1425.5244527889658</c:v>
                </c:pt>
                <c:pt idx="27">
                  <c:v>1467.4280479999068</c:v>
                </c:pt>
                <c:pt idx="28">
                  <c:v>1596.5517233059584</c:v>
                </c:pt>
                <c:pt idx="29">
                  <c:v>1849.0332760194781</c:v>
                </c:pt>
                <c:pt idx="30">
                  <c:v>2288.408611879895</c:v>
                </c:pt>
                <c:pt idx="31">
                  <c:v>2831.9377512861693</c:v>
                </c:pt>
                <c:pt idx="32">
                  <c:v>3182.9453823314689</c:v>
                </c:pt>
                <c:pt idx="33">
                  <c:v>3264.2485285012581</c:v>
                </c:pt>
                <c:pt idx="34">
                  <c:v>4557.8771650233675</c:v>
                </c:pt>
                <c:pt idx="35">
                  <c:v>6646.7253560195377</c:v>
                </c:pt>
                <c:pt idx="36">
                  <c:v>10594.728131470974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B72-40E0-8B75-00FC6CD11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1349760"/>
        <c:axId val="201376512"/>
      </c:lineChart>
      <c:catAx>
        <c:axId val="201349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1200" b="1" i="1" u="none" strike="noStrike" baseline="0">
                    <a:effectLst/>
                  </a:rPr>
                  <a:t>DBH</a:t>
                </a:r>
                <a:r>
                  <a:rPr lang="en-GB" sz="1200" b="1" i="0" u="none" strike="noStrike" baseline="0">
                    <a:effectLst/>
                  </a:rPr>
                  <a:t> </a:t>
                </a: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(cm)</a:t>
                </a:r>
              </a:p>
            </c:rich>
          </c:tx>
          <c:layout>
            <c:manualLayout>
              <c:xMode val="edge"/>
              <c:yMode val="edge"/>
              <c:x val="0.44496178718400947"/>
              <c:y val="0.93848567842063224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201376512"/>
        <c:crosses val="autoZero"/>
        <c:auto val="1"/>
        <c:lblAlgn val="ctr"/>
        <c:lblOffset val="100"/>
        <c:noMultiLvlLbl val="0"/>
      </c:catAx>
      <c:valAx>
        <c:axId val="201376512"/>
        <c:scaling>
          <c:logBase val="10"/>
          <c:orientation val="minMax"/>
          <c:max val="15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1200" b="1" i="0" u="none" strike="noStrike" baseline="0">
                    <a:effectLst/>
                  </a:rPr>
                  <a:t>Estimated Biomass  (kg.tree</a:t>
                </a:r>
                <a:r>
                  <a:rPr lang="en-GB" sz="1200" b="1" i="0" u="none" strike="noStrike" baseline="30000">
                    <a:effectLst/>
                  </a:rPr>
                  <a:t>-1</a:t>
                </a:r>
                <a:r>
                  <a:rPr lang="en-US" sz="1200" b="1" i="0" u="none" strike="noStrike" baseline="0">
                    <a:effectLst/>
                  </a:rPr>
                  <a:t>)</a:t>
                </a:r>
                <a:endParaRPr lang="en-US" sz="12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5799882963829898E-3"/>
              <c:y val="0.224456182107671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201349760"/>
        <c:crosses val="autoZero"/>
        <c:crossBetween val="between"/>
        <c:majorUnit val="10"/>
        <c:min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2164071257816621E-2"/>
          <c:y val="3.0207464377030391E-3"/>
          <c:w val="0.98560994241391464"/>
          <c:h val="0.10209841194093162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s-C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II</a:t>
            </a:r>
          </a:p>
        </c:rich>
      </c:tx>
      <c:layout>
        <c:manualLayout>
          <c:xMode val="edge"/>
          <c:yMode val="edge"/>
          <c:x val="0.40140343763124531"/>
          <c:y val="4.875252662382738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2112690915868607"/>
          <c:y val="0.1499222263500147"/>
          <c:w val="0.67254659107999182"/>
          <c:h val="0.6171544936193341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II OK'!$K$2:$K$38</c:f>
              <c:numCache>
                <c:formatCode>General</c:formatCode>
                <c:ptCount val="37"/>
                <c:pt idx="0">
                  <c:v>2355.7174660524361</c:v>
                </c:pt>
                <c:pt idx="1">
                  <c:v>1112.4091775494257</c:v>
                </c:pt>
                <c:pt idx="2">
                  <c:v>539.53326165984595</c:v>
                </c:pt>
                <c:pt idx="3">
                  <c:v>1661.3602002192674</c:v>
                </c:pt>
                <c:pt idx="4">
                  <c:v>165.1218431221298</c:v>
                </c:pt>
                <c:pt idx="5">
                  <c:v>563.07849803691352</c:v>
                </c:pt>
                <c:pt idx="6">
                  <c:v>1634.360475858846</c:v>
                </c:pt>
                <c:pt idx="7">
                  <c:v>1887.5032586334348</c:v>
                </c:pt>
                <c:pt idx="8">
                  <c:v>209.85378798835637</c:v>
                </c:pt>
                <c:pt idx="9">
                  <c:v>521.34705506607838</c:v>
                </c:pt>
                <c:pt idx="10">
                  <c:v>703.45379915151113</c:v>
                </c:pt>
                <c:pt idx="11">
                  <c:v>10115.454992523481</c:v>
                </c:pt>
                <c:pt idx="12">
                  <c:v>778.30287316564215</c:v>
                </c:pt>
                <c:pt idx="13">
                  <c:v>1266.4152171325461</c:v>
                </c:pt>
                <c:pt idx="14">
                  <c:v>459.23260552602426</c:v>
                </c:pt>
                <c:pt idx="15">
                  <c:v>474.94687969029843</c:v>
                </c:pt>
                <c:pt idx="16">
                  <c:v>812.64757749462296</c:v>
                </c:pt>
                <c:pt idx="17">
                  <c:v>1172.8997889044558</c:v>
                </c:pt>
                <c:pt idx="18">
                  <c:v>5381.6646432988882</c:v>
                </c:pt>
                <c:pt idx="19">
                  <c:v>475.19656360436932</c:v>
                </c:pt>
                <c:pt idx="20">
                  <c:v>222.66890240296379</c:v>
                </c:pt>
                <c:pt idx="21">
                  <c:v>1633.3109586482615</c:v>
                </c:pt>
                <c:pt idx="22">
                  <c:v>1513.4098466506816</c:v>
                </c:pt>
                <c:pt idx="23">
                  <c:v>50.968397130738083</c:v>
                </c:pt>
                <c:pt idx="24">
                  <c:v>387.28682777504685</c:v>
                </c:pt>
                <c:pt idx="25">
                  <c:v>455.29953842131169</c:v>
                </c:pt>
                <c:pt idx="26">
                  <c:v>3765.749480202549</c:v>
                </c:pt>
                <c:pt idx="27">
                  <c:v>326.53616770071369</c:v>
                </c:pt>
                <c:pt idx="28">
                  <c:v>2890.4387250193854</c:v>
                </c:pt>
                <c:pt idx="29">
                  <c:v>1593.0990568391194</c:v>
                </c:pt>
                <c:pt idx="30">
                  <c:v>597.46394061538342</c:v>
                </c:pt>
                <c:pt idx="31">
                  <c:v>1937.1814901829678</c:v>
                </c:pt>
                <c:pt idx="32">
                  <c:v>733.72393282593669</c:v>
                </c:pt>
                <c:pt idx="33">
                  <c:v>3733.4979692537386</c:v>
                </c:pt>
                <c:pt idx="34">
                  <c:v>1378.7960496158298</c:v>
                </c:pt>
                <c:pt idx="35">
                  <c:v>5718.6487477178862</c:v>
                </c:pt>
                <c:pt idx="36">
                  <c:v>1921.8247427708652</c:v>
                </c:pt>
              </c:numCache>
            </c:numRef>
          </c:xVal>
          <c:yVal>
            <c:numRef>
              <c:f>'Modelo II OK'!$M$2:$M$38</c:f>
              <c:numCache>
                <c:formatCode>General</c:formatCode>
                <c:ptCount val="37"/>
                <c:pt idx="0">
                  <c:v>59.163608800165562</c:v>
                </c:pt>
                <c:pt idx="1">
                  <c:v>-11.101204929162632</c:v>
                </c:pt>
                <c:pt idx="2">
                  <c:v>29.996901611208131</c:v>
                </c:pt>
                <c:pt idx="3">
                  <c:v>-25.858919680634418</c:v>
                </c:pt>
                <c:pt idx="4">
                  <c:v>-4.0988864646237149</c:v>
                </c:pt>
                <c:pt idx="5">
                  <c:v>37.760010154565549</c:v>
                </c:pt>
                <c:pt idx="6">
                  <c:v>-25.600198384709604</c:v>
                </c:pt>
                <c:pt idx="7">
                  <c:v>-20.023633847403115</c:v>
                </c:pt>
                <c:pt idx="8">
                  <c:v>43.108008130582661</c:v>
                </c:pt>
                <c:pt idx="9">
                  <c:v>-57.703010309666354</c:v>
                </c:pt>
                <c:pt idx="10">
                  <c:v>-51.616211510471153</c:v>
                </c:pt>
                <c:pt idx="11">
                  <c:v>21.927387291653179</c:v>
                </c:pt>
                <c:pt idx="12">
                  <c:v>16.619863246748238</c:v>
                </c:pt>
                <c:pt idx="13">
                  <c:v>13.801572720225119</c:v>
                </c:pt>
                <c:pt idx="14">
                  <c:v>14.955951450213846</c:v>
                </c:pt>
                <c:pt idx="15">
                  <c:v>-50.134684633567588</c:v>
                </c:pt>
                <c:pt idx="16">
                  <c:v>-84.196697492758318</c:v>
                </c:pt>
                <c:pt idx="17">
                  <c:v>-29.152551166789991</c:v>
                </c:pt>
                <c:pt idx="18">
                  <c:v>-31.315317255964729</c:v>
                </c:pt>
                <c:pt idx="19">
                  <c:v>-2.1661428520348349</c:v>
                </c:pt>
                <c:pt idx="20">
                  <c:v>44.617322549680445</c:v>
                </c:pt>
                <c:pt idx="21">
                  <c:v>22.21873040933977</c:v>
                </c:pt>
                <c:pt idx="22">
                  <c:v>-41.332501882003442</c:v>
                </c:pt>
                <c:pt idx="23">
                  <c:v>-25.842686077562195</c:v>
                </c:pt>
                <c:pt idx="24">
                  <c:v>-89.521033859259859</c:v>
                </c:pt>
                <c:pt idx="25">
                  <c:v>48.660171980297655</c:v>
                </c:pt>
                <c:pt idx="26">
                  <c:v>29.619587974889793</c:v>
                </c:pt>
                <c:pt idx="27">
                  <c:v>71.029242896393058</c:v>
                </c:pt>
                <c:pt idx="28">
                  <c:v>-7.4618871216226319</c:v>
                </c:pt>
                <c:pt idx="29">
                  <c:v>14.399547589606424</c:v>
                </c:pt>
                <c:pt idx="30">
                  <c:v>61.654589603511504</c:v>
                </c:pt>
                <c:pt idx="31">
                  <c:v>-18.381783618188493</c:v>
                </c:pt>
                <c:pt idx="32">
                  <c:v>-25.589470204538738</c:v>
                </c:pt>
                <c:pt idx="33">
                  <c:v>38.76948591304739</c:v>
                </c:pt>
                <c:pt idx="34">
                  <c:v>16.211683350710992</c:v>
                </c:pt>
                <c:pt idx="35">
                  <c:v>27.292264599058075</c:v>
                </c:pt>
                <c:pt idx="36">
                  <c:v>36.283992356425259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85C-49D3-A805-7DC9F041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526656"/>
        <c:axId val="197528576"/>
      </c:scatterChart>
      <c:valAx>
        <c:axId val="197526656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528576"/>
        <c:crosses val="autoZero"/>
        <c:crossBetween val="midCat"/>
        <c:majorUnit val="3000"/>
        <c:minorUnit val="600"/>
      </c:valAx>
      <c:valAx>
        <c:axId val="197528576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526656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noFill/>
    <a:ln w="9525">
      <a:solidFill>
        <a:schemeClr val="tx1"/>
      </a:solidFill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III</a:t>
            </a:r>
          </a:p>
        </c:rich>
      </c:tx>
      <c:layout>
        <c:manualLayout>
          <c:xMode val="edge"/>
          <c:yMode val="edge"/>
          <c:x val="0.38252828951350687"/>
          <c:y val="6.1845717561166925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1075800153956062"/>
          <c:y val="0.13418227893927037"/>
          <c:w val="0.70382442820078273"/>
          <c:h val="0.62897710283337915"/>
        </c:manualLayout>
      </c:layout>
      <c:scatterChart>
        <c:scatterStyle val="lineMarker"/>
        <c:varyColors val="0"/>
        <c:ser>
          <c:idx val="1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III ok'!$L$2:$L$38</c:f>
              <c:numCache>
                <c:formatCode>General</c:formatCode>
                <c:ptCount val="37"/>
                <c:pt idx="0">
                  <c:v>2626.9470872741772</c:v>
                </c:pt>
                <c:pt idx="1">
                  <c:v>1240.4883399355324</c:v>
                </c:pt>
                <c:pt idx="2">
                  <c:v>601.6533606553138</c:v>
                </c:pt>
                <c:pt idx="3">
                  <c:v>1852.6437918689298</c:v>
                </c:pt>
                <c:pt idx="4">
                  <c:v>184.13343326859172</c:v>
                </c:pt>
                <c:pt idx="5">
                  <c:v>627.909518709601</c:v>
                </c:pt>
                <c:pt idx="6">
                  <c:v>1822.5354073585145</c:v>
                </c:pt>
                <c:pt idx="7">
                  <c:v>2104.8242240172158</c:v>
                </c:pt>
                <c:pt idx="8">
                  <c:v>234.01566828523673</c:v>
                </c:pt>
                <c:pt idx="9">
                  <c:v>581.3732535845279</c:v>
                </c:pt>
                <c:pt idx="10">
                  <c:v>784.44717388357515</c:v>
                </c:pt>
                <c:pt idx="11">
                  <c:v>11280.115468851918</c:v>
                </c:pt>
                <c:pt idx="12">
                  <c:v>867.91412601178797</c:v>
                </c:pt>
                <c:pt idx="13">
                  <c:v>1412.2261323217533</c:v>
                </c:pt>
                <c:pt idx="14">
                  <c:v>512.10714903323947</c:v>
                </c:pt>
                <c:pt idx="15">
                  <c:v>529.63071344168452</c:v>
                </c:pt>
                <c:pt idx="16">
                  <c:v>906.213167514205</c:v>
                </c:pt>
                <c:pt idx="17">
                  <c:v>1307.9436428725248</c:v>
                </c:pt>
                <c:pt idx="18">
                  <c:v>6001.2919474128958</c:v>
                </c:pt>
                <c:pt idx="19">
                  <c:v>529.90914514678389</c:v>
                </c:pt>
                <c:pt idx="20">
                  <c:v>248.30627315176605</c:v>
                </c:pt>
                <c:pt idx="21">
                  <c:v>1821.3650521613711</c:v>
                </c:pt>
                <c:pt idx="22">
                  <c:v>1687.658917422388</c:v>
                </c:pt>
                <c:pt idx="23">
                  <c:v>56.836732042401017</c:v>
                </c:pt>
                <c:pt idx="24">
                  <c:v>431.87776922509295</c:v>
                </c:pt>
                <c:pt idx="25">
                  <c:v>507.72124141754699</c:v>
                </c:pt>
                <c:pt idx="26">
                  <c:v>4199.3255859326091</c:v>
                </c:pt>
                <c:pt idx="27">
                  <c:v>364.13247640791963</c:v>
                </c:pt>
                <c:pt idx="28">
                  <c:v>3223.2344069503724</c:v>
                </c:pt>
                <c:pt idx="29">
                  <c:v>1776.5232832083605</c:v>
                </c:pt>
                <c:pt idx="30">
                  <c:v>666.25398893060765</c:v>
                </c:pt>
                <c:pt idx="31">
                  <c:v>2160.2222450237973</c:v>
                </c:pt>
                <c:pt idx="32">
                  <c:v>818.20251196352262</c:v>
                </c:pt>
                <c:pt idx="33">
                  <c:v>4163.3607412650854</c:v>
                </c:pt>
                <c:pt idx="34">
                  <c:v>1537.54612710539</c:v>
                </c:pt>
                <c:pt idx="35">
                  <c:v>6377.0753018763016</c:v>
                </c:pt>
                <c:pt idx="36">
                  <c:v>2143.0973718310161</c:v>
                </c:pt>
              </c:numCache>
            </c:numRef>
          </c:xVal>
          <c:yVal>
            <c:numRef>
              <c:f>'Modelo III ok'!$N$2:$N$38</c:f>
              <c:numCache>
                <c:formatCode>General</c:formatCode>
                <c:ptCount val="37"/>
                <c:pt idx="0">
                  <c:v>63.379924755233397</c:v>
                </c:pt>
                <c:pt idx="1">
                  <c:v>0.36988174639116461</c:v>
                </c:pt>
                <c:pt idx="2">
                  <c:v>37.224650488343464</c:v>
                </c:pt>
                <c:pt idx="3">
                  <c:v>-12.864113931510095</c:v>
                </c:pt>
                <c:pt idx="4">
                  <c:v>6.6492179346553035</c:v>
                </c:pt>
                <c:pt idx="5">
                  <c:v>44.186225951754906</c:v>
                </c:pt>
                <c:pt idx="6">
                  <c:v>-12.632105346867364</c:v>
                </c:pt>
                <c:pt idx="7">
                  <c:v>-7.6313154395485405</c:v>
                </c:pt>
                <c:pt idx="8">
                  <c:v>48.982048563313043</c:v>
                </c:pt>
                <c:pt idx="9">
                  <c:v>-41.420334515003645</c:v>
                </c:pt>
                <c:pt idx="10">
                  <c:v>-35.961991515605924</c:v>
                </c:pt>
                <c:pt idx="11">
                  <c:v>29.988305334219838</c:v>
                </c:pt>
                <c:pt idx="12">
                  <c:v>25.228777761455014</c:v>
                </c:pt>
                <c:pt idx="13">
                  <c:v>22.701472872101565</c:v>
                </c:pt>
                <c:pt idx="14">
                  <c:v>23.736663169556635</c:v>
                </c:pt>
                <c:pt idx="15">
                  <c:v>-34.633430785450983</c:v>
                </c:pt>
                <c:pt idx="16">
                  <c:v>-65.178575379344508</c:v>
                </c:pt>
                <c:pt idx="17">
                  <c:v>-15.817681308738004</c:v>
                </c:pt>
                <c:pt idx="18">
                  <c:v>-17.757143993744542</c:v>
                </c:pt>
                <c:pt idx="19">
                  <c:v>8.3824077303817841</c:v>
                </c:pt>
                <c:pt idx="20">
                  <c:v>50.335527800126833</c:v>
                </c:pt>
                <c:pt idx="21">
                  <c:v>30.249567570628589</c:v>
                </c:pt>
                <c:pt idx="22">
                  <c:v>-26.740064471490911</c:v>
                </c:pt>
                <c:pt idx="23">
                  <c:v>-12.849556431483123</c:v>
                </c:pt>
                <c:pt idx="24">
                  <c:v>-69.953179418560751</c:v>
                </c:pt>
                <c:pt idx="25">
                  <c:v>53.960957129275343</c:v>
                </c:pt>
                <c:pt idx="26">
                  <c:v>36.886294102118285</c:v>
                </c:pt>
                <c:pt idx="27">
                  <c:v>74.020444170976859</c:v>
                </c:pt>
                <c:pt idx="28">
                  <c:v>3.6334436830853707</c:v>
                </c:pt>
                <c:pt idx="29">
                  <c:v>23.237707442978952</c:v>
                </c:pt>
                <c:pt idx="30">
                  <c:v>65.613714318209858</c:v>
                </c:pt>
                <c:pt idx="31">
                  <c:v>-6.158984580529725</c:v>
                </c:pt>
                <c:pt idx="32">
                  <c:v>-12.622484840413422</c:v>
                </c:pt>
                <c:pt idx="33">
                  <c:v>45.09147436247946</c:v>
                </c:pt>
                <c:pt idx="34">
                  <c:v>24.862742025507071</c:v>
                </c:pt>
                <c:pt idx="35">
                  <c:v>34.79926450332735</c:v>
                </c:pt>
                <c:pt idx="36">
                  <c:v>42.862605493570733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289-4382-80AA-056AC21ACF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561728"/>
        <c:axId val="197568000"/>
      </c:scatterChart>
      <c:valAx>
        <c:axId val="197561728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568000"/>
        <c:crosses val="autoZero"/>
        <c:crossBetween val="midCat"/>
        <c:majorUnit val="3000"/>
        <c:minorUnit val="600"/>
      </c:valAx>
      <c:valAx>
        <c:axId val="197568000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561728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 Equation IV</a:t>
            </a:r>
          </a:p>
        </c:rich>
      </c:tx>
      <c:layout>
        <c:manualLayout>
          <c:xMode val="edge"/>
          <c:yMode val="edge"/>
          <c:x val="0.38254101629522452"/>
          <c:y val="6.182158264699671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324772377994971"/>
          <c:y val="0.13314003183434106"/>
          <c:w val="0.69385235956715752"/>
          <c:h val="0.6153875858373825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IV OK'!$K$2:$K$38</c:f>
              <c:numCache>
                <c:formatCode>General</c:formatCode>
                <c:ptCount val="37"/>
                <c:pt idx="0">
                  <c:v>2442.6469059999927</c:v>
                </c:pt>
                <c:pt idx="1">
                  <c:v>1536.454954</c:v>
                </c:pt>
                <c:pt idx="2">
                  <c:v>684.09419509999998</c:v>
                </c:pt>
                <c:pt idx="3">
                  <c:v>1733.1845419999963</c:v>
                </c:pt>
                <c:pt idx="4">
                  <c:v>263.82001459999969</c:v>
                </c:pt>
                <c:pt idx="5">
                  <c:v>686.01981709999939</c:v>
                </c:pt>
                <c:pt idx="6">
                  <c:v>1397.2640999999999</c:v>
                </c:pt>
                <c:pt idx="7">
                  <c:v>2070.3791510000074</c:v>
                </c:pt>
                <c:pt idx="8">
                  <c:v>234.5716371</c:v>
                </c:pt>
                <c:pt idx="9">
                  <c:v>708.87819530000002</c:v>
                </c:pt>
                <c:pt idx="10">
                  <c:v>587.28618500000005</c:v>
                </c:pt>
                <c:pt idx="11">
                  <c:v>8243.4825039999851</c:v>
                </c:pt>
                <c:pt idx="12">
                  <c:v>901.38291129999948</c:v>
                </c:pt>
                <c:pt idx="13">
                  <c:v>937.68232250000005</c:v>
                </c:pt>
                <c:pt idx="14">
                  <c:v>481.48235889999899</c:v>
                </c:pt>
                <c:pt idx="15">
                  <c:v>562.46386399999949</c:v>
                </c:pt>
                <c:pt idx="16">
                  <c:v>781.5536593999982</c:v>
                </c:pt>
                <c:pt idx="17">
                  <c:v>884.08105420000004</c:v>
                </c:pt>
                <c:pt idx="18">
                  <c:v>5670.5162420000024</c:v>
                </c:pt>
                <c:pt idx="19">
                  <c:v>483.83909020000004</c:v>
                </c:pt>
                <c:pt idx="20">
                  <c:v>263.82001459999969</c:v>
                </c:pt>
                <c:pt idx="21">
                  <c:v>1695.1990139999998</c:v>
                </c:pt>
                <c:pt idx="22">
                  <c:v>1397.2640999999999</c:v>
                </c:pt>
                <c:pt idx="23">
                  <c:v>136.41281750000007</c:v>
                </c:pt>
                <c:pt idx="24">
                  <c:v>423.71369969999995</c:v>
                </c:pt>
                <c:pt idx="25">
                  <c:v>490.16202810000038</c:v>
                </c:pt>
                <c:pt idx="26">
                  <c:v>3162.1589079999999</c:v>
                </c:pt>
                <c:pt idx="27">
                  <c:v>395.29880039999995</c:v>
                </c:pt>
                <c:pt idx="28">
                  <c:v>2885.0322080000001</c:v>
                </c:pt>
                <c:pt idx="29">
                  <c:v>1364.078256</c:v>
                </c:pt>
                <c:pt idx="30">
                  <c:v>793.01158909999947</c:v>
                </c:pt>
                <c:pt idx="31">
                  <c:v>1848.9613649999999</c:v>
                </c:pt>
                <c:pt idx="32">
                  <c:v>701.05116469999746</c:v>
                </c:pt>
                <c:pt idx="33">
                  <c:v>3225.5128289999998</c:v>
                </c:pt>
                <c:pt idx="34">
                  <c:v>1064.1314989999946</c:v>
                </c:pt>
                <c:pt idx="35">
                  <c:v>4198.9865879999998</c:v>
                </c:pt>
                <c:pt idx="36">
                  <c:v>1531.9714159999999</c:v>
                </c:pt>
              </c:numCache>
            </c:numRef>
          </c:xVal>
          <c:yVal>
            <c:numRef>
              <c:f>'Modelo IV OK'!$M$2:$M$38</c:f>
              <c:numCache>
                <c:formatCode>General</c:formatCode>
                <c:ptCount val="37"/>
                <c:pt idx="0">
                  <c:v>60.616903014634893</c:v>
                </c:pt>
                <c:pt idx="1">
                  <c:v>19.561585793162127</c:v>
                </c:pt>
                <c:pt idx="2">
                  <c:v>44.789766861741924</c:v>
                </c:pt>
                <c:pt idx="3">
                  <c:v>-20.643240770376018</c:v>
                </c:pt>
                <c:pt idx="4">
                  <c:v>34.845731753666342</c:v>
                </c:pt>
                <c:pt idx="5">
                  <c:v>48.914012210100061</c:v>
                </c:pt>
                <c:pt idx="6">
                  <c:v>-46.912813404423694</c:v>
                </c:pt>
                <c:pt idx="7">
                  <c:v>-9.4219867363801377</c:v>
                </c:pt>
                <c:pt idx="8">
                  <c:v>49.102968510594962</c:v>
                </c:pt>
                <c:pt idx="9">
                  <c:v>-15.983254309585645</c:v>
                </c:pt>
                <c:pt idx="10">
                  <c:v>-81.606519485896186</c:v>
                </c:pt>
                <c:pt idx="11">
                  <c:v>4.1982560626782375</c:v>
                </c:pt>
                <c:pt idx="12">
                  <c:v>28.005069558722106</c:v>
                </c:pt>
                <c:pt idx="13">
                  <c:v>-16.41789269201033</c:v>
                </c:pt>
                <c:pt idx="14">
                  <c:v>18.885917047458431</c:v>
                </c:pt>
                <c:pt idx="15">
                  <c:v>-26.774366432898535</c:v>
                </c:pt>
                <c:pt idx="16">
                  <c:v>-91.524917322906418</c:v>
                </c:pt>
                <c:pt idx="17">
                  <c:v>-71.345149045271796</c:v>
                </c:pt>
                <c:pt idx="18">
                  <c:v>-24.626219173079662</c:v>
                </c:pt>
                <c:pt idx="19">
                  <c:v>-0.34121050436780692</c:v>
                </c:pt>
                <c:pt idx="20">
                  <c:v>53.256010471011365</c:v>
                </c:pt>
                <c:pt idx="21">
                  <c:v>25.058356599539589</c:v>
                </c:pt>
                <c:pt idx="22">
                  <c:v>-53.080580829350723</c:v>
                </c:pt>
                <c:pt idx="23">
                  <c:v>52.98095796606502</c:v>
                </c:pt>
                <c:pt idx="24">
                  <c:v>-73.227818812486134</c:v>
                </c:pt>
                <c:pt idx="25">
                  <c:v>52.311687442195634</c:v>
                </c:pt>
                <c:pt idx="26">
                  <c:v>16.1854265674367</c:v>
                </c:pt>
                <c:pt idx="27">
                  <c:v>76.068735876689388</c:v>
                </c:pt>
                <c:pt idx="28">
                  <c:v>-7.6632694562971704</c:v>
                </c:pt>
                <c:pt idx="29">
                  <c:v>2.7729787373721251E-2</c:v>
                </c:pt>
                <c:pt idx="30">
                  <c:v>71.110132165910869</c:v>
                </c:pt>
                <c:pt idx="31">
                  <c:v>-24.030174097228915</c:v>
                </c:pt>
                <c:pt idx="32">
                  <c:v>-31.442617372203792</c:v>
                </c:pt>
                <c:pt idx="33">
                  <c:v>29.126308863302924</c:v>
                </c:pt>
                <c:pt idx="34">
                  <c:v>-8.5645900986528254</c:v>
                </c:pt>
                <c:pt idx="35">
                  <c:v>0.97848819325640868</c:v>
                </c:pt>
                <c:pt idx="36">
                  <c:v>20.069657487656475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DDF-401B-8EB7-6257E9109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625728"/>
        <c:axId val="197722112"/>
      </c:scatterChart>
      <c:valAx>
        <c:axId val="197625728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22112"/>
        <c:crosses val="autoZero"/>
        <c:crossBetween val="midCat"/>
        <c:majorUnit val="3000"/>
      </c:valAx>
      <c:valAx>
        <c:axId val="197722112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625728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VI</a:t>
            </a:r>
          </a:p>
        </c:rich>
      </c:tx>
      <c:layout>
        <c:manualLayout>
          <c:xMode val="edge"/>
          <c:yMode val="edge"/>
          <c:x val="0.36442391697504412"/>
          <c:y val="1.071071524574964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189588293424021"/>
          <c:y val="0.14259066293353137"/>
          <c:w val="0.71268669576195598"/>
          <c:h val="0.6129103689625002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VI ok'!$L$2:$L$38</c:f>
              <c:numCache>
                <c:formatCode>General</c:formatCode>
                <c:ptCount val="37"/>
                <c:pt idx="0">
                  <c:v>2462.0355780000068</c:v>
                </c:pt>
                <c:pt idx="1">
                  <c:v>1315.9638590000011</c:v>
                </c:pt>
                <c:pt idx="2">
                  <c:v>430.24359649999963</c:v>
                </c:pt>
                <c:pt idx="3">
                  <c:v>1651.9217650000037</c:v>
                </c:pt>
                <c:pt idx="4">
                  <c:v>42.971769709999997</c:v>
                </c:pt>
                <c:pt idx="5">
                  <c:v>480.00676179999999</c:v>
                </c:pt>
                <c:pt idx="6">
                  <c:v>1441.9307870000011</c:v>
                </c:pt>
                <c:pt idx="7">
                  <c:v>2028.2565110000037</c:v>
                </c:pt>
                <c:pt idx="8">
                  <c:v>634.8094127999982</c:v>
                </c:pt>
                <c:pt idx="9">
                  <c:v>384.99468839999997</c:v>
                </c:pt>
                <c:pt idx="10">
                  <c:v>936.02116509999757</c:v>
                </c:pt>
                <c:pt idx="11">
                  <c:v>7996.6791210000147</c:v>
                </c:pt>
                <c:pt idx="12">
                  <c:v>703.25485860000003</c:v>
                </c:pt>
                <c:pt idx="13">
                  <c:v>1286.4403600000001</c:v>
                </c:pt>
                <c:pt idx="14">
                  <c:v>543.91019299999948</c:v>
                </c:pt>
                <c:pt idx="15">
                  <c:v>417.95837419999964</c:v>
                </c:pt>
                <c:pt idx="16">
                  <c:v>820.79382009999995</c:v>
                </c:pt>
                <c:pt idx="17">
                  <c:v>1224.1890819999999</c:v>
                </c:pt>
                <c:pt idx="18">
                  <c:v>6484.6108000000004</c:v>
                </c:pt>
                <c:pt idx="19">
                  <c:v>595.58627439999998</c:v>
                </c:pt>
                <c:pt idx="20">
                  <c:v>456.78536269999995</c:v>
                </c:pt>
                <c:pt idx="21">
                  <c:v>1608.888054</c:v>
                </c:pt>
                <c:pt idx="22">
                  <c:v>1378.3195570000037</c:v>
                </c:pt>
                <c:pt idx="23">
                  <c:v>-47.637682489999996</c:v>
                </c:pt>
                <c:pt idx="24">
                  <c:v>476.40152289999969</c:v>
                </c:pt>
                <c:pt idx="25">
                  <c:v>507.40399739999964</c:v>
                </c:pt>
                <c:pt idx="26">
                  <c:v>3079.690501</c:v>
                </c:pt>
                <c:pt idx="27">
                  <c:v>327.96695329999903</c:v>
                </c:pt>
                <c:pt idx="28">
                  <c:v>2953.9329560000078</c:v>
                </c:pt>
                <c:pt idx="29">
                  <c:v>1408.9389329999999</c:v>
                </c:pt>
                <c:pt idx="30">
                  <c:v>477.72588390000004</c:v>
                </c:pt>
                <c:pt idx="31">
                  <c:v>1804.301279</c:v>
                </c:pt>
                <c:pt idx="32">
                  <c:v>772.67444110000054</c:v>
                </c:pt>
                <c:pt idx="33">
                  <c:v>3182.8210870000012</c:v>
                </c:pt>
                <c:pt idx="34">
                  <c:v>1296.1381199999998</c:v>
                </c:pt>
                <c:pt idx="35">
                  <c:v>3701.2013510000002</c:v>
                </c:pt>
                <c:pt idx="36">
                  <c:v>1599.7189060000001</c:v>
                </c:pt>
              </c:numCache>
            </c:numRef>
          </c:xVal>
          <c:yVal>
            <c:numRef>
              <c:f>'Modelo VI ok'!$N$2:$N$38</c:f>
              <c:numCache>
                <c:formatCode>General</c:formatCode>
                <c:ptCount val="37"/>
                <c:pt idx="0">
                  <c:v>60.927047172021005</c:v>
                </c:pt>
                <c:pt idx="1">
                  <c:v>6.0840469479792745</c:v>
                </c:pt>
                <c:pt idx="2">
                  <c:v>12.214846874542626</c:v>
                </c:pt>
                <c:pt idx="3">
                  <c:v>-26.578028348697227</c:v>
                </c:pt>
                <c:pt idx="4">
                  <c:v>-300.00679785826662</c:v>
                </c:pt>
                <c:pt idx="5">
                  <c:v>26.988528518682969</c:v>
                </c:pt>
                <c:pt idx="6">
                  <c:v>-42.361895488122251</c:v>
                </c:pt>
                <c:pt idx="7">
                  <c:v>-11.694452240809317</c:v>
                </c:pt>
                <c:pt idx="8">
                  <c:v>81.192780448324058</c:v>
                </c:pt>
                <c:pt idx="9">
                  <c:v>-113.5561930521429</c:v>
                </c:pt>
                <c:pt idx="10">
                  <c:v>-13.94507301403328</c:v>
                </c:pt>
                <c:pt idx="11">
                  <c:v>1.2415043732251827</c:v>
                </c:pt>
                <c:pt idx="12">
                  <c:v>7.7219315211141284</c:v>
                </c:pt>
                <c:pt idx="13">
                  <c:v>15.143365060468064</c:v>
                </c:pt>
                <c:pt idx="14">
                  <c:v>28.195866702575287</c:v>
                </c:pt>
                <c:pt idx="15">
                  <c:v>-70.605506197798405</c:v>
                </c:pt>
                <c:pt idx="16">
                  <c:v>-82.368575803558954</c:v>
                </c:pt>
                <c:pt idx="17">
                  <c:v>-23.741505480931838</c:v>
                </c:pt>
                <c:pt idx="18">
                  <c:v>-8.9803261592815922</c:v>
                </c:pt>
                <c:pt idx="19">
                  <c:v>18.485361253650787</c:v>
                </c:pt>
                <c:pt idx="20">
                  <c:v>73.002637547080553</c:v>
                </c:pt>
                <c:pt idx="21">
                  <c:v>21.038011511023306</c:v>
                </c:pt>
                <c:pt idx="22">
                  <c:v>-55.184622400304391</c:v>
                </c:pt>
                <c:pt idx="23">
                  <c:v>234.64131050763098</c:v>
                </c:pt>
                <c:pt idx="24">
                  <c:v>-54.069616640178225</c:v>
                </c:pt>
                <c:pt idx="25">
                  <c:v>53.932172155173483</c:v>
                </c:pt>
                <c:pt idx="26">
                  <c:v>13.941027543533668</c:v>
                </c:pt>
                <c:pt idx="27">
                  <c:v>71.15563045357564</c:v>
                </c:pt>
                <c:pt idx="28">
                  <c:v>-5.1520141542440445</c:v>
                </c:pt>
                <c:pt idx="29">
                  <c:v>3.2108512257287347</c:v>
                </c:pt>
                <c:pt idx="30">
                  <c:v>52.043628423542295</c:v>
                </c:pt>
                <c:pt idx="31">
                  <c:v>-27.10017039233059</c:v>
                </c:pt>
                <c:pt idx="32">
                  <c:v>-19.258506685966715</c:v>
                </c:pt>
                <c:pt idx="33">
                  <c:v>28.175667512787189</c:v>
                </c:pt>
                <c:pt idx="34">
                  <c:v>10.868295425182009</c:v>
                </c:pt>
                <c:pt idx="35">
                  <c:v>-12.339200321447183</c:v>
                </c:pt>
                <c:pt idx="36">
                  <c:v>23.454677230650926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DB9-4762-A1D8-E73789E33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734784"/>
        <c:axId val="197736704"/>
      </c:scatterChart>
      <c:valAx>
        <c:axId val="197734784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36704"/>
        <c:crosses val="autoZero"/>
        <c:crossBetween val="midCat"/>
        <c:majorUnit val="3000"/>
        <c:minorUnit val="600"/>
      </c:valAx>
      <c:valAx>
        <c:axId val="197736704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34784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V</a:t>
            </a:r>
          </a:p>
        </c:rich>
      </c:tx>
      <c:layout>
        <c:manualLayout>
          <c:xMode val="edge"/>
          <c:yMode val="edge"/>
          <c:x val="0.41189233844005207"/>
          <c:y val="7.2850502432880724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771400336905191"/>
          <c:y val="0.14557415075704724"/>
          <c:w val="0.69039740497123436"/>
          <c:h val="0.6264778109632865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>
                    <a:shade val="95000"/>
                    <a:satMod val="105000"/>
                  </a:schemeClr>
                </a:solidFill>
              </a:ln>
            </c:spPr>
          </c:marker>
          <c:xVal>
            <c:numRef>
              <c:f>'Modelo V'!$J$2:$J$38</c:f>
              <c:numCache>
                <c:formatCode>0.00</c:formatCode>
                <c:ptCount val="37"/>
                <c:pt idx="0">
                  <c:v>961.99</c:v>
                </c:pt>
                <c:pt idx="1">
                  <c:v>1235.9000000000001</c:v>
                </c:pt>
                <c:pt idx="2">
                  <c:v>377.69</c:v>
                </c:pt>
                <c:pt idx="3">
                  <c:v>2090.9699999999998</c:v>
                </c:pt>
                <c:pt idx="4">
                  <c:v>171.89000000000001</c:v>
                </c:pt>
                <c:pt idx="5">
                  <c:v>350.46</c:v>
                </c:pt>
                <c:pt idx="6">
                  <c:v>2052.7599999999998</c:v>
                </c:pt>
                <c:pt idx="7">
                  <c:v>2265.4499999999998</c:v>
                </c:pt>
                <c:pt idx="8">
                  <c:v>119.39</c:v>
                </c:pt>
                <c:pt idx="9">
                  <c:v>822.18000000000052</c:v>
                </c:pt>
                <c:pt idx="10">
                  <c:v>1066.55</c:v>
                </c:pt>
                <c:pt idx="11">
                  <c:v>7897.4</c:v>
                </c:pt>
                <c:pt idx="12">
                  <c:v>648.94999999999948</c:v>
                </c:pt>
                <c:pt idx="13">
                  <c:v>1091.6299999999999</c:v>
                </c:pt>
                <c:pt idx="14">
                  <c:v>390.55</c:v>
                </c:pt>
                <c:pt idx="15">
                  <c:v>713.06</c:v>
                </c:pt>
                <c:pt idx="16">
                  <c:v>1496.87</c:v>
                </c:pt>
                <c:pt idx="17">
                  <c:v>1514.83</c:v>
                </c:pt>
                <c:pt idx="18">
                  <c:v>7066.95</c:v>
                </c:pt>
                <c:pt idx="19">
                  <c:v>485.4899999999991</c:v>
                </c:pt>
                <c:pt idx="20">
                  <c:v>123.32</c:v>
                </c:pt>
                <c:pt idx="21">
                  <c:v>1270.4100000000001</c:v>
                </c:pt>
                <c:pt idx="22">
                  <c:v>2138.94</c:v>
                </c:pt>
                <c:pt idx="23">
                  <c:v>64.14</c:v>
                </c:pt>
                <c:pt idx="24">
                  <c:v>733.99</c:v>
                </c:pt>
                <c:pt idx="25">
                  <c:v>233.75</c:v>
                </c:pt>
                <c:pt idx="26">
                  <c:v>2650.3500000000022</c:v>
                </c:pt>
                <c:pt idx="27">
                  <c:v>94.6</c:v>
                </c:pt>
                <c:pt idx="28">
                  <c:v>3106.12</c:v>
                </c:pt>
                <c:pt idx="29">
                  <c:v>1363.7</c:v>
                </c:pt>
                <c:pt idx="30">
                  <c:v>229.1</c:v>
                </c:pt>
                <c:pt idx="31">
                  <c:v>2293.27</c:v>
                </c:pt>
                <c:pt idx="32">
                  <c:v>921.48</c:v>
                </c:pt>
                <c:pt idx="33">
                  <c:v>2286.04</c:v>
                </c:pt>
                <c:pt idx="34">
                  <c:v>1155.27</c:v>
                </c:pt>
                <c:pt idx="35">
                  <c:v>4157.9000000000005</c:v>
                </c:pt>
                <c:pt idx="36">
                  <c:v>1224.51</c:v>
                </c:pt>
              </c:numCache>
            </c:numRef>
          </c:xVal>
          <c:yVal>
            <c:numRef>
              <c:f>'Modelo V'!$M$2:$M$38</c:f>
              <c:numCache>
                <c:formatCode>General</c:formatCode>
                <c:ptCount val="37"/>
                <c:pt idx="0">
                  <c:v>36.94163949357845</c:v>
                </c:pt>
                <c:pt idx="1">
                  <c:v>4.0286625034881824</c:v>
                </c:pt>
                <c:pt idx="2">
                  <c:v>43.565298435620051</c:v>
                </c:pt>
                <c:pt idx="3">
                  <c:v>-6.43315113418232</c:v>
                </c:pt>
                <c:pt idx="4">
                  <c:v>16.431323778199122</c:v>
                </c:pt>
                <c:pt idx="5">
                  <c:v>24.389781345355289</c:v>
                </c:pt>
                <c:pt idx="6">
                  <c:v>-18.54772656996774</c:v>
                </c:pt>
                <c:pt idx="7">
                  <c:v>-5.1820489412712085</c:v>
                </c:pt>
                <c:pt idx="8">
                  <c:v>23.198882106111721</c:v>
                </c:pt>
                <c:pt idx="9">
                  <c:v>-15.843250877196583</c:v>
                </c:pt>
                <c:pt idx="10">
                  <c:v>-6.2923627922894836</c:v>
                </c:pt>
                <c:pt idx="11">
                  <c:v>3.2509827992822862</c:v>
                </c:pt>
                <c:pt idx="12">
                  <c:v>27.596951702357639</c:v>
                </c:pt>
                <c:pt idx="13">
                  <c:v>-30.961116507927986</c:v>
                </c:pt>
                <c:pt idx="14">
                  <c:v>6.8490572635883495</c:v>
                </c:pt>
                <c:pt idx="15">
                  <c:v>-36.463792002032903</c:v>
                </c:pt>
                <c:pt idx="16">
                  <c:v>1.9417475664554602</c:v>
                </c:pt>
                <c:pt idx="17">
                  <c:v>-39.584135734825963</c:v>
                </c:pt>
                <c:pt idx="18">
                  <c:v>-18.190722403035689</c:v>
                </c:pt>
                <c:pt idx="19">
                  <c:v>-16.109132447043418</c:v>
                </c:pt>
                <c:pt idx="20">
                  <c:v>35.194075217858433</c:v>
                </c:pt>
                <c:pt idx="21">
                  <c:v>26.371187623748796</c:v>
                </c:pt>
                <c:pt idx="22">
                  <c:v>-15.011515701822246</c:v>
                </c:pt>
                <c:pt idx="23">
                  <c:v>-0.98296101037626316</c:v>
                </c:pt>
                <c:pt idx="24">
                  <c:v>-30.922497472460282</c:v>
                </c:pt>
                <c:pt idx="25">
                  <c:v>60.488355227529205</c:v>
                </c:pt>
                <c:pt idx="26">
                  <c:v>14.893520495740034</c:v>
                </c:pt>
                <c:pt idx="27">
                  <c:v>31.786345130168122</c:v>
                </c:pt>
                <c:pt idx="28">
                  <c:v>-4.8367746363275455</c:v>
                </c:pt>
                <c:pt idx="29">
                  <c:v>-4.9054763079528394</c:v>
                </c:pt>
                <c:pt idx="30">
                  <c:v>43.199779327349411</c:v>
                </c:pt>
                <c:pt idx="31">
                  <c:v>-24.394999624887191</c:v>
                </c:pt>
                <c:pt idx="32">
                  <c:v>-43.717125431812271</c:v>
                </c:pt>
                <c:pt idx="33">
                  <c:v>28.646513091051052</c:v>
                </c:pt>
                <c:pt idx="34">
                  <c:v>-19.256110884152889</c:v>
                </c:pt>
                <c:pt idx="35">
                  <c:v>-3.7699965437221237</c:v>
                </c:pt>
                <c:pt idx="36">
                  <c:v>15.267741643582449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A76-4043-829B-F2A797612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753472"/>
        <c:axId val="197759744"/>
      </c:scatterChart>
      <c:valAx>
        <c:axId val="197753472"/>
        <c:scaling>
          <c:orientation val="minMax"/>
          <c:max val="10000"/>
          <c:min val="0"/>
        </c:scaling>
        <c:delete val="0"/>
        <c:axPos val="b"/>
        <c:numFmt formatCode="0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59744"/>
        <c:crosses val="autoZero"/>
        <c:crossBetween val="midCat"/>
        <c:majorUnit val="3000"/>
        <c:minorUnit val="600"/>
      </c:valAx>
      <c:valAx>
        <c:axId val="197759744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53472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VIII</a:t>
            </a:r>
          </a:p>
        </c:rich>
      </c:tx>
      <c:layout>
        <c:manualLayout>
          <c:xMode val="edge"/>
          <c:yMode val="edge"/>
          <c:x val="0.33201895987419505"/>
          <c:y val="1.676890503761837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764366802674536"/>
          <c:y val="0.13015231554053439"/>
          <c:w val="0.69482157740555106"/>
          <c:h val="0.651220924970587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VIII'!$K$2:$K$38</c:f>
              <c:numCache>
                <c:formatCode>General</c:formatCode>
                <c:ptCount val="37"/>
                <c:pt idx="0">
                  <c:v>2432.3602970000002</c:v>
                </c:pt>
                <c:pt idx="1">
                  <c:v>1528.0927650000001</c:v>
                </c:pt>
                <c:pt idx="2">
                  <c:v>684.84988650000003</c:v>
                </c:pt>
                <c:pt idx="3">
                  <c:v>1723.9604629999999</c:v>
                </c:pt>
                <c:pt idx="4">
                  <c:v>277.46735629999904</c:v>
                </c:pt>
                <c:pt idx="5">
                  <c:v>686.73847820000242</c:v>
                </c:pt>
                <c:pt idx="6">
                  <c:v>1389.7128909999999</c:v>
                </c:pt>
                <c:pt idx="7">
                  <c:v>2060.306509</c:v>
                </c:pt>
                <c:pt idx="8">
                  <c:v>249.81269740000027</c:v>
                </c:pt>
                <c:pt idx="9">
                  <c:v>709.1664586999982</c:v>
                </c:pt>
                <c:pt idx="10">
                  <c:v>590.07282750000002</c:v>
                </c:pt>
                <c:pt idx="11">
                  <c:v>8269.6461789999994</c:v>
                </c:pt>
                <c:pt idx="12">
                  <c:v>898.61338540000054</c:v>
                </c:pt>
                <c:pt idx="13">
                  <c:v>934.43153919999759</c:v>
                </c:pt>
                <c:pt idx="14">
                  <c:v>486.95419500000003</c:v>
                </c:pt>
                <c:pt idx="15">
                  <c:v>565.83122809999634</c:v>
                </c:pt>
                <c:pt idx="16">
                  <c:v>780.57677420000255</c:v>
                </c:pt>
                <c:pt idx="17">
                  <c:v>881.55032419999759</c:v>
                </c:pt>
                <c:pt idx="18">
                  <c:v>5674.8137079999997</c:v>
                </c:pt>
                <c:pt idx="19">
                  <c:v>489.24460790000001</c:v>
                </c:pt>
                <c:pt idx="20">
                  <c:v>277.46735629999904</c:v>
                </c:pt>
                <c:pt idx="21">
                  <c:v>1686.1178419999999</c:v>
                </c:pt>
                <c:pt idx="22">
                  <c:v>1389.7128909999999</c:v>
                </c:pt>
                <c:pt idx="23">
                  <c:v>159.2278781</c:v>
                </c:pt>
                <c:pt idx="24">
                  <c:v>430.92382730000003</c:v>
                </c:pt>
                <c:pt idx="25">
                  <c:v>495.39147269999995</c:v>
                </c:pt>
                <c:pt idx="26">
                  <c:v>3153.0286299999907</c:v>
                </c:pt>
                <c:pt idx="27">
                  <c:v>403.45412599999969</c:v>
                </c:pt>
                <c:pt idx="28">
                  <c:v>2875.2489049999926</c:v>
                </c:pt>
                <c:pt idx="29">
                  <c:v>1356.7481929999999</c:v>
                </c:pt>
                <c:pt idx="30">
                  <c:v>791.84860489999755</c:v>
                </c:pt>
                <c:pt idx="31">
                  <c:v>1839.3644579999998</c:v>
                </c:pt>
                <c:pt idx="32">
                  <c:v>701.48502550000001</c:v>
                </c:pt>
                <c:pt idx="33">
                  <c:v>3216.5635360000078</c:v>
                </c:pt>
                <c:pt idx="34">
                  <c:v>1059.3933109999946</c:v>
                </c:pt>
                <c:pt idx="35">
                  <c:v>4194.0389210000003</c:v>
                </c:pt>
                <c:pt idx="36">
                  <c:v>1523.6324529999961</c:v>
                </c:pt>
              </c:numCache>
            </c:numRef>
          </c:xVal>
          <c:yVal>
            <c:numRef>
              <c:f>'Modelo VIII'!$M$2:$M$38</c:f>
              <c:numCache>
                <c:formatCode>General</c:formatCode>
                <c:ptCount val="37"/>
                <c:pt idx="0">
                  <c:v>60.450349350526345</c:v>
                </c:pt>
                <c:pt idx="1">
                  <c:v>19.121402292615389</c:v>
                </c:pt>
                <c:pt idx="2">
                  <c:v>44.850688093090341</c:v>
                </c:pt>
                <c:pt idx="3">
                  <c:v>-21.288744427545431</c:v>
                </c:pt>
                <c:pt idx="4">
                  <c:v>38.050370215748494</c:v>
                </c:pt>
                <c:pt idx="5">
                  <c:v>48.967472899059814</c:v>
                </c:pt>
                <c:pt idx="6">
                  <c:v>-47.711085742529995</c:v>
                </c:pt>
                <c:pt idx="7">
                  <c:v>-9.9569403923093915</c:v>
                </c:pt>
                <c:pt idx="8">
                  <c:v>52.2081938818216</c:v>
                </c:pt>
                <c:pt idx="9">
                  <c:v>-15.936109204483436</c:v>
                </c:pt>
                <c:pt idx="10">
                  <c:v>-80.748875442836749</c:v>
                </c:pt>
                <c:pt idx="11">
                  <c:v>4.5013555712369326</c:v>
                </c:pt>
                <c:pt idx="12">
                  <c:v>27.783181227471616</c:v>
                </c:pt>
                <c:pt idx="13">
                  <c:v>-16.822897580552912</c:v>
                </c:pt>
                <c:pt idx="14">
                  <c:v>19.797384639021278</c:v>
                </c:pt>
                <c:pt idx="15">
                  <c:v>-26.019909221761786</c:v>
                </c:pt>
                <c:pt idx="16">
                  <c:v>-91.764609129462897</c:v>
                </c:pt>
                <c:pt idx="17">
                  <c:v>-71.837041903954358</c:v>
                </c:pt>
                <c:pt idx="18">
                  <c:v>-24.531841283837263</c:v>
                </c:pt>
                <c:pt idx="19">
                  <c:v>0.76742959234973074</c:v>
                </c:pt>
                <c:pt idx="20">
                  <c:v>55.555132090326012</c:v>
                </c:pt>
                <c:pt idx="21">
                  <c:v>24.654732406301129</c:v>
                </c:pt>
                <c:pt idx="22">
                  <c:v>-53.912366637174713</c:v>
                </c:pt>
                <c:pt idx="23">
                  <c:v>59.718109187062005</c:v>
                </c:pt>
                <c:pt idx="24">
                  <c:v>-70.329407078483428</c:v>
                </c:pt>
                <c:pt idx="25">
                  <c:v>52.815094146452005</c:v>
                </c:pt>
                <c:pt idx="26">
                  <c:v>15.942723298392627</c:v>
                </c:pt>
                <c:pt idx="27">
                  <c:v>76.552476749240128</c:v>
                </c:pt>
                <c:pt idx="28">
                  <c:v>-8.029603788337063</c:v>
                </c:pt>
                <c:pt idx="29">
                  <c:v>-0.51238741542957555</c:v>
                </c:pt>
                <c:pt idx="30">
                  <c:v>71.067701757341311</c:v>
                </c:pt>
                <c:pt idx="31">
                  <c:v>-24.677303077474164</c:v>
                </c:pt>
                <c:pt idx="32">
                  <c:v>-31.361321553969489</c:v>
                </c:pt>
                <c:pt idx="33">
                  <c:v>28.929120335585271</c:v>
                </c:pt>
                <c:pt idx="34">
                  <c:v>-9.0501504969385191</c:v>
                </c:pt>
                <c:pt idx="35">
                  <c:v>0.86167347706406183</c:v>
                </c:pt>
                <c:pt idx="36">
                  <c:v>19.63219229224438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EDE-4A49-B68C-0DAC9009C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768320"/>
        <c:axId val="197770240"/>
      </c:scatterChart>
      <c:valAx>
        <c:axId val="197768320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70240"/>
        <c:crosses val="autoZero"/>
        <c:crossBetween val="midCat"/>
        <c:majorUnit val="3000"/>
        <c:minorUnit val="600"/>
      </c:valAx>
      <c:valAx>
        <c:axId val="197770240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768320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VII</a:t>
            </a:r>
          </a:p>
        </c:rich>
      </c:tx>
      <c:layout>
        <c:manualLayout>
          <c:xMode val="edge"/>
          <c:yMode val="edge"/>
          <c:x val="0.35012826576890044"/>
          <c:y val="1.6992409895828708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1218028295815414"/>
          <c:y val="0.11356946319569639"/>
          <c:w val="0.6927241106231653"/>
          <c:h val="0.6550318279180639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VII K'!$L$2:$L$38</c:f>
              <c:numCache>
                <c:formatCode>General</c:formatCode>
                <c:ptCount val="37"/>
                <c:pt idx="0">
                  <c:v>2485.2104679999998</c:v>
                </c:pt>
                <c:pt idx="1">
                  <c:v>1396.398453</c:v>
                </c:pt>
                <c:pt idx="2">
                  <c:v>495.31118539999994</c:v>
                </c:pt>
                <c:pt idx="3">
                  <c:v>1719.2675500000037</c:v>
                </c:pt>
                <c:pt idx="4">
                  <c:v>-29.746470029999987</c:v>
                </c:pt>
                <c:pt idx="5">
                  <c:v>534.0258771</c:v>
                </c:pt>
                <c:pt idx="6">
                  <c:v>1489.6657479999999</c:v>
                </c:pt>
                <c:pt idx="7">
                  <c:v>2073.5830130000022</c:v>
                </c:pt>
                <c:pt idx="8">
                  <c:v>463.67087980000002</c:v>
                </c:pt>
                <c:pt idx="9">
                  <c:v>472.48534349999903</c:v>
                </c:pt>
                <c:pt idx="10">
                  <c:v>938.03941159999999</c:v>
                </c:pt>
                <c:pt idx="11">
                  <c:v>8135.8400250000004</c:v>
                </c:pt>
                <c:pt idx="12">
                  <c:v>779.60858760000053</c:v>
                </c:pt>
                <c:pt idx="13">
                  <c:v>1327.4609770000011</c:v>
                </c:pt>
                <c:pt idx="14">
                  <c:v>511.82575849999904</c:v>
                </c:pt>
                <c:pt idx="15">
                  <c:v>436.15075530000001</c:v>
                </c:pt>
                <c:pt idx="16">
                  <c:v>851.37226699999769</c:v>
                </c:pt>
                <c:pt idx="17">
                  <c:v>1263.550358</c:v>
                </c:pt>
                <c:pt idx="18">
                  <c:v>6228.4838469999986</c:v>
                </c:pt>
                <c:pt idx="19">
                  <c:v>561.16414959999997</c:v>
                </c:pt>
                <c:pt idx="20">
                  <c:v>308.5281331999991</c:v>
                </c:pt>
                <c:pt idx="21">
                  <c:v>1677.8951589999999</c:v>
                </c:pt>
                <c:pt idx="22">
                  <c:v>1439.25099</c:v>
                </c:pt>
                <c:pt idx="23">
                  <c:v>-243.954669</c:v>
                </c:pt>
                <c:pt idx="24">
                  <c:v>424.97635679999848</c:v>
                </c:pt>
                <c:pt idx="25">
                  <c:v>482.16764520000032</c:v>
                </c:pt>
                <c:pt idx="26">
                  <c:v>3062.843425</c:v>
                </c:pt>
                <c:pt idx="27">
                  <c:v>281.58049110000002</c:v>
                </c:pt>
                <c:pt idx="28">
                  <c:v>2953.9254059999998</c:v>
                </c:pt>
                <c:pt idx="29">
                  <c:v>1457.9508040000001</c:v>
                </c:pt>
                <c:pt idx="30">
                  <c:v>572.46877889999996</c:v>
                </c:pt>
                <c:pt idx="31">
                  <c:v>1861.761528</c:v>
                </c:pt>
                <c:pt idx="32">
                  <c:v>790.02316559999997</c:v>
                </c:pt>
                <c:pt idx="33">
                  <c:v>3172.0717610000002</c:v>
                </c:pt>
                <c:pt idx="34">
                  <c:v>1333.7989580000001</c:v>
                </c:pt>
                <c:pt idx="35">
                  <c:v>3528.3764560000022</c:v>
                </c:pt>
                <c:pt idx="36">
                  <c:v>1630.8174279999998</c:v>
                </c:pt>
              </c:numCache>
            </c:numRef>
          </c:xVal>
          <c:yVal>
            <c:numRef>
              <c:f>'Modelo VII K'!$N$2:$N$38</c:f>
              <c:numCache>
                <c:formatCode>General</c:formatCode>
                <c:ptCount val="37"/>
                <c:pt idx="0">
                  <c:v>61.29140721131057</c:v>
                </c:pt>
                <c:pt idx="1">
                  <c:v>11.493743254669768</c:v>
                </c:pt>
                <c:pt idx="2">
                  <c:v>23.746926955629309</c:v>
                </c:pt>
                <c:pt idx="3">
                  <c:v>-21.619814205182891</c:v>
                </c:pt>
                <c:pt idx="4">
                  <c:v>677.8500770903064</c:v>
                </c:pt>
                <c:pt idx="5">
                  <c:v>34.373966688064826</c:v>
                </c:pt>
                <c:pt idx="6">
                  <c:v>-37.800040227547754</c:v>
                </c:pt>
                <c:pt idx="7">
                  <c:v>-9.2529204665123199</c:v>
                </c:pt>
                <c:pt idx="8">
                  <c:v>74.251132602612941</c:v>
                </c:pt>
                <c:pt idx="9">
                  <c:v>-74.011746885012343</c:v>
                </c:pt>
                <c:pt idx="10">
                  <c:v>-13.699913544229592</c:v>
                </c:pt>
                <c:pt idx="11">
                  <c:v>2.9307363992816557</c:v>
                </c:pt>
                <c:pt idx="12">
                  <c:v>16.759511077504687</c:v>
                </c:pt>
                <c:pt idx="13">
                  <c:v>17.765567582481076</c:v>
                </c:pt>
                <c:pt idx="14">
                  <c:v>23.694735266044695</c:v>
                </c:pt>
                <c:pt idx="15">
                  <c:v>-63.489342007336845</c:v>
                </c:pt>
                <c:pt idx="16">
                  <c:v>-75.818505960330967</c:v>
                </c:pt>
                <c:pt idx="17">
                  <c:v>-19.886792830143634</c:v>
                </c:pt>
                <c:pt idx="18">
                  <c:v>-13.46180183808063</c:v>
                </c:pt>
                <c:pt idx="19">
                  <c:v>13.485207430649456</c:v>
                </c:pt>
                <c:pt idx="20">
                  <c:v>60.029576972140013</c:v>
                </c:pt>
                <c:pt idx="21">
                  <c:v>24.285495837704964</c:v>
                </c:pt>
                <c:pt idx="22">
                  <c:v>-48.614801369703954</c:v>
                </c:pt>
                <c:pt idx="23">
                  <c:v>126.29176980416823</c:v>
                </c:pt>
                <c:pt idx="24">
                  <c:v>-72.713137626483558</c:v>
                </c:pt>
                <c:pt idx="25">
                  <c:v>51.521010933232148</c:v>
                </c:pt>
                <c:pt idx="26">
                  <c:v>13.467662814007578</c:v>
                </c:pt>
                <c:pt idx="27">
                  <c:v>66.403922505269065</c:v>
                </c:pt>
                <c:pt idx="28">
                  <c:v>-5.1522829144860287</c:v>
                </c:pt>
                <c:pt idx="29">
                  <c:v>6.4646079786379262</c:v>
                </c:pt>
                <c:pt idx="30">
                  <c:v>59.980350292601813</c:v>
                </c:pt>
                <c:pt idx="31">
                  <c:v>-23.177429843205989</c:v>
                </c:pt>
                <c:pt idx="32">
                  <c:v>-16.63961768768673</c:v>
                </c:pt>
                <c:pt idx="33">
                  <c:v>27.932273534715822</c:v>
                </c:pt>
                <c:pt idx="34">
                  <c:v>13.38499756122917</c:v>
                </c:pt>
                <c:pt idx="35">
                  <c:v>-17.841734062404132</c:v>
                </c:pt>
                <c:pt idx="36">
                  <c:v>24.914341791054255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848-41DF-90A8-B670797BA2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803392"/>
        <c:axId val="197817856"/>
      </c:scatterChart>
      <c:valAx>
        <c:axId val="197803392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817856"/>
        <c:crosses val="autoZero"/>
        <c:crossBetween val="midCat"/>
        <c:majorUnit val="3000"/>
        <c:minorUnit val="600"/>
      </c:valAx>
      <c:valAx>
        <c:axId val="197817856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803392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Equation IX</a:t>
            </a:r>
          </a:p>
        </c:rich>
      </c:tx>
      <c:layout>
        <c:manualLayout>
          <c:xMode val="edge"/>
          <c:yMode val="edge"/>
          <c:x val="0.39729605983603911"/>
          <c:y val="3.0753914381391979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2054162103909197"/>
          <c:y val="0.15388602286783173"/>
          <c:w val="0.67752511090468914"/>
          <c:h val="0.5958439677798896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'Modelo VIII'!$K$2:$K$38</c:f>
              <c:numCache>
                <c:formatCode>General</c:formatCode>
                <c:ptCount val="37"/>
                <c:pt idx="0">
                  <c:v>1672.4691720000001</c:v>
                </c:pt>
                <c:pt idx="1">
                  <c:v>1300.2569720000001</c:v>
                </c:pt>
                <c:pt idx="2">
                  <c:v>514.77893850000316</c:v>
                </c:pt>
                <c:pt idx="3">
                  <c:v>1809.0297</c:v>
                </c:pt>
                <c:pt idx="4">
                  <c:v>306.05304320000005</c:v>
                </c:pt>
                <c:pt idx="5">
                  <c:v>571.46734559999948</c:v>
                </c:pt>
                <c:pt idx="6">
                  <c:v>1415.3485820000001</c:v>
                </c:pt>
                <c:pt idx="7">
                  <c:v>1556.8804369999943</c:v>
                </c:pt>
                <c:pt idx="8">
                  <c:v>280.7528514</c:v>
                </c:pt>
                <c:pt idx="9">
                  <c:v>562.1616263999972</c:v>
                </c:pt>
                <c:pt idx="10">
                  <c:v>970.36620539999694</c:v>
                </c:pt>
                <c:pt idx="11">
                  <c:v>8416.7087019999999</c:v>
                </c:pt>
                <c:pt idx="12">
                  <c:v>1045.1864059999998</c:v>
                </c:pt>
                <c:pt idx="13">
                  <c:v>1563.4112769999999</c:v>
                </c:pt>
                <c:pt idx="14">
                  <c:v>511.48091069999964</c:v>
                </c:pt>
                <c:pt idx="15">
                  <c:v>577.51695949999782</c:v>
                </c:pt>
                <c:pt idx="16">
                  <c:v>1145.952014</c:v>
                </c:pt>
                <c:pt idx="17">
                  <c:v>1430.9919550000011</c:v>
                </c:pt>
                <c:pt idx="18">
                  <c:v>5017.9222550000004</c:v>
                </c:pt>
                <c:pt idx="19">
                  <c:v>640.27510210000003</c:v>
                </c:pt>
                <c:pt idx="20">
                  <c:v>228.74062999999998</c:v>
                </c:pt>
                <c:pt idx="21">
                  <c:v>1860.302263</c:v>
                </c:pt>
                <c:pt idx="22">
                  <c:v>1749.0076309999999</c:v>
                </c:pt>
                <c:pt idx="23">
                  <c:v>83.414767749999996</c:v>
                </c:pt>
                <c:pt idx="24">
                  <c:v>382.77639209999904</c:v>
                </c:pt>
                <c:pt idx="25">
                  <c:v>549.90831009999999</c:v>
                </c:pt>
                <c:pt idx="26">
                  <c:v>2697.2729020000002</c:v>
                </c:pt>
                <c:pt idx="27">
                  <c:v>505.62722910000002</c:v>
                </c:pt>
                <c:pt idx="28">
                  <c:v>2443.831177000015</c:v>
                </c:pt>
                <c:pt idx="29">
                  <c:v>1697.0729039999999</c:v>
                </c:pt>
                <c:pt idx="30">
                  <c:v>854.82610399999783</c:v>
                </c:pt>
                <c:pt idx="31">
                  <c:v>1998.4435169999999</c:v>
                </c:pt>
                <c:pt idx="32">
                  <c:v>906.58755279999946</c:v>
                </c:pt>
                <c:pt idx="33">
                  <c:v>2710.0520520000068</c:v>
                </c:pt>
                <c:pt idx="34">
                  <c:v>1549.4165540000054</c:v>
                </c:pt>
                <c:pt idx="35">
                  <c:v>5070.5895120000005</c:v>
                </c:pt>
                <c:pt idx="36">
                  <c:v>1443.6562159999999</c:v>
                </c:pt>
              </c:numCache>
            </c:numRef>
          </c:xVal>
          <c:yVal>
            <c:numRef>
              <c:f>'Modelo VIII'!$M$2:$M$38</c:f>
              <c:numCache>
                <c:formatCode>General</c:formatCode>
                <c:ptCount val="37"/>
                <c:pt idx="0">
                  <c:v>42.48085309401435</c:v>
                </c:pt>
                <c:pt idx="1">
                  <c:v>4.9495579247699526</c:v>
                </c:pt>
                <c:pt idx="2">
                  <c:v>26.630642446145789</c:v>
                </c:pt>
                <c:pt idx="3">
                  <c:v>-15.585167009695846</c:v>
                </c:pt>
                <c:pt idx="4">
                  <c:v>43.836532973902479</c:v>
                </c:pt>
                <c:pt idx="5">
                  <c:v>38.673661286448144</c:v>
                </c:pt>
                <c:pt idx="6">
                  <c:v>-45.035648892888915</c:v>
                </c:pt>
                <c:pt idx="7">
                  <c:v>-45.512137358817604</c:v>
                </c:pt>
                <c:pt idx="8">
                  <c:v>57.475053448379846</c:v>
                </c:pt>
                <c:pt idx="9">
                  <c:v>-46.253312461954962</c:v>
                </c:pt>
                <c:pt idx="10">
                  <c:v>-9.9121129801044017</c:v>
                </c:pt>
                <c:pt idx="11">
                  <c:v>6.1699735655173695</c:v>
                </c:pt>
                <c:pt idx="12">
                  <c:v>37.910596973455085</c:v>
                </c:pt>
                <c:pt idx="13">
                  <c:v>30.176402328713653</c:v>
                </c:pt>
                <c:pt idx="14">
                  <c:v>23.643289157066867</c:v>
                </c:pt>
                <c:pt idx="15">
                  <c:v>-23.469967118775127</c:v>
                </c:pt>
                <c:pt idx="16">
                  <c:v>-30.622397946237189</c:v>
                </c:pt>
                <c:pt idx="17">
                  <c:v>-5.8587362917773955</c:v>
                </c:pt>
                <c:pt idx="18">
                  <c:v>-40.834186758439444</c:v>
                </c:pt>
                <c:pt idx="19">
                  <c:v>24.174780745390535</c:v>
                </c:pt>
                <c:pt idx="20">
                  <c:v>46.087409132343289</c:v>
                </c:pt>
                <c:pt idx="21">
                  <c:v>31.709484782796288</c:v>
                </c:pt>
                <c:pt idx="22">
                  <c:v>-22.294492150217504</c:v>
                </c:pt>
                <c:pt idx="23">
                  <c:v>23.107140701713451</c:v>
                </c:pt>
                <c:pt idx="24">
                  <c:v>-91.754250039601644</c:v>
                </c:pt>
                <c:pt idx="25">
                  <c:v>57.492913690012628</c:v>
                </c:pt>
                <c:pt idx="26">
                  <c:v>1.7396423611866421</c:v>
                </c:pt>
                <c:pt idx="27">
                  <c:v>81.290564559115381</c:v>
                </c:pt>
                <c:pt idx="28">
                  <c:v>-27.100432682629553</c:v>
                </c:pt>
                <c:pt idx="29">
                  <c:v>19.643994268851991</c:v>
                </c:pt>
                <c:pt idx="30">
                  <c:v>73.199227430237727</c:v>
                </c:pt>
                <c:pt idx="31">
                  <c:v>-14.752805395400129</c:v>
                </c:pt>
                <c:pt idx="32">
                  <c:v>-1.64269266150904</c:v>
                </c:pt>
                <c:pt idx="33">
                  <c:v>15.645900664051148</c:v>
                </c:pt>
                <c:pt idx="34">
                  <c:v>25.438385370445687</c:v>
                </c:pt>
                <c:pt idx="35">
                  <c:v>17.999672618736689</c:v>
                </c:pt>
                <c:pt idx="36">
                  <c:v>15.179944752165323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8A8-423B-A8CB-C630D7D37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838720"/>
        <c:axId val="197861376"/>
      </c:scatterChart>
      <c:valAx>
        <c:axId val="197838720"/>
        <c:scaling>
          <c:orientation val="minMax"/>
          <c:max val="10000"/>
          <c:min val="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861376"/>
        <c:crosses val="autoZero"/>
        <c:crossBetween val="midCat"/>
        <c:majorUnit val="3000"/>
      </c:valAx>
      <c:valAx>
        <c:axId val="197861376"/>
        <c:scaling>
          <c:orientation val="minMax"/>
          <c:max val="200"/>
          <c:min val="-20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s-CR"/>
          </a:p>
        </c:txPr>
        <c:crossAx val="197838720"/>
        <c:crosses val="autoZero"/>
        <c:crossBetween val="midCat"/>
        <c:majorUnit val="50"/>
      </c:valAx>
      <c:spPr>
        <a:noFill/>
        <a:ln w="12700">
          <a:noFill/>
        </a:ln>
      </c:spPr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0.17513</cdr:x>
      <cdr:y>0.85155</cdr:y>
    </cdr:from>
    <cdr:to>
      <cdr:x>0.89294</cdr:x>
      <cdr:y>0.99897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72743" y="1409701"/>
          <a:ext cx="1937646" cy="244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</cdr:txBody>
    </cdr:sp>
  </cdr:relSizeAnchor>
  <cdr:relSizeAnchor xmlns:cdr="http://schemas.openxmlformats.org/drawingml/2006/chartDrawing">
    <cdr:from>
      <cdr:x>0</cdr:x>
      <cdr:y>0.04219</cdr:y>
    </cdr:from>
    <cdr:to>
      <cdr:x>0.06853</cdr:x>
      <cdr:y>0.77211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1747924" y="752651"/>
          <a:ext cx="1523985" cy="1948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(%)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0.18212</cdr:x>
      <cdr:y>0.85155</cdr:y>
    </cdr:from>
    <cdr:to>
      <cdr:x>0.89993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91612" y="1409700"/>
          <a:ext cx="1937646" cy="245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.</a:t>
          </a:r>
        </a:p>
      </cdr:txBody>
    </cdr:sp>
  </cdr:relSizeAnchor>
  <cdr:relSizeAnchor xmlns:cdr="http://schemas.openxmlformats.org/drawingml/2006/chartDrawing">
    <cdr:from>
      <cdr:x>0</cdr:x>
      <cdr:y>0.04675</cdr:y>
    </cdr:from>
    <cdr:to>
      <cdr:x>0.06853</cdr:x>
      <cdr:y>0.77667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4640210" y="762169"/>
          <a:ext cx="1523985" cy="1948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(%)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0.18569</cdr:x>
      <cdr:y>0.85731</cdr:y>
    </cdr:from>
    <cdr:to>
      <cdr:x>0.9035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501241" y="1419225"/>
          <a:ext cx="1937646" cy="236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0.00421</cdr:x>
      <cdr:y>0.03723</cdr:y>
    </cdr:from>
    <cdr:to>
      <cdr:x>0.07274</cdr:x>
      <cdr:y>0.76715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629081" y="721353"/>
          <a:ext cx="1524073" cy="236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(%)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0.18565</cdr:x>
      <cdr:y>0.84615</cdr:y>
    </cdr:from>
    <cdr:to>
      <cdr:x>0.90346</cdr:x>
      <cdr:y>0.96516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500433" y="1402369"/>
          <a:ext cx="1934911" cy="197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pt-BR" sz="1100" b="1">
              <a:latin typeface="Times New Roman" pitchFamily="18" charset="0"/>
              <a:cs typeface="Times New Roman" pitchFamily="18" charset="0"/>
            </a:rPr>
            <a:t>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</cdr:txBody>
    </cdr:sp>
  </cdr:relSizeAnchor>
  <cdr:relSizeAnchor xmlns:cdr="http://schemas.openxmlformats.org/drawingml/2006/chartDrawing">
    <cdr:from>
      <cdr:x>0</cdr:x>
      <cdr:y>0.03247</cdr:y>
    </cdr:from>
    <cdr:to>
      <cdr:x>0.06853</cdr:x>
      <cdr:y>0.76239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4640210" y="732352"/>
          <a:ext cx="1523985" cy="1948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</a:t>
          </a:r>
          <a:r>
            <a:rPr lang="pt-BR" sz="1050" b="1">
              <a:latin typeface="Times New Roman" pitchFamily="18" charset="0"/>
              <a:cs typeface="Times New Roman" pitchFamily="18" charset="0"/>
            </a:rPr>
            <a:t>(%)</a:t>
          </a:r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0.17513</cdr:x>
      <cdr:y>0.8458</cdr:y>
    </cdr:from>
    <cdr:to>
      <cdr:x>0.89294</cdr:x>
      <cdr:y>0.99909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72743" y="1400175"/>
          <a:ext cx="1937646" cy="253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0.03723</cdr:y>
    </cdr:from>
    <cdr:to>
      <cdr:x>0.06853</cdr:x>
      <cdr:y>0.76715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4640210" y="742291"/>
          <a:ext cx="1523985" cy="1948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</a:t>
          </a:r>
          <a:r>
            <a:rPr lang="pt-BR" sz="1200" b="1">
              <a:latin typeface="Times New Roman" pitchFamily="18" charset="0"/>
              <a:cs typeface="Times New Roman" pitchFamily="18" charset="0"/>
            </a:rPr>
            <a:t> (%)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0.17866</cdr:x>
      <cdr:y>0.8458</cdr:y>
    </cdr:from>
    <cdr:to>
      <cdr:x>0.89647</cdr:x>
      <cdr:y>0.9954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82268" y="1400174"/>
          <a:ext cx="1937646" cy="247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0.00421</cdr:x>
      <cdr:y>0.03723</cdr:y>
    </cdr:from>
    <cdr:to>
      <cdr:x>0.07274</cdr:x>
      <cdr:y>0.76715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629081" y="721353"/>
          <a:ext cx="1524073" cy="236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(%)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0.17513</cdr:x>
      <cdr:y>0.85155</cdr:y>
    </cdr:from>
    <cdr:to>
      <cdr:x>0.89294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72743" y="1409699"/>
          <a:ext cx="1937646" cy="245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 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0.04675</cdr:y>
    </cdr:from>
    <cdr:to>
      <cdr:x>0.06853</cdr:x>
      <cdr:y>0.77667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4640210" y="762170"/>
          <a:ext cx="1523985" cy="1948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(%)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0.18212</cdr:x>
      <cdr:y>0.85155</cdr:y>
    </cdr:from>
    <cdr:to>
      <cdr:x>0.89993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91612" y="1409700"/>
          <a:ext cx="1937646" cy="245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pt-BR" sz="1100" b="1">
              <a:latin typeface="Times New Roman" pitchFamily="18" charset="0"/>
              <a:cs typeface="Times New Roman" pitchFamily="18" charset="0"/>
            </a:rPr>
            <a:t>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0.00421</cdr:x>
      <cdr:y>0.03723</cdr:y>
    </cdr:from>
    <cdr:to>
      <cdr:x>0.07274</cdr:x>
      <cdr:y>0.76715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629081" y="721353"/>
          <a:ext cx="1524073" cy="236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</a:t>
          </a:r>
          <a:r>
            <a:rPr lang="pt-BR" sz="1200" b="1">
              <a:latin typeface="Times New Roman" pitchFamily="18" charset="0"/>
              <a:cs typeface="Times New Roman" pitchFamily="18" charset="0"/>
            </a:rPr>
            <a:t> (%)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0.18241</cdr:x>
      <cdr:y>0.85731</cdr:y>
    </cdr:from>
    <cdr:to>
      <cdr:x>0.90022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492383" y="1419225"/>
          <a:ext cx="1937646" cy="236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t-BR" sz="1100" b="1">
              <a:latin typeface="Times New Roman" pitchFamily="18" charset="0"/>
              <a:cs typeface="Times New Roman" pitchFamily="18" charset="0"/>
            </a:rPr>
            <a:t>Biomass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pt-BR" sz="1100" b="1">
              <a:latin typeface="Times New Roman" pitchFamily="18" charset="0"/>
              <a:cs typeface="Times New Roman" pitchFamily="18" charset="0"/>
            </a:rPr>
            <a:t>(kg.tree</a:t>
          </a:r>
          <a:r>
            <a:rPr lang="pt-BR" sz="1100" b="1" baseline="30000">
              <a:latin typeface="Times New Roman" pitchFamily="18" charset="0"/>
              <a:cs typeface="Times New Roman" pitchFamily="18" charset="0"/>
            </a:rPr>
            <a:t>-1</a:t>
          </a:r>
          <a:r>
            <a:rPr lang="pt-BR" sz="1100" b="1" baseline="0">
              <a:latin typeface="Times New Roman" pitchFamily="18" charset="0"/>
              <a:cs typeface="Times New Roman" pitchFamily="18" charset="0"/>
            </a:rPr>
            <a:t>)</a:t>
          </a:r>
        </a:p>
        <a:p xmlns:a="http://schemas.openxmlformats.org/drawingml/2006/main">
          <a:pPr algn="ctr"/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6.94511E-7</cdr:x>
      <cdr:y>0.10946</cdr:y>
    </cdr:from>
    <cdr:to>
      <cdr:x>0.06853</cdr:x>
      <cdr:y>0.83938</cdr:y>
    </cdr:to>
    <cdr:sp macro="" textlink="">
      <cdr:nvSpPr>
        <cdr:cNvPr id="3" name="CaixaDeTexto 1"/>
        <cdr:cNvSpPr txBox="1"/>
      </cdr:nvSpPr>
      <cdr:spPr>
        <a:xfrm xmlns:a="http://schemas.openxmlformats.org/drawingml/2006/main" rot="16200000">
          <a:off x="-623920" y="840648"/>
          <a:ext cx="1445191" cy="1973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 b="1">
              <a:latin typeface="Times New Roman" pitchFamily="18" charset="0"/>
              <a:cs typeface="Times New Roman" pitchFamily="18" charset="0"/>
            </a:rPr>
            <a:t>Residual </a:t>
          </a:r>
          <a:r>
            <a:rPr lang="pt-BR" sz="1050" b="1">
              <a:latin typeface="Times New Roman" pitchFamily="18" charset="0"/>
              <a:cs typeface="Times New Roman" pitchFamily="18" charset="0"/>
            </a:rPr>
            <a:t>(%)</a:t>
          </a:r>
          <a:endParaRPr lang="pt-BR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4FA5-8344-4F2B-AF0C-343FCE69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Vanessa Nielsen</cp:lastModifiedBy>
  <cp:revision>12</cp:revision>
  <dcterms:created xsi:type="dcterms:W3CDTF">2020-08-06T11:31:00Z</dcterms:created>
  <dcterms:modified xsi:type="dcterms:W3CDTF">2020-09-07T22:46:00Z</dcterms:modified>
</cp:coreProperties>
</file>