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15C0F" w14:textId="2D440359" w:rsidR="00145688" w:rsidRPr="00D41991" w:rsidRDefault="00145688">
      <w:pPr>
        <w:rPr>
          <w:lang w:val="en-US"/>
        </w:rPr>
      </w:pPr>
      <w:r w:rsidRPr="00D41991">
        <w:rPr>
          <w:lang w:val="en-US"/>
        </w:rPr>
        <w:t>Supplement</w:t>
      </w:r>
      <w:r w:rsidR="00B621AE">
        <w:rPr>
          <w:lang w:val="en-US"/>
        </w:rPr>
        <w:t>ary</w:t>
      </w:r>
      <w:r w:rsidR="00D41991" w:rsidRPr="00D41991">
        <w:rPr>
          <w:lang w:val="en-US"/>
        </w:rPr>
        <w:t xml:space="preserve"> Material</w:t>
      </w:r>
    </w:p>
    <w:p w14:paraId="48F57DDF" w14:textId="77777777" w:rsidR="004F3FC4" w:rsidRPr="00D41991" w:rsidRDefault="0076185A">
      <w:pPr>
        <w:rPr>
          <w:lang w:val="en-US"/>
        </w:rPr>
      </w:pPr>
      <w:r w:rsidRPr="00D41991">
        <w:rPr>
          <w:lang w:val="en-US"/>
        </w:rPr>
        <w:t xml:space="preserve">ANOVA </w:t>
      </w:r>
      <w:r w:rsidR="00744B4D" w:rsidRPr="00D41991">
        <w:rPr>
          <w:lang w:val="en-US"/>
        </w:rPr>
        <w:t xml:space="preserve">– First set of experiments </w:t>
      </w:r>
      <w:r w:rsidR="00145688" w:rsidRPr="00D41991">
        <w:rPr>
          <w:lang w:val="en-US"/>
        </w:rPr>
        <w:t>– Ventura &amp; Oliveira</w:t>
      </w:r>
    </w:p>
    <w:p w14:paraId="0CEAA65D" w14:textId="77777777" w:rsidR="0076185A" w:rsidRDefault="0076185A">
      <w:r w:rsidRPr="0076185A">
        <w:rPr>
          <w:noProof/>
        </w:rPr>
        <w:drawing>
          <wp:inline distT="0" distB="0" distL="0" distR="0" wp14:anchorId="1333BDBD" wp14:editId="4302C59D">
            <wp:extent cx="5363323" cy="1152686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CE2CD" w14:textId="77777777" w:rsidR="0076185A" w:rsidRDefault="0076185A">
      <w:r w:rsidRPr="0076185A">
        <w:rPr>
          <w:noProof/>
        </w:rPr>
        <w:drawing>
          <wp:inline distT="0" distB="0" distL="0" distR="0" wp14:anchorId="5C63FC96" wp14:editId="02DDFD8F">
            <wp:extent cx="5400040" cy="3390265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5A1F9" w14:textId="77777777" w:rsidR="0076185A" w:rsidRDefault="0076185A">
      <w:r w:rsidRPr="0076185A">
        <w:rPr>
          <w:noProof/>
        </w:rPr>
        <w:drawing>
          <wp:inline distT="0" distB="0" distL="0" distR="0" wp14:anchorId="1954FC1E" wp14:editId="6C58C1F8">
            <wp:extent cx="5400040" cy="1614805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39C95" w14:textId="77777777" w:rsidR="0076185A" w:rsidRDefault="0076185A"/>
    <w:p w14:paraId="194AD2C7" w14:textId="77777777" w:rsidR="0076185A" w:rsidRDefault="0076185A"/>
    <w:p w14:paraId="6684DD2E" w14:textId="77777777" w:rsidR="0076185A" w:rsidRDefault="0076185A"/>
    <w:p w14:paraId="12261318" w14:textId="77777777" w:rsidR="0076185A" w:rsidRDefault="0076185A"/>
    <w:p w14:paraId="59B729FA" w14:textId="77777777" w:rsidR="0076185A" w:rsidRDefault="0076185A"/>
    <w:p w14:paraId="62D246BE" w14:textId="77777777" w:rsidR="0076185A" w:rsidRDefault="0076185A"/>
    <w:p w14:paraId="37F0C895" w14:textId="77777777" w:rsidR="0076185A" w:rsidRDefault="0076185A"/>
    <w:p w14:paraId="2B4BC2A3" w14:textId="77777777" w:rsidR="0076185A" w:rsidRPr="00744B4D" w:rsidRDefault="0076185A">
      <w:pPr>
        <w:rPr>
          <w:lang w:val="en-US"/>
        </w:rPr>
      </w:pPr>
      <w:r w:rsidRPr="00744B4D">
        <w:rPr>
          <w:lang w:val="en-US"/>
        </w:rPr>
        <w:t xml:space="preserve">ANOVA </w:t>
      </w:r>
      <w:r w:rsidR="00744B4D" w:rsidRPr="00744B4D">
        <w:rPr>
          <w:lang w:val="en-US"/>
        </w:rPr>
        <w:t>– Second set of experime</w:t>
      </w:r>
      <w:r w:rsidR="00744B4D">
        <w:rPr>
          <w:lang w:val="en-US"/>
        </w:rPr>
        <w:t>nts</w:t>
      </w:r>
      <w:r w:rsidR="00145688">
        <w:rPr>
          <w:lang w:val="en-US"/>
        </w:rPr>
        <w:t xml:space="preserve"> – Ventura &amp; Oliveira</w:t>
      </w:r>
    </w:p>
    <w:p w14:paraId="1476BE22" w14:textId="77777777" w:rsidR="0076185A" w:rsidRDefault="0076185A">
      <w:r w:rsidRPr="0076185A">
        <w:rPr>
          <w:noProof/>
        </w:rPr>
        <w:drawing>
          <wp:inline distT="0" distB="0" distL="0" distR="0" wp14:anchorId="24164B58" wp14:editId="06553960">
            <wp:extent cx="5400040" cy="1062990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8ECCE" w14:textId="77777777" w:rsidR="0076185A" w:rsidRDefault="0076185A">
      <w:r w:rsidRPr="0076185A">
        <w:rPr>
          <w:noProof/>
        </w:rPr>
        <w:drawing>
          <wp:inline distT="0" distB="0" distL="0" distR="0" wp14:anchorId="0E86D984" wp14:editId="665354EC">
            <wp:extent cx="5400040" cy="3385185"/>
            <wp:effectExtent l="0" t="0" r="0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15522" w14:textId="77777777" w:rsidR="0076185A" w:rsidRDefault="0076185A">
      <w:r w:rsidRPr="0076185A">
        <w:rPr>
          <w:noProof/>
        </w:rPr>
        <w:drawing>
          <wp:inline distT="0" distB="0" distL="0" distR="0" wp14:anchorId="25EDD5E0" wp14:editId="3032BAAF">
            <wp:extent cx="5400040" cy="1343660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BB8F7" w14:textId="77777777" w:rsidR="0076185A" w:rsidRDefault="0076185A"/>
    <w:sectPr w:rsidR="007618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85A"/>
    <w:rsid w:val="00145688"/>
    <w:rsid w:val="004F3FC4"/>
    <w:rsid w:val="00744B4D"/>
    <w:rsid w:val="0076185A"/>
    <w:rsid w:val="00A557EE"/>
    <w:rsid w:val="00B621AE"/>
    <w:rsid w:val="00D4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B4A4"/>
  <w15:chartTrackingRefBased/>
  <w15:docId w15:val="{48745C1E-9C27-450A-A215-F2CC77EB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.</dc:creator>
  <cp:keywords/>
  <dc:description/>
  <cp:lastModifiedBy>User</cp:lastModifiedBy>
  <cp:revision>2</cp:revision>
  <dcterms:created xsi:type="dcterms:W3CDTF">2021-01-29T17:34:00Z</dcterms:created>
  <dcterms:modified xsi:type="dcterms:W3CDTF">2021-01-29T17:34:00Z</dcterms:modified>
</cp:coreProperties>
</file>