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2E85" w14:textId="47654E76" w:rsidR="003D7A7D" w:rsidRDefault="00D050BE" w:rsidP="0040496C">
      <w:pPr>
        <w:jc w:val="center"/>
        <w:rPr>
          <w:b/>
          <w:bCs/>
          <w:sz w:val="24"/>
          <w:szCs w:val="24"/>
        </w:rPr>
      </w:pPr>
      <w:r>
        <w:rPr>
          <w:b/>
          <w:bCs/>
          <w:sz w:val="24"/>
          <w:szCs w:val="24"/>
        </w:rPr>
        <w:t>MST</w:t>
      </w:r>
      <w:r w:rsidR="004A6B84" w:rsidRPr="00A10A0B">
        <w:rPr>
          <w:b/>
          <w:bCs/>
          <w:sz w:val="24"/>
          <w:szCs w:val="24"/>
        </w:rPr>
        <w:t>1</w:t>
      </w:r>
    </w:p>
    <w:p w14:paraId="209D1184" w14:textId="67B198DC" w:rsidR="00CF7487" w:rsidRDefault="004A6B84" w:rsidP="0040496C">
      <w:pPr>
        <w:jc w:val="center"/>
        <w:rPr>
          <w:sz w:val="24"/>
          <w:szCs w:val="24"/>
        </w:rPr>
      </w:pPr>
      <w:r>
        <w:rPr>
          <w:sz w:val="24"/>
          <w:szCs w:val="24"/>
        </w:rPr>
        <w:t>Composición de e</w:t>
      </w:r>
      <w:r w:rsidRPr="00172740">
        <w:rPr>
          <w:sz w:val="24"/>
          <w:szCs w:val="24"/>
        </w:rPr>
        <w:t xml:space="preserve">species de vertebrados silvestres atropellados en un tramo carretero </w:t>
      </w:r>
      <w:r>
        <w:rPr>
          <w:sz w:val="24"/>
          <w:szCs w:val="24"/>
        </w:rPr>
        <w:t>de la costa del Pacífico sur mexicano</w:t>
      </w:r>
    </w:p>
    <w:p w14:paraId="2F87EB61" w14:textId="63C16957" w:rsidR="003D7A7D" w:rsidRDefault="00D050BE" w:rsidP="0040496C">
      <w:pPr>
        <w:jc w:val="center"/>
        <w:rPr>
          <w:b/>
          <w:bCs/>
          <w:sz w:val="24"/>
          <w:szCs w:val="24"/>
          <w:lang w:val="en-US"/>
        </w:rPr>
      </w:pPr>
      <w:r>
        <w:rPr>
          <w:b/>
          <w:bCs/>
          <w:sz w:val="24"/>
          <w:szCs w:val="24"/>
          <w:lang w:val="en-US"/>
        </w:rPr>
        <w:t>SMT</w:t>
      </w:r>
      <w:r w:rsidR="003D7A7D" w:rsidRPr="008572F3">
        <w:rPr>
          <w:b/>
          <w:bCs/>
          <w:sz w:val="24"/>
          <w:szCs w:val="24"/>
          <w:lang w:val="en-US"/>
        </w:rPr>
        <w:t>1</w:t>
      </w:r>
    </w:p>
    <w:p w14:paraId="23422F87" w14:textId="69B3BDDE" w:rsidR="003D7A7D" w:rsidRDefault="003D7A7D" w:rsidP="0040496C">
      <w:pPr>
        <w:jc w:val="center"/>
        <w:rPr>
          <w:sz w:val="24"/>
          <w:szCs w:val="24"/>
          <w:lang w:val="en-US"/>
        </w:rPr>
      </w:pPr>
      <w:r w:rsidRPr="008572F3">
        <w:rPr>
          <w:bCs/>
          <w:sz w:val="24"/>
          <w:szCs w:val="24"/>
          <w:lang w:val="en-US"/>
        </w:rPr>
        <w:t xml:space="preserve">Species composition of roadkill </w:t>
      </w:r>
      <w:r>
        <w:rPr>
          <w:bCs/>
          <w:sz w:val="24"/>
          <w:szCs w:val="24"/>
          <w:lang w:val="en-US"/>
        </w:rPr>
        <w:t xml:space="preserve">wild vertebrates </w:t>
      </w:r>
      <w:r w:rsidRPr="008572F3">
        <w:rPr>
          <w:sz w:val="24"/>
          <w:szCs w:val="24"/>
          <w:lang w:val="en-US"/>
        </w:rPr>
        <w:t>in a highway section of the Mexican south Pacific coast</w:t>
      </w:r>
    </w:p>
    <w:tbl>
      <w:tblPr>
        <w:tblW w:w="8372" w:type="dxa"/>
        <w:jc w:val="center"/>
        <w:tblLook w:val="04A0" w:firstRow="1" w:lastRow="0" w:firstColumn="1" w:lastColumn="0" w:noHBand="0" w:noVBand="1"/>
      </w:tblPr>
      <w:tblGrid>
        <w:gridCol w:w="3060"/>
        <w:gridCol w:w="620"/>
        <w:gridCol w:w="620"/>
        <w:gridCol w:w="1200"/>
        <w:gridCol w:w="1072"/>
        <w:gridCol w:w="1800"/>
      </w:tblGrid>
      <w:tr w:rsidR="004A6B84" w:rsidRPr="00A44728" w14:paraId="5A87B97D" w14:textId="77777777" w:rsidTr="0056600E">
        <w:trPr>
          <w:trHeight w:val="300"/>
          <w:jc w:val="center"/>
        </w:trPr>
        <w:tc>
          <w:tcPr>
            <w:tcW w:w="3060" w:type="dxa"/>
            <w:tcBorders>
              <w:top w:val="single" w:sz="4" w:space="0" w:color="auto"/>
              <w:left w:val="nil"/>
              <w:bottom w:val="nil"/>
              <w:right w:val="nil"/>
            </w:tcBorders>
            <w:shd w:val="clear" w:color="auto" w:fill="auto"/>
            <w:noWrap/>
            <w:vAlign w:val="center"/>
            <w:hideMark/>
          </w:tcPr>
          <w:p w14:paraId="44B5B731" w14:textId="77777777" w:rsidR="004A6B84" w:rsidRPr="004B7F80" w:rsidRDefault="004A6B84" w:rsidP="0056600E">
            <w:pPr>
              <w:widowControl/>
              <w:autoSpaceDE/>
              <w:autoSpaceDN/>
              <w:rPr>
                <w:color w:val="000000"/>
                <w:sz w:val="20"/>
                <w:szCs w:val="20"/>
              </w:rPr>
            </w:pPr>
            <w:r w:rsidRPr="00A44728">
              <w:rPr>
                <w:color w:val="000000"/>
                <w:sz w:val="20"/>
                <w:szCs w:val="20"/>
                <w:lang w:eastAsia="es-MX"/>
              </w:rPr>
              <w:t>Clase</w:t>
            </w:r>
          </w:p>
        </w:tc>
        <w:tc>
          <w:tcPr>
            <w:tcW w:w="620" w:type="dxa"/>
            <w:vMerge w:val="restart"/>
            <w:tcBorders>
              <w:top w:val="single" w:sz="4" w:space="0" w:color="auto"/>
              <w:left w:val="nil"/>
              <w:bottom w:val="single" w:sz="4" w:space="0" w:color="000000"/>
              <w:right w:val="nil"/>
            </w:tcBorders>
            <w:shd w:val="clear" w:color="auto" w:fill="auto"/>
            <w:vAlign w:val="center"/>
            <w:hideMark/>
          </w:tcPr>
          <w:p w14:paraId="0A419C29" w14:textId="77777777" w:rsidR="004A6B84" w:rsidRPr="004B7F80" w:rsidRDefault="004A6B84" w:rsidP="0056600E">
            <w:pPr>
              <w:widowControl/>
              <w:autoSpaceDE/>
              <w:autoSpaceDN/>
              <w:jc w:val="center"/>
              <w:rPr>
                <w:color w:val="000000"/>
                <w:sz w:val="20"/>
                <w:szCs w:val="20"/>
              </w:rPr>
            </w:pPr>
            <w:r w:rsidRPr="00A44728">
              <w:rPr>
                <w:color w:val="000000"/>
                <w:sz w:val="20"/>
                <w:szCs w:val="20"/>
                <w:lang w:eastAsia="es-MX"/>
              </w:rPr>
              <w:t>Nom</w:t>
            </w:r>
          </w:p>
        </w:tc>
        <w:tc>
          <w:tcPr>
            <w:tcW w:w="620" w:type="dxa"/>
            <w:vMerge w:val="restart"/>
            <w:tcBorders>
              <w:top w:val="single" w:sz="4" w:space="0" w:color="auto"/>
              <w:left w:val="nil"/>
              <w:bottom w:val="single" w:sz="4" w:space="0" w:color="000000"/>
              <w:right w:val="nil"/>
            </w:tcBorders>
            <w:shd w:val="clear" w:color="auto" w:fill="auto"/>
            <w:noWrap/>
            <w:vAlign w:val="center"/>
            <w:hideMark/>
          </w:tcPr>
          <w:p w14:paraId="12107DB4" w14:textId="77777777" w:rsidR="004A6B84" w:rsidRPr="004B7F80" w:rsidRDefault="004A6B84" w:rsidP="0056600E">
            <w:pPr>
              <w:widowControl/>
              <w:autoSpaceDE/>
              <w:autoSpaceDN/>
              <w:jc w:val="center"/>
              <w:rPr>
                <w:color w:val="000000"/>
                <w:sz w:val="20"/>
                <w:szCs w:val="20"/>
              </w:rPr>
            </w:pPr>
            <w:r w:rsidRPr="00A44728">
              <w:rPr>
                <w:color w:val="000000"/>
                <w:sz w:val="20"/>
                <w:szCs w:val="20"/>
                <w:lang w:eastAsia="es-MX"/>
              </w:rPr>
              <w:t>End</w:t>
            </w:r>
          </w:p>
        </w:tc>
        <w:tc>
          <w:tcPr>
            <w:tcW w:w="1200" w:type="dxa"/>
            <w:vMerge w:val="restart"/>
            <w:tcBorders>
              <w:top w:val="single" w:sz="4" w:space="0" w:color="auto"/>
              <w:left w:val="nil"/>
              <w:bottom w:val="single" w:sz="4" w:space="0" w:color="000000"/>
              <w:right w:val="nil"/>
            </w:tcBorders>
            <w:shd w:val="clear" w:color="auto" w:fill="auto"/>
            <w:vAlign w:val="center"/>
            <w:hideMark/>
          </w:tcPr>
          <w:p w14:paraId="1DB32DB2" w14:textId="77777777" w:rsidR="004A6B84" w:rsidRPr="004B7F80" w:rsidRDefault="004A6B84" w:rsidP="0056600E">
            <w:pPr>
              <w:widowControl/>
              <w:autoSpaceDE/>
              <w:autoSpaceDN/>
              <w:jc w:val="center"/>
              <w:rPr>
                <w:color w:val="000000"/>
                <w:sz w:val="20"/>
                <w:szCs w:val="20"/>
              </w:rPr>
            </w:pPr>
            <w:r w:rsidRPr="00A44728">
              <w:rPr>
                <w:color w:val="000000"/>
                <w:sz w:val="20"/>
                <w:szCs w:val="20"/>
                <w:lang w:eastAsia="es-MX"/>
              </w:rPr>
              <w:t>N° ind atropellados</w:t>
            </w:r>
          </w:p>
        </w:tc>
        <w:tc>
          <w:tcPr>
            <w:tcW w:w="1072" w:type="dxa"/>
            <w:vMerge w:val="restart"/>
            <w:tcBorders>
              <w:top w:val="single" w:sz="4" w:space="0" w:color="auto"/>
              <w:left w:val="nil"/>
              <w:bottom w:val="single" w:sz="4" w:space="0" w:color="000000"/>
              <w:right w:val="nil"/>
            </w:tcBorders>
            <w:shd w:val="clear" w:color="auto" w:fill="auto"/>
            <w:vAlign w:val="center"/>
            <w:hideMark/>
          </w:tcPr>
          <w:p w14:paraId="7DECCE31" w14:textId="77777777" w:rsidR="004A6B84" w:rsidRPr="004B7F80" w:rsidRDefault="004A6B84" w:rsidP="0056600E">
            <w:pPr>
              <w:widowControl/>
              <w:autoSpaceDE/>
              <w:autoSpaceDN/>
              <w:jc w:val="center"/>
              <w:rPr>
                <w:color w:val="000000"/>
                <w:sz w:val="20"/>
                <w:szCs w:val="20"/>
              </w:rPr>
            </w:pPr>
            <w:r w:rsidRPr="00A44728">
              <w:rPr>
                <w:color w:val="000000"/>
                <w:sz w:val="20"/>
                <w:szCs w:val="20"/>
                <w:lang w:eastAsia="es-MX"/>
              </w:rPr>
              <w:t>TM (atropellos x día)</w:t>
            </w:r>
          </w:p>
        </w:tc>
        <w:tc>
          <w:tcPr>
            <w:tcW w:w="1800" w:type="dxa"/>
            <w:vMerge w:val="restart"/>
            <w:tcBorders>
              <w:top w:val="single" w:sz="4" w:space="0" w:color="auto"/>
              <w:left w:val="nil"/>
              <w:bottom w:val="single" w:sz="4" w:space="0" w:color="000000"/>
              <w:right w:val="nil"/>
            </w:tcBorders>
            <w:shd w:val="clear" w:color="auto" w:fill="auto"/>
            <w:vAlign w:val="center"/>
            <w:hideMark/>
          </w:tcPr>
          <w:p w14:paraId="00AF276A" w14:textId="77777777" w:rsidR="004A6B84" w:rsidRPr="00A44728" w:rsidRDefault="004A6B84" w:rsidP="0056600E">
            <w:pPr>
              <w:widowControl/>
              <w:autoSpaceDE/>
              <w:autoSpaceDN/>
              <w:jc w:val="center"/>
              <w:rPr>
                <w:color w:val="000000"/>
                <w:sz w:val="20"/>
                <w:szCs w:val="20"/>
              </w:rPr>
            </w:pPr>
            <w:r w:rsidRPr="00A44728">
              <w:rPr>
                <w:color w:val="000000"/>
                <w:sz w:val="20"/>
                <w:szCs w:val="20"/>
                <w:lang w:eastAsia="es-MX"/>
              </w:rPr>
              <w:t>TM x km (atropellos/día/km)</w:t>
            </w:r>
          </w:p>
        </w:tc>
      </w:tr>
      <w:tr w:rsidR="004A6B84" w:rsidRPr="004B7F80" w14:paraId="7BEB86A7" w14:textId="77777777" w:rsidTr="0056600E">
        <w:trPr>
          <w:trHeight w:val="300"/>
          <w:jc w:val="center"/>
        </w:trPr>
        <w:tc>
          <w:tcPr>
            <w:tcW w:w="3060" w:type="dxa"/>
            <w:tcBorders>
              <w:top w:val="nil"/>
              <w:left w:val="nil"/>
              <w:bottom w:val="nil"/>
              <w:right w:val="nil"/>
            </w:tcBorders>
            <w:shd w:val="clear" w:color="auto" w:fill="auto"/>
            <w:vAlign w:val="center"/>
            <w:hideMark/>
          </w:tcPr>
          <w:p w14:paraId="23E3E228" w14:textId="77777777" w:rsidR="004A6B84" w:rsidRPr="004B7F80" w:rsidRDefault="004A6B84" w:rsidP="0056600E">
            <w:pPr>
              <w:widowControl/>
              <w:autoSpaceDE/>
              <w:autoSpaceDN/>
              <w:ind w:firstLineChars="100" w:firstLine="200"/>
              <w:rPr>
                <w:color w:val="000000"/>
                <w:sz w:val="20"/>
                <w:szCs w:val="20"/>
              </w:rPr>
            </w:pPr>
            <w:r w:rsidRPr="004B7F80">
              <w:rPr>
                <w:color w:val="000000"/>
                <w:sz w:val="20"/>
                <w:szCs w:val="20"/>
              </w:rPr>
              <w:t>Orden</w:t>
            </w:r>
          </w:p>
        </w:tc>
        <w:tc>
          <w:tcPr>
            <w:tcW w:w="620" w:type="dxa"/>
            <w:vMerge/>
            <w:tcBorders>
              <w:top w:val="single" w:sz="4" w:space="0" w:color="auto"/>
              <w:left w:val="nil"/>
              <w:bottom w:val="single" w:sz="4" w:space="0" w:color="000000"/>
              <w:right w:val="nil"/>
            </w:tcBorders>
            <w:vAlign w:val="center"/>
            <w:hideMark/>
          </w:tcPr>
          <w:p w14:paraId="7867CD21" w14:textId="77777777" w:rsidR="004A6B84" w:rsidRPr="004B7F80" w:rsidRDefault="004A6B84" w:rsidP="0056600E">
            <w:pPr>
              <w:widowControl/>
              <w:autoSpaceDE/>
              <w:autoSpaceDN/>
              <w:rPr>
                <w:color w:val="000000"/>
                <w:sz w:val="20"/>
                <w:szCs w:val="20"/>
              </w:rPr>
            </w:pPr>
          </w:p>
        </w:tc>
        <w:tc>
          <w:tcPr>
            <w:tcW w:w="620" w:type="dxa"/>
            <w:vMerge/>
            <w:tcBorders>
              <w:top w:val="single" w:sz="4" w:space="0" w:color="auto"/>
              <w:left w:val="nil"/>
              <w:bottom w:val="single" w:sz="4" w:space="0" w:color="000000"/>
              <w:right w:val="nil"/>
            </w:tcBorders>
            <w:vAlign w:val="center"/>
            <w:hideMark/>
          </w:tcPr>
          <w:p w14:paraId="41355875" w14:textId="77777777" w:rsidR="004A6B84" w:rsidRPr="004B7F80" w:rsidRDefault="004A6B84" w:rsidP="0056600E">
            <w:pPr>
              <w:widowControl/>
              <w:autoSpaceDE/>
              <w:autoSpaceDN/>
              <w:rPr>
                <w:color w:val="000000"/>
                <w:sz w:val="20"/>
                <w:szCs w:val="20"/>
              </w:rPr>
            </w:pPr>
          </w:p>
        </w:tc>
        <w:tc>
          <w:tcPr>
            <w:tcW w:w="1200" w:type="dxa"/>
            <w:vMerge/>
            <w:tcBorders>
              <w:top w:val="single" w:sz="4" w:space="0" w:color="auto"/>
              <w:left w:val="nil"/>
              <w:bottom w:val="single" w:sz="4" w:space="0" w:color="000000"/>
              <w:right w:val="nil"/>
            </w:tcBorders>
            <w:vAlign w:val="center"/>
            <w:hideMark/>
          </w:tcPr>
          <w:p w14:paraId="368F68E1" w14:textId="77777777" w:rsidR="004A6B84" w:rsidRPr="004B7F80" w:rsidRDefault="004A6B84" w:rsidP="0056600E">
            <w:pPr>
              <w:widowControl/>
              <w:autoSpaceDE/>
              <w:autoSpaceDN/>
              <w:rPr>
                <w:color w:val="000000"/>
                <w:sz w:val="20"/>
                <w:szCs w:val="20"/>
              </w:rPr>
            </w:pPr>
          </w:p>
        </w:tc>
        <w:tc>
          <w:tcPr>
            <w:tcW w:w="1072" w:type="dxa"/>
            <w:vMerge/>
            <w:tcBorders>
              <w:top w:val="single" w:sz="4" w:space="0" w:color="auto"/>
              <w:left w:val="nil"/>
              <w:bottom w:val="single" w:sz="4" w:space="0" w:color="000000"/>
              <w:right w:val="nil"/>
            </w:tcBorders>
            <w:vAlign w:val="center"/>
            <w:hideMark/>
          </w:tcPr>
          <w:p w14:paraId="36B75A8D" w14:textId="77777777" w:rsidR="004A6B84" w:rsidRPr="004B7F80" w:rsidRDefault="004A6B84" w:rsidP="0056600E">
            <w:pPr>
              <w:widowControl/>
              <w:autoSpaceDE/>
              <w:autoSpaceDN/>
              <w:rPr>
                <w:color w:val="000000"/>
                <w:sz w:val="20"/>
                <w:szCs w:val="20"/>
              </w:rPr>
            </w:pPr>
          </w:p>
        </w:tc>
        <w:tc>
          <w:tcPr>
            <w:tcW w:w="1800" w:type="dxa"/>
            <w:vMerge/>
            <w:tcBorders>
              <w:top w:val="single" w:sz="4" w:space="0" w:color="auto"/>
              <w:left w:val="nil"/>
              <w:bottom w:val="single" w:sz="4" w:space="0" w:color="000000"/>
              <w:right w:val="nil"/>
            </w:tcBorders>
            <w:vAlign w:val="center"/>
            <w:hideMark/>
          </w:tcPr>
          <w:p w14:paraId="3319B2C2" w14:textId="77777777" w:rsidR="004A6B84" w:rsidRPr="004B7F80" w:rsidRDefault="004A6B84" w:rsidP="0056600E">
            <w:pPr>
              <w:widowControl/>
              <w:autoSpaceDE/>
              <w:autoSpaceDN/>
              <w:rPr>
                <w:color w:val="000000"/>
                <w:sz w:val="20"/>
                <w:szCs w:val="20"/>
              </w:rPr>
            </w:pPr>
          </w:p>
        </w:tc>
      </w:tr>
      <w:tr w:rsidR="004A6B84" w:rsidRPr="004B7F80" w14:paraId="59C09707" w14:textId="77777777" w:rsidTr="0056600E">
        <w:trPr>
          <w:trHeight w:val="300"/>
          <w:jc w:val="center"/>
        </w:trPr>
        <w:tc>
          <w:tcPr>
            <w:tcW w:w="3060" w:type="dxa"/>
            <w:tcBorders>
              <w:top w:val="nil"/>
              <w:left w:val="nil"/>
              <w:bottom w:val="nil"/>
              <w:right w:val="nil"/>
            </w:tcBorders>
            <w:shd w:val="clear" w:color="auto" w:fill="auto"/>
            <w:vAlign w:val="center"/>
            <w:hideMark/>
          </w:tcPr>
          <w:p w14:paraId="1599AE21" w14:textId="77777777" w:rsidR="004A6B84" w:rsidRPr="004B7F80" w:rsidRDefault="004A6B84" w:rsidP="0056600E">
            <w:pPr>
              <w:widowControl/>
              <w:autoSpaceDE/>
              <w:autoSpaceDN/>
              <w:ind w:firstLineChars="200" w:firstLine="400"/>
              <w:rPr>
                <w:color w:val="000000"/>
                <w:sz w:val="20"/>
                <w:szCs w:val="20"/>
              </w:rPr>
            </w:pPr>
            <w:r w:rsidRPr="004B7F80">
              <w:rPr>
                <w:color w:val="000000"/>
                <w:sz w:val="20"/>
                <w:szCs w:val="20"/>
              </w:rPr>
              <w:t>Familia</w:t>
            </w:r>
          </w:p>
        </w:tc>
        <w:tc>
          <w:tcPr>
            <w:tcW w:w="620" w:type="dxa"/>
            <w:vMerge/>
            <w:tcBorders>
              <w:top w:val="single" w:sz="4" w:space="0" w:color="auto"/>
              <w:left w:val="nil"/>
              <w:bottom w:val="single" w:sz="4" w:space="0" w:color="000000"/>
              <w:right w:val="nil"/>
            </w:tcBorders>
            <w:vAlign w:val="center"/>
            <w:hideMark/>
          </w:tcPr>
          <w:p w14:paraId="43B9EC66" w14:textId="77777777" w:rsidR="004A6B84" w:rsidRPr="004B7F80" w:rsidRDefault="004A6B84" w:rsidP="0056600E">
            <w:pPr>
              <w:widowControl/>
              <w:autoSpaceDE/>
              <w:autoSpaceDN/>
              <w:rPr>
                <w:color w:val="000000"/>
                <w:sz w:val="20"/>
                <w:szCs w:val="20"/>
              </w:rPr>
            </w:pPr>
          </w:p>
        </w:tc>
        <w:tc>
          <w:tcPr>
            <w:tcW w:w="620" w:type="dxa"/>
            <w:vMerge/>
            <w:tcBorders>
              <w:top w:val="single" w:sz="4" w:space="0" w:color="auto"/>
              <w:left w:val="nil"/>
              <w:bottom w:val="single" w:sz="4" w:space="0" w:color="000000"/>
              <w:right w:val="nil"/>
            </w:tcBorders>
            <w:vAlign w:val="center"/>
            <w:hideMark/>
          </w:tcPr>
          <w:p w14:paraId="4EAED8AD" w14:textId="77777777" w:rsidR="004A6B84" w:rsidRPr="004B7F80" w:rsidRDefault="004A6B84" w:rsidP="0056600E">
            <w:pPr>
              <w:widowControl/>
              <w:autoSpaceDE/>
              <w:autoSpaceDN/>
              <w:rPr>
                <w:color w:val="000000"/>
                <w:sz w:val="20"/>
                <w:szCs w:val="20"/>
              </w:rPr>
            </w:pPr>
          </w:p>
        </w:tc>
        <w:tc>
          <w:tcPr>
            <w:tcW w:w="1200" w:type="dxa"/>
            <w:vMerge/>
            <w:tcBorders>
              <w:top w:val="single" w:sz="4" w:space="0" w:color="auto"/>
              <w:left w:val="nil"/>
              <w:bottom w:val="single" w:sz="4" w:space="0" w:color="000000"/>
              <w:right w:val="nil"/>
            </w:tcBorders>
            <w:vAlign w:val="center"/>
            <w:hideMark/>
          </w:tcPr>
          <w:p w14:paraId="24BB3399" w14:textId="77777777" w:rsidR="004A6B84" w:rsidRPr="004B7F80" w:rsidRDefault="004A6B84" w:rsidP="0056600E">
            <w:pPr>
              <w:widowControl/>
              <w:autoSpaceDE/>
              <w:autoSpaceDN/>
              <w:rPr>
                <w:color w:val="000000"/>
                <w:sz w:val="20"/>
                <w:szCs w:val="20"/>
              </w:rPr>
            </w:pPr>
          </w:p>
        </w:tc>
        <w:tc>
          <w:tcPr>
            <w:tcW w:w="1072" w:type="dxa"/>
            <w:vMerge/>
            <w:tcBorders>
              <w:top w:val="single" w:sz="4" w:space="0" w:color="auto"/>
              <w:left w:val="nil"/>
              <w:bottom w:val="single" w:sz="4" w:space="0" w:color="000000"/>
              <w:right w:val="nil"/>
            </w:tcBorders>
            <w:vAlign w:val="center"/>
            <w:hideMark/>
          </w:tcPr>
          <w:p w14:paraId="3CB74AC0" w14:textId="77777777" w:rsidR="004A6B84" w:rsidRPr="004B7F80" w:rsidRDefault="004A6B84" w:rsidP="0056600E">
            <w:pPr>
              <w:widowControl/>
              <w:autoSpaceDE/>
              <w:autoSpaceDN/>
              <w:rPr>
                <w:color w:val="000000"/>
                <w:sz w:val="20"/>
                <w:szCs w:val="20"/>
              </w:rPr>
            </w:pPr>
          </w:p>
        </w:tc>
        <w:tc>
          <w:tcPr>
            <w:tcW w:w="1800" w:type="dxa"/>
            <w:vMerge/>
            <w:tcBorders>
              <w:top w:val="single" w:sz="4" w:space="0" w:color="auto"/>
              <w:left w:val="nil"/>
              <w:bottom w:val="single" w:sz="4" w:space="0" w:color="000000"/>
              <w:right w:val="nil"/>
            </w:tcBorders>
            <w:vAlign w:val="center"/>
            <w:hideMark/>
          </w:tcPr>
          <w:p w14:paraId="5EBB7D3E" w14:textId="77777777" w:rsidR="004A6B84" w:rsidRPr="004B7F80" w:rsidRDefault="004A6B84" w:rsidP="0056600E">
            <w:pPr>
              <w:widowControl/>
              <w:autoSpaceDE/>
              <w:autoSpaceDN/>
              <w:rPr>
                <w:color w:val="000000"/>
                <w:sz w:val="20"/>
                <w:szCs w:val="20"/>
              </w:rPr>
            </w:pPr>
          </w:p>
        </w:tc>
      </w:tr>
      <w:tr w:rsidR="004A6B84" w:rsidRPr="004B7F80" w14:paraId="08C19C1E" w14:textId="77777777" w:rsidTr="0056600E">
        <w:trPr>
          <w:trHeight w:val="300"/>
          <w:jc w:val="center"/>
        </w:trPr>
        <w:tc>
          <w:tcPr>
            <w:tcW w:w="3060" w:type="dxa"/>
            <w:tcBorders>
              <w:top w:val="nil"/>
              <w:left w:val="nil"/>
              <w:bottom w:val="single" w:sz="4" w:space="0" w:color="auto"/>
              <w:right w:val="nil"/>
            </w:tcBorders>
            <w:shd w:val="clear" w:color="auto" w:fill="auto"/>
            <w:noWrap/>
            <w:vAlign w:val="center"/>
            <w:hideMark/>
          </w:tcPr>
          <w:p w14:paraId="4C6EC9C6" w14:textId="77777777" w:rsidR="004A6B84" w:rsidRPr="004B7F80" w:rsidRDefault="004A6B84" w:rsidP="0056600E">
            <w:pPr>
              <w:widowControl/>
              <w:autoSpaceDE/>
              <w:autoSpaceDN/>
              <w:ind w:firstLineChars="300" w:firstLine="600"/>
              <w:rPr>
                <w:color w:val="000000"/>
                <w:sz w:val="20"/>
                <w:szCs w:val="20"/>
              </w:rPr>
            </w:pPr>
            <w:r w:rsidRPr="00A44728">
              <w:rPr>
                <w:color w:val="000000"/>
                <w:sz w:val="20"/>
                <w:szCs w:val="20"/>
                <w:lang w:eastAsia="es-MX"/>
              </w:rPr>
              <w:t>Especie</w:t>
            </w:r>
          </w:p>
        </w:tc>
        <w:tc>
          <w:tcPr>
            <w:tcW w:w="620" w:type="dxa"/>
            <w:vMerge/>
            <w:tcBorders>
              <w:top w:val="single" w:sz="4" w:space="0" w:color="auto"/>
              <w:left w:val="nil"/>
              <w:bottom w:val="single" w:sz="4" w:space="0" w:color="000000"/>
              <w:right w:val="nil"/>
            </w:tcBorders>
            <w:vAlign w:val="center"/>
            <w:hideMark/>
          </w:tcPr>
          <w:p w14:paraId="513F8FCA" w14:textId="77777777" w:rsidR="004A6B84" w:rsidRPr="004B7F80" w:rsidRDefault="004A6B84" w:rsidP="0056600E">
            <w:pPr>
              <w:widowControl/>
              <w:autoSpaceDE/>
              <w:autoSpaceDN/>
              <w:rPr>
                <w:color w:val="000000"/>
                <w:sz w:val="20"/>
                <w:szCs w:val="20"/>
              </w:rPr>
            </w:pPr>
          </w:p>
        </w:tc>
        <w:tc>
          <w:tcPr>
            <w:tcW w:w="620" w:type="dxa"/>
            <w:vMerge/>
            <w:tcBorders>
              <w:top w:val="single" w:sz="4" w:space="0" w:color="auto"/>
              <w:left w:val="nil"/>
              <w:bottom w:val="single" w:sz="4" w:space="0" w:color="000000"/>
              <w:right w:val="nil"/>
            </w:tcBorders>
            <w:vAlign w:val="center"/>
            <w:hideMark/>
          </w:tcPr>
          <w:p w14:paraId="0E7C1094" w14:textId="77777777" w:rsidR="004A6B84" w:rsidRPr="004B7F80" w:rsidRDefault="004A6B84" w:rsidP="0056600E">
            <w:pPr>
              <w:widowControl/>
              <w:autoSpaceDE/>
              <w:autoSpaceDN/>
              <w:rPr>
                <w:color w:val="000000"/>
                <w:sz w:val="20"/>
                <w:szCs w:val="20"/>
              </w:rPr>
            </w:pPr>
          </w:p>
        </w:tc>
        <w:tc>
          <w:tcPr>
            <w:tcW w:w="1200" w:type="dxa"/>
            <w:vMerge/>
            <w:tcBorders>
              <w:top w:val="single" w:sz="4" w:space="0" w:color="auto"/>
              <w:left w:val="nil"/>
              <w:bottom w:val="single" w:sz="4" w:space="0" w:color="000000"/>
              <w:right w:val="nil"/>
            </w:tcBorders>
            <w:vAlign w:val="center"/>
            <w:hideMark/>
          </w:tcPr>
          <w:p w14:paraId="4894A939" w14:textId="77777777" w:rsidR="004A6B84" w:rsidRPr="004B7F80" w:rsidRDefault="004A6B84" w:rsidP="0056600E">
            <w:pPr>
              <w:widowControl/>
              <w:autoSpaceDE/>
              <w:autoSpaceDN/>
              <w:rPr>
                <w:color w:val="000000"/>
                <w:sz w:val="20"/>
                <w:szCs w:val="20"/>
              </w:rPr>
            </w:pPr>
          </w:p>
        </w:tc>
        <w:tc>
          <w:tcPr>
            <w:tcW w:w="1072" w:type="dxa"/>
            <w:vMerge/>
            <w:tcBorders>
              <w:top w:val="single" w:sz="4" w:space="0" w:color="auto"/>
              <w:left w:val="nil"/>
              <w:bottom w:val="single" w:sz="4" w:space="0" w:color="000000"/>
              <w:right w:val="nil"/>
            </w:tcBorders>
            <w:vAlign w:val="center"/>
            <w:hideMark/>
          </w:tcPr>
          <w:p w14:paraId="0A2CD709" w14:textId="77777777" w:rsidR="004A6B84" w:rsidRPr="004B7F80" w:rsidRDefault="004A6B84" w:rsidP="0056600E">
            <w:pPr>
              <w:widowControl/>
              <w:autoSpaceDE/>
              <w:autoSpaceDN/>
              <w:rPr>
                <w:color w:val="000000"/>
                <w:sz w:val="20"/>
                <w:szCs w:val="20"/>
              </w:rPr>
            </w:pPr>
          </w:p>
        </w:tc>
        <w:tc>
          <w:tcPr>
            <w:tcW w:w="1800" w:type="dxa"/>
            <w:vMerge/>
            <w:tcBorders>
              <w:top w:val="single" w:sz="4" w:space="0" w:color="auto"/>
              <w:left w:val="nil"/>
              <w:bottom w:val="single" w:sz="4" w:space="0" w:color="000000"/>
              <w:right w:val="nil"/>
            </w:tcBorders>
            <w:vAlign w:val="center"/>
            <w:hideMark/>
          </w:tcPr>
          <w:p w14:paraId="75423A40" w14:textId="77777777" w:rsidR="004A6B84" w:rsidRPr="004B7F80" w:rsidRDefault="004A6B84" w:rsidP="0056600E">
            <w:pPr>
              <w:widowControl/>
              <w:autoSpaceDE/>
              <w:autoSpaceDN/>
              <w:rPr>
                <w:color w:val="000000"/>
                <w:sz w:val="20"/>
                <w:szCs w:val="20"/>
              </w:rPr>
            </w:pPr>
          </w:p>
        </w:tc>
      </w:tr>
      <w:tr w:rsidR="004A6B84" w:rsidRPr="00A44728" w14:paraId="6D4C63C3"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068EEFE9" w14:textId="77777777" w:rsidR="004A6B84" w:rsidRPr="00A44728" w:rsidRDefault="004A6B84" w:rsidP="0056600E">
            <w:pPr>
              <w:widowControl/>
              <w:autoSpaceDE/>
              <w:autoSpaceDN/>
              <w:rPr>
                <w:color w:val="000000"/>
                <w:sz w:val="20"/>
                <w:szCs w:val="20"/>
                <w:lang w:val="en-US"/>
              </w:rPr>
            </w:pPr>
            <w:r w:rsidRPr="00A44728">
              <w:rPr>
                <w:color w:val="000000"/>
                <w:sz w:val="20"/>
                <w:szCs w:val="20"/>
                <w:lang w:eastAsia="es-MX"/>
              </w:rPr>
              <w:t>Amphibia</w:t>
            </w:r>
          </w:p>
        </w:tc>
        <w:tc>
          <w:tcPr>
            <w:tcW w:w="620" w:type="dxa"/>
            <w:tcBorders>
              <w:top w:val="nil"/>
              <w:left w:val="nil"/>
              <w:bottom w:val="nil"/>
              <w:right w:val="nil"/>
            </w:tcBorders>
            <w:shd w:val="clear" w:color="auto" w:fill="auto"/>
            <w:vAlign w:val="center"/>
            <w:hideMark/>
          </w:tcPr>
          <w:p w14:paraId="34967C49" w14:textId="77777777" w:rsidR="004A6B84" w:rsidRPr="00A44728" w:rsidRDefault="004A6B84" w:rsidP="0056600E">
            <w:pPr>
              <w:widowControl/>
              <w:autoSpaceDE/>
              <w:autoSpaceDN/>
              <w:rPr>
                <w:color w:val="000000"/>
                <w:sz w:val="20"/>
                <w:szCs w:val="20"/>
                <w:lang w:val="en-US"/>
              </w:rPr>
            </w:pPr>
          </w:p>
        </w:tc>
        <w:tc>
          <w:tcPr>
            <w:tcW w:w="620" w:type="dxa"/>
            <w:tcBorders>
              <w:top w:val="nil"/>
              <w:left w:val="nil"/>
              <w:bottom w:val="nil"/>
              <w:right w:val="nil"/>
            </w:tcBorders>
            <w:shd w:val="clear" w:color="auto" w:fill="auto"/>
            <w:vAlign w:val="center"/>
            <w:hideMark/>
          </w:tcPr>
          <w:p w14:paraId="0C2AD0AB" w14:textId="77777777" w:rsidR="004A6B84" w:rsidRPr="00A44728" w:rsidRDefault="004A6B84" w:rsidP="0056600E">
            <w:pPr>
              <w:widowControl/>
              <w:autoSpaceDE/>
              <w:autoSpaceDN/>
              <w:jc w:val="center"/>
              <w:rPr>
                <w:sz w:val="20"/>
                <w:szCs w:val="20"/>
                <w:lang w:val="en-US"/>
              </w:rPr>
            </w:pPr>
          </w:p>
        </w:tc>
        <w:tc>
          <w:tcPr>
            <w:tcW w:w="1200" w:type="dxa"/>
            <w:tcBorders>
              <w:top w:val="nil"/>
              <w:left w:val="nil"/>
              <w:bottom w:val="nil"/>
              <w:right w:val="nil"/>
            </w:tcBorders>
            <w:shd w:val="clear" w:color="auto" w:fill="auto"/>
            <w:vAlign w:val="center"/>
            <w:hideMark/>
          </w:tcPr>
          <w:p w14:paraId="6193E2EC" w14:textId="77777777" w:rsidR="004A6B84" w:rsidRPr="00A44728" w:rsidRDefault="004A6B84" w:rsidP="0056600E">
            <w:pPr>
              <w:widowControl/>
              <w:autoSpaceDE/>
              <w:autoSpaceDN/>
              <w:jc w:val="center"/>
              <w:rPr>
                <w:sz w:val="20"/>
                <w:szCs w:val="20"/>
                <w:lang w:val="en-US"/>
              </w:rPr>
            </w:pPr>
          </w:p>
        </w:tc>
        <w:tc>
          <w:tcPr>
            <w:tcW w:w="1072" w:type="dxa"/>
            <w:tcBorders>
              <w:top w:val="nil"/>
              <w:left w:val="nil"/>
              <w:bottom w:val="nil"/>
              <w:right w:val="nil"/>
            </w:tcBorders>
            <w:shd w:val="clear" w:color="auto" w:fill="auto"/>
            <w:vAlign w:val="center"/>
            <w:hideMark/>
          </w:tcPr>
          <w:p w14:paraId="0175576C" w14:textId="77777777" w:rsidR="004A6B84" w:rsidRPr="00A44728" w:rsidRDefault="004A6B84" w:rsidP="0056600E">
            <w:pPr>
              <w:widowControl/>
              <w:autoSpaceDE/>
              <w:autoSpaceDN/>
              <w:jc w:val="center"/>
              <w:rPr>
                <w:sz w:val="20"/>
                <w:szCs w:val="20"/>
                <w:lang w:val="en-US"/>
              </w:rPr>
            </w:pPr>
          </w:p>
        </w:tc>
        <w:tc>
          <w:tcPr>
            <w:tcW w:w="1800" w:type="dxa"/>
            <w:tcBorders>
              <w:top w:val="nil"/>
              <w:left w:val="nil"/>
              <w:bottom w:val="nil"/>
              <w:right w:val="nil"/>
            </w:tcBorders>
            <w:shd w:val="clear" w:color="auto" w:fill="auto"/>
            <w:vAlign w:val="center"/>
            <w:hideMark/>
          </w:tcPr>
          <w:p w14:paraId="0DA77BFD" w14:textId="77777777" w:rsidR="004A6B84" w:rsidRPr="00A44728" w:rsidRDefault="004A6B84" w:rsidP="0056600E">
            <w:pPr>
              <w:widowControl/>
              <w:autoSpaceDE/>
              <w:autoSpaceDN/>
              <w:jc w:val="center"/>
              <w:rPr>
                <w:sz w:val="20"/>
                <w:szCs w:val="20"/>
                <w:lang w:val="en-US"/>
              </w:rPr>
            </w:pPr>
          </w:p>
        </w:tc>
      </w:tr>
      <w:tr w:rsidR="004A6B84" w:rsidRPr="00A44728" w14:paraId="558417B2"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269C26CA" w14:textId="77777777" w:rsidR="004A6B84" w:rsidRPr="00A44728" w:rsidRDefault="004A6B84" w:rsidP="0056600E">
            <w:pPr>
              <w:widowControl/>
              <w:autoSpaceDE/>
              <w:autoSpaceDN/>
              <w:ind w:firstLineChars="100" w:firstLine="200"/>
              <w:rPr>
                <w:color w:val="000000"/>
                <w:sz w:val="20"/>
                <w:szCs w:val="20"/>
                <w:lang w:val="en-US"/>
              </w:rPr>
            </w:pPr>
            <w:r w:rsidRPr="00A44728">
              <w:rPr>
                <w:color w:val="000000"/>
                <w:sz w:val="20"/>
                <w:szCs w:val="20"/>
                <w:lang w:eastAsia="es-MX"/>
              </w:rPr>
              <w:t>Anura</w:t>
            </w:r>
          </w:p>
        </w:tc>
        <w:tc>
          <w:tcPr>
            <w:tcW w:w="620" w:type="dxa"/>
            <w:tcBorders>
              <w:top w:val="nil"/>
              <w:left w:val="nil"/>
              <w:bottom w:val="nil"/>
              <w:right w:val="nil"/>
            </w:tcBorders>
            <w:shd w:val="clear" w:color="auto" w:fill="auto"/>
            <w:vAlign w:val="center"/>
            <w:hideMark/>
          </w:tcPr>
          <w:p w14:paraId="4F88E7AD" w14:textId="77777777" w:rsidR="004A6B84" w:rsidRPr="00A44728" w:rsidRDefault="004A6B84" w:rsidP="0056600E">
            <w:pPr>
              <w:widowControl/>
              <w:autoSpaceDE/>
              <w:autoSpaceDN/>
              <w:ind w:firstLineChars="100" w:firstLine="200"/>
              <w:rPr>
                <w:color w:val="000000"/>
                <w:sz w:val="20"/>
                <w:szCs w:val="20"/>
                <w:lang w:val="en-US"/>
              </w:rPr>
            </w:pPr>
          </w:p>
        </w:tc>
        <w:tc>
          <w:tcPr>
            <w:tcW w:w="620" w:type="dxa"/>
            <w:tcBorders>
              <w:top w:val="nil"/>
              <w:left w:val="nil"/>
              <w:bottom w:val="nil"/>
              <w:right w:val="nil"/>
            </w:tcBorders>
            <w:shd w:val="clear" w:color="auto" w:fill="auto"/>
            <w:vAlign w:val="center"/>
            <w:hideMark/>
          </w:tcPr>
          <w:p w14:paraId="522CBEF3" w14:textId="77777777" w:rsidR="004A6B84" w:rsidRPr="00A44728" w:rsidRDefault="004A6B84" w:rsidP="0056600E">
            <w:pPr>
              <w:widowControl/>
              <w:autoSpaceDE/>
              <w:autoSpaceDN/>
              <w:jc w:val="center"/>
              <w:rPr>
                <w:sz w:val="20"/>
                <w:szCs w:val="20"/>
                <w:lang w:val="en-US"/>
              </w:rPr>
            </w:pPr>
          </w:p>
        </w:tc>
        <w:tc>
          <w:tcPr>
            <w:tcW w:w="1200" w:type="dxa"/>
            <w:tcBorders>
              <w:top w:val="nil"/>
              <w:left w:val="nil"/>
              <w:bottom w:val="nil"/>
              <w:right w:val="nil"/>
            </w:tcBorders>
            <w:shd w:val="clear" w:color="auto" w:fill="auto"/>
            <w:vAlign w:val="center"/>
            <w:hideMark/>
          </w:tcPr>
          <w:p w14:paraId="19A647B9" w14:textId="77777777" w:rsidR="004A6B84" w:rsidRPr="00A44728" w:rsidRDefault="004A6B84" w:rsidP="0056600E">
            <w:pPr>
              <w:widowControl/>
              <w:autoSpaceDE/>
              <w:autoSpaceDN/>
              <w:jc w:val="center"/>
              <w:rPr>
                <w:sz w:val="20"/>
                <w:szCs w:val="20"/>
                <w:lang w:val="en-US"/>
              </w:rPr>
            </w:pPr>
          </w:p>
        </w:tc>
        <w:tc>
          <w:tcPr>
            <w:tcW w:w="1072" w:type="dxa"/>
            <w:tcBorders>
              <w:top w:val="nil"/>
              <w:left w:val="nil"/>
              <w:bottom w:val="nil"/>
              <w:right w:val="nil"/>
            </w:tcBorders>
            <w:shd w:val="clear" w:color="auto" w:fill="auto"/>
            <w:vAlign w:val="center"/>
            <w:hideMark/>
          </w:tcPr>
          <w:p w14:paraId="1B1A36B6" w14:textId="77777777" w:rsidR="004A6B84" w:rsidRPr="00A44728" w:rsidRDefault="004A6B84" w:rsidP="0056600E">
            <w:pPr>
              <w:widowControl/>
              <w:autoSpaceDE/>
              <w:autoSpaceDN/>
              <w:jc w:val="center"/>
              <w:rPr>
                <w:sz w:val="20"/>
                <w:szCs w:val="20"/>
                <w:lang w:val="en-US"/>
              </w:rPr>
            </w:pPr>
          </w:p>
        </w:tc>
        <w:tc>
          <w:tcPr>
            <w:tcW w:w="1800" w:type="dxa"/>
            <w:tcBorders>
              <w:top w:val="nil"/>
              <w:left w:val="nil"/>
              <w:bottom w:val="nil"/>
              <w:right w:val="nil"/>
            </w:tcBorders>
            <w:shd w:val="clear" w:color="auto" w:fill="auto"/>
            <w:vAlign w:val="center"/>
            <w:hideMark/>
          </w:tcPr>
          <w:p w14:paraId="57B1A7ED" w14:textId="77777777" w:rsidR="004A6B84" w:rsidRPr="00A44728" w:rsidRDefault="004A6B84" w:rsidP="0056600E">
            <w:pPr>
              <w:widowControl/>
              <w:autoSpaceDE/>
              <w:autoSpaceDN/>
              <w:jc w:val="center"/>
              <w:rPr>
                <w:sz w:val="20"/>
                <w:szCs w:val="20"/>
                <w:lang w:val="en-US"/>
              </w:rPr>
            </w:pPr>
          </w:p>
        </w:tc>
      </w:tr>
      <w:tr w:rsidR="004A6B84" w:rsidRPr="00A44728" w14:paraId="47970AF2"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478DF762"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Bufonidae</w:t>
            </w:r>
          </w:p>
        </w:tc>
        <w:tc>
          <w:tcPr>
            <w:tcW w:w="620" w:type="dxa"/>
            <w:tcBorders>
              <w:top w:val="nil"/>
              <w:left w:val="nil"/>
              <w:bottom w:val="nil"/>
              <w:right w:val="nil"/>
            </w:tcBorders>
            <w:shd w:val="clear" w:color="auto" w:fill="auto"/>
            <w:noWrap/>
            <w:vAlign w:val="center"/>
            <w:hideMark/>
          </w:tcPr>
          <w:p w14:paraId="2C583DC6"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top w:val="nil"/>
              <w:left w:val="nil"/>
              <w:bottom w:val="nil"/>
              <w:right w:val="nil"/>
            </w:tcBorders>
            <w:shd w:val="clear" w:color="auto" w:fill="auto"/>
            <w:noWrap/>
            <w:vAlign w:val="center"/>
            <w:hideMark/>
          </w:tcPr>
          <w:p w14:paraId="5046A03B" w14:textId="77777777" w:rsidR="004A6B84" w:rsidRPr="00A44728" w:rsidRDefault="004A6B84" w:rsidP="0056600E">
            <w:pPr>
              <w:widowControl/>
              <w:autoSpaceDE/>
              <w:autoSpaceDN/>
              <w:jc w:val="center"/>
              <w:rPr>
                <w:sz w:val="20"/>
                <w:szCs w:val="20"/>
                <w:lang w:val="en-US"/>
              </w:rPr>
            </w:pPr>
          </w:p>
        </w:tc>
        <w:tc>
          <w:tcPr>
            <w:tcW w:w="1200" w:type="dxa"/>
            <w:tcBorders>
              <w:top w:val="nil"/>
              <w:left w:val="nil"/>
              <w:bottom w:val="nil"/>
              <w:right w:val="nil"/>
            </w:tcBorders>
            <w:shd w:val="clear" w:color="auto" w:fill="auto"/>
            <w:noWrap/>
            <w:vAlign w:val="center"/>
            <w:hideMark/>
          </w:tcPr>
          <w:p w14:paraId="407DE654" w14:textId="77777777" w:rsidR="004A6B84" w:rsidRPr="00A44728" w:rsidRDefault="004A6B84" w:rsidP="0056600E">
            <w:pPr>
              <w:widowControl/>
              <w:autoSpaceDE/>
              <w:autoSpaceDN/>
              <w:jc w:val="center"/>
              <w:rPr>
                <w:sz w:val="20"/>
                <w:szCs w:val="20"/>
                <w:lang w:val="en-US"/>
              </w:rPr>
            </w:pPr>
          </w:p>
        </w:tc>
        <w:tc>
          <w:tcPr>
            <w:tcW w:w="1072" w:type="dxa"/>
            <w:tcBorders>
              <w:top w:val="nil"/>
              <w:left w:val="nil"/>
              <w:bottom w:val="nil"/>
              <w:right w:val="nil"/>
            </w:tcBorders>
            <w:shd w:val="clear" w:color="auto" w:fill="auto"/>
            <w:noWrap/>
            <w:vAlign w:val="center"/>
            <w:hideMark/>
          </w:tcPr>
          <w:p w14:paraId="38F9F7C3" w14:textId="77777777" w:rsidR="004A6B84" w:rsidRPr="00A44728" w:rsidRDefault="004A6B84" w:rsidP="0056600E">
            <w:pPr>
              <w:widowControl/>
              <w:autoSpaceDE/>
              <w:autoSpaceDN/>
              <w:jc w:val="center"/>
              <w:rPr>
                <w:sz w:val="20"/>
                <w:szCs w:val="20"/>
                <w:lang w:val="en-US"/>
              </w:rPr>
            </w:pPr>
          </w:p>
        </w:tc>
        <w:tc>
          <w:tcPr>
            <w:tcW w:w="1800" w:type="dxa"/>
            <w:tcBorders>
              <w:top w:val="nil"/>
              <w:left w:val="nil"/>
              <w:bottom w:val="nil"/>
              <w:right w:val="nil"/>
            </w:tcBorders>
            <w:shd w:val="clear" w:color="auto" w:fill="auto"/>
            <w:noWrap/>
            <w:vAlign w:val="center"/>
            <w:hideMark/>
          </w:tcPr>
          <w:p w14:paraId="68A2C61C" w14:textId="77777777" w:rsidR="004A6B84" w:rsidRPr="00A44728" w:rsidRDefault="004A6B84" w:rsidP="0056600E">
            <w:pPr>
              <w:widowControl/>
              <w:autoSpaceDE/>
              <w:autoSpaceDN/>
              <w:jc w:val="center"/>
              <w:rPr>
                <w:sz w:val="20"/>
                <w:szCs w:val="20"/>
                <w:lang w:val="en-US"/>
              </w:rPr>
            </w:pPr>
          </w:p>
        </w:tc>
      </w:tr>
      <w:tr w:rsidR="004A6B84" w:rsidRPr="00A44728" w14:paraId="1768E5AE" w14:textId="77777777" w:rsidTr="0056600E">
        <w:trPr>
          <w:trHeight w:val="300"/>
          <w:jc w:val="center"/>
        </w:trPr>
        <w:tc>
          <w:tcPr>
            <w:tcW w:w="3060" w:type="dxa"/>
            <w:tcBorders>
              <w:top w:val="nil"/>
              <w:left w:val="nil"/>
              <w:right w:val="nil"/>
            </w:tcBorders>
            <w:shd w:val="clear" w:color="auto" w:fill="auto"/>
            <w:noWrap/>
            <w:vAlign w:val="center"/>
            <w:hideMark/>
          </w:tcPr>
          <w:p w14:paraId="088BB98A"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Incilius marmoreus</w:t>
            </w:r>
          </w:p>
        </w:tc>
        <w:tc>
          <w:tcPr>
            <w:tcW w:w="620" w:type="dxa"/>
            <w:tcBorders>
              <w:top w:val="nil"/>
              <w:left w:val="nil"/>
              <w:right w:val="nil"/>
            </w:tcBorders>
            <w:shd w:val="clear" w:color="auto" w:fill="auto"/>
            <w:noWrap/>
            <w:vAlign w:val="center"/>
            <w:hideMark/>
          </w:tcPr>
          <w:p w14:paraId="73598B84"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4D4A437C"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En</w:t>
            </w:r>
          </w:p>
        </w:tc>
        <w:tc>
          <w:tcPr>
            <w:tcW w:w="1200" w:type="dxa"/>
            <w:tcBorders>
              <w:top w:val="nil"/>
              <w:left w:val="nil"/>
              <w:right w:val="nil"/>
            </w:tcBorders>
            <w:shd w:val="clear" w:color="auto" w:fill="auto"/>
            <w:noWrap/>
            <w:vAlign w:val="center"/>
            <w:hideMark/>
          </w:tcPr>
          <w:p w14:paraId="350BC1B1"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3</w:t>
            </w:r>
          </w:p>
        </w:tc>
        <w:tc>
          <w:tcPr>
            <w:tcW w:w="1072" w:type="dxa"/>
            <w:tcBorders>
              <w:top w:val="nil"/>
              <w:left w:val="nil"/>
              <w:right w:val="nil"/>
            </w:tcBorders>
            <w:shd w:val="clear" w:color="auto" w:fill="auto"/>
            <w:noWrap/>
            <w:vAlign w:val="center"/>
            <w:hideMark/>
          </w:tcPr>
          <w:p w14:paraId="1F126E62"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0.162</w:t>
            </w:r>
          </w:p>
        </w:tc>
        <w:tc>
          <w:tcPr>
            <w:tcW w:w="1800" w:type="dxa"/>
            <w:tcBorders>
              <w:top w:val="nil"/>
              <w:left w:val="nil"/>
              <w:right w:val="nil"/>
            </w:tcBorders>
            <w:shd w:val="clear" w:color="auto" w:fill="auto"/>
            <w:noWrap/>
            <w:vAlign w:val="center"/>
            <w:hideMark/>
          </w:tcPr>
          <w:p w14:paraId="2121593B"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0.006</w:t>
            </w:r>
          </w:p>
        </w:tc>
      </w:tr>
      <w:tr w:rsidR="004A6B84" w:rsidRPr="00A44728" w14:paraId="7F26C5CC" w14:textId="77777777" w:rsidTr="0056600E">
        <w:trPr>
          <w:trHeight w:val="300"/>
          <w:jc w:val="center"/>
        </w:trPr>
        <w:tc>
          <w:tcPr>
            <w:tcW w:w="3060" w:type="dxa"/>
            <w:tcBorders>
              <w:top w:val="nil"/>
              <w:left w:val="nil"/>
              <w:right w:val="nil"/>
            </w:tcBorders>
            <w:shd w:val="clear" w:color="auto" w:fill="auto"/>
            <w:noWrap/>
            <w:vAlign w:val="center"/>
            <w:hideMark/>
          </w:tcPr>
          <w:p w14:paraId="2E40155C"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Rhinella horribilis</w:t>
            </w:r>
          </w:p>
        </w:tc>
        <w:tc>
          <w:tcPr>
            <w:tcW w:w="620" w:type="dxa"/>
            <w:tcBorders>
              <w:top w:val="nil"/>
              <w:left w:val="nil"/>
              <w:right w:val="nil"/>
            </w:tcBorders>
            <w:shd w:val="clear" w:color="auto" w:fill="auto"/>
            <w:noWrap/>
            <w:vAlign w:val="center"/>
            <w:hideMark/>
          </w:tcPr>
          <w:p w14:paraId="6B803965"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3126C2C4"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370AA269"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19</w:t>
            </w:r>
          </w:p>
        </w:tc>
        <w:tc>
          <w:tcPr>
            <w:tcW w:w="1072" w:type="dxa"/>
            <w:tcBorders>
              <w:top w:val="nil"/>
              <w:left w:val="nil"/>
              <w:right w:val="nil"/>
            </w:tcBorders>
            <w:shd w:val="clear" w:color="auto" w:fill="auto"/>
            <w:noWrap/>
            <w:vAlign w:val="center"/>
            <w:hideMark/>
          </w:tcPr>
          <w:p w14:paraId="2E055B61"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1.023</w:t>
            </w:r>
          </w:p>
        </w:tc>
        <w:tc>
          <w:tcPr>
            <w:tcW w:w="1800" w:type="dxa"/>
            <w:tcBorders>
              <w:top w:val="nil"/>
              <w:left w:val="nil"/>
              <w:right w:val="nil"/>
            </w:tcBorders>
            <w:shd w:val="clear" w:color="auto" w:fill="auto"/>
            <w:noWrap/>
            <w:vAlign w:val="center"/>
            <w:hideMark/>
          </w:tcPr>
          <w:p w14:paraId="1E8F6BC9"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0.04</w:t>
            </w:r>
          </w:p>
        </w:tc>
      </w:tr>
      <w:tr w:rsidR="004A6B84" w:rsidRPr="00A44728" w14:paraId="0D613EE5" w14:textId="77777777" w:rsidTr="0056600E">
        <w:trPr>
          <w:trHeight w:val="300"/>
          <w:jc w:val="center"/>
        </w:trPr>
        <w:tc>
          <w:tcPr>
            <w:tcW w:w="3060" w:type="dxa"/>
            <w:tcBorders>
              <w:left w:val="nil"/>
              <w:right w:val="nil"/>
            </w:tcBorders>
            <w:shd w:val="clear" w:color="auto" w:fill="auto"/>
            <w:noWrap/>
            <w:vAlign w:val="center"/>
            <w:hideMark/>
          </w:tcPr>
          <w:p w14:paraId="0D7F23C4"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Hylidae</w:t>
            </w:r>
          </w:p>
        </w:tc>
        <w:tc>
          <w:tcPr>
            <w:tcW w:w="620" w:type="dxa"/>
            <w:tcBorders>
              <w:left w:val="nil"/>
              <w:right w:val="nil"/>
            </w:tcBorders>
            <w:shd w:val="clear" w:color="auto" w:fill="auto"/>
            <w:noWrap/>
            <w:vAlign w:val="center"/>
            <w:hideMark/>
          </w:tcPr>
          <w:p w14:paraId="618BC508"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right w:val="nil"/>
            </w:tcBorders>
            <w:shd w:val="clear" w:color="auto" w:fill="auto"/>
            <w:noWrap/>
            <w:vAlign w:val="center"/>
            <w:hideMark/>
          </w:tcPr>
          <w:p w14:paraId="4A12B1E7" w14:textId="77777777" w:rsidR="004A6B84" w:rsidRPr="00A44728" w:rsidRDefault="004A6B84" w:rsidP="0056600E">
            <w:pPr>
              <w:widowControl/>
              <w:autoSpaceDE/>
              <w:autoSpaceDN/>
              <w:jc w:val="center"/>
              <w:rPr>
                <w:sz w:val="20"/>
                <w:szCs w:val="20"/>
                <w:lang w:val="en-US"/>
              </w:rPr>
            </w:pPr>
          </w:p>
        </w:tc>
        <w:tc>
          <w:tcPr>
            <w:tcW w:w="1200" w:type="dxa"/>
            <w:tcBorders>
              <w:left w:val="nil"/>
              <w:right w:val="nil"/>
            </w:tcBorders>
            <w:shd w:val="clear" w:color="auto" w:fill="auto"/>
            <w:noWrap/>
            <w:vAlign w:val="center"/>
            <w:hideMark/>
          </w:tcPr>
          <w:p w14:paraId="4A3FB745" w14:textId="77777777" w:rsidR="004A6B84" w:rsidRPr="00A44728" w:rsidRDefault="004A6B84" w:rsidP="0056600E">
            <w:pPr>
              <w:widowControl/>
              <w:autoSpaceDE/>
              <w:autoSpaceDN/>
              <w:jc w:val="center"/>
              <w:rPr>
                <w:sz w:val="20"/>
                <w:szCs w:val="20"/>
                <w:lang w:val="en-US"/>
              </w:rPr>
            </w:pPr>
          </w:p>
        </w:tc>
        <w:tc>
          <w:tcPr>
            <w:tcW w:w="1072" w:type="dxa"/>
            <w:tcBorders>
              <w:left w:val="nil"/>
              <w:right w:val="nil"/>
            </w:tcBorders>
            <w:shd w:val="clear" w:color="auto" w:fill="auto"/>
            <w:noWrap/>
            <w:vAlign w:val="center"/>
            <w:hideMark/>
          </w:tcPr>
          <w:p w14:paraId="0966AF6E" w14:textId="77777777" w:rsidR="004A6B84" w:rsidRPr="00A44728" w:rsidRDefault="004A6B84" w:rsidP="0056600E">
            <w:pPr>
              <w:widowControl/>
              <w:autoSpaceDE/>
              <w:autoSpaceDN/>
              <w:jc w:val="center"/>
              <w:rPr>
                <w:sz w:val="20"/>
                <w:szCs w:val="20"/>
                <w:lang w:val="en-US"/>
              </w:rPr>
            </w:pPr>
          </w:p>
        </w:tc>
        <w:tc>
          <w:tcPr>
            <w:tcW w:w="1800" w:type="dxa"/>
            <w:tcBorders>
              <w:left w:val="nil"/>
              <w:right w:val="nil"/>
            </w:tcBorders>
            <w:shd w:val="clear" w:color="auto" w:fill="auto"/>
            <w:noWrap/>
            <w:vAlign w:val="center"/>
            <w:hideMark/>
          </w:tcPr>
          <w:p w14:paraId="4364CEE0" w14:textId="77777777" w:rsidR="004A6B84" w:rsidRPr="00A44728" w:rsidRDefault="004A6B84" w:rsidP="0056600E">
            <w:pPr>
              <w:widowControl/>
              <w:autoSpaceDE/>
              <w:autoSpaceDN/>
              <w:jc w:val="center"/>
              <w:rPr>
                <w:sz w:val="20"/>
                <w:szCs w:val="20"/>
                <w:lang w:val="en-US"/>
              </w:rPr>
            </w:pPr>
          </w:p>
        </w:tc>
      </w:tr>
      <w:tr w:rsidR="004A6B84" w:rsidRPr="00A44728" w14:paraId="4D170799" w14:textId="77777777" w:rsidTr="0056600E">
        <w:trPr>
          <w:trHeight w:val="300"/>
          <w:jc w:val="center"/>
        </w:trPr>
        <w:tc>
          <w:tcPr>
            <w:tcW w:w="3060" w:type="dxa"/>
            <w:tcBorders>
              <w:top w:val="nil"/>
              <w:left w:val="nil"/>
              <w:right w:val="nil"/>
            </w:tcBorders>
            <w:shd w:val="clear" w:color="auto" w:fill="auto"/>
            <w:noWrap/>
            <w:vAlign w:val="center"/>
            <w:hideMark/>
          </w:tcPr>
          <w:p w14:paraId="66B690A9"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Smilisca baudinii</w:t>
            </w:r>
          </w:p>
        </w:tc>
        <w:tc>
          <w:tcPr>
            <w:tcW w:w="620" w:type="dxa"/>
            <w:tcBorders>
              <w:top w:val="nil"/>
              <w:left w:val="nil"/>
              <w:right w:val="nil"/>
            </w:tcBorders>
            <w:shd w:val="clear" w:color="auto" w:fill="auto"/>
            <w:noWrap/>
            <w:vAlign w:val="center"/>
            <w:hideMark/>
          </w:tcPr>
          <w:p w14:paraId="04D88973"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021DC365"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4ADD9929"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3</w:t>
            </w:r>
          </w:p>
        </w:tc>
        <w:tc>
          <w:tcPr>
            <w:tcW w:w="1072" w:type="dxa"/>
            <w:tcBorders>
              <w:top w:val="nil"/>
              <w:left w:val="nil"/>
              <w:right w:val="nil"/>
            </w:tcBorders>
            <w:shd w:val="clear" w:color="auto" w:fill="auto"/>
            <w:noWrap/>
            <w:vAlign w:val="center"/>
            <w:hideMark/>
          </w:tcPr>
          <w:p w14:paraId="32499ED4"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0.162</w:t>
            </w:r>
          </w:p>
        </w:tc>
        <w:tc>
          <w:tcPr>
            <w:tcW w:w="1800" w:type="dxa"/>
            <w:tcBorders>
              <w:top w:val="nil"/>
              <w:left w:val="nil"/>
              <w:right w:val="nil"/>
            </w:tcBorders>
            <w:shd w:val="clear" w:color="auto" w:fill="auto"/>
            <w:noWrap/>
            <w:vAlign w:val="center"/>
            <w:hideMark/>
          </w:tcPr>
          <w:p w14:paraId="4D5EE8D5"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0.006</w:t>
            </w:r>
          </w:p>
        </w:tc>
      </w:tr>
      <w:tr w:rsidR="004A6B84" w:rsidRPr="00A44728" w14:paraId="6050E1C4" w14:textId="77777777" w:rsidTr="0056600E">
        <w:trPr>
          <w:trHeight w:val="300"/>
          <w:jc w:val="center"/>
        </w:trPr>
        <w:tc>
          <w:tcPr>
            <w:tcW w:w="3060" w:type="dxa"/>
            <w:tcBorders>
              <w:left w:val="nil"/>
              <w:right w:val="nil"/>
            </w:tcBorders>
            <w:shd w:val="clear" w:color="auto" w:fill="auto"/>
            <w:noWrap/>
            <w:vAlign w:val="center"/>
            <w:hideMark/>
          </w:tcPr>
          <w:p w14:paraId="078B58B8"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Phyllomedusidae</w:t>
            </w:r>
          </w:p>
        </w:tc>
        <w:tc>
          <w:tcPr>
            <w:tcW w:w="620" w:type="dxa"/>
            <w:tcBorders>
              <w:left w:val="nil"/>
              <w:right w:val="nil"/>
            </w:tcBorders>
            <w:shd w:val="clear" w:color="auto" w:fill="auto"/>
            <w:noWrap/>
            <w:vAlign w:val="center"/>
            <w:hideMark/>
          </w:tcPr>
          <w:p w14:paraId="07D7400C"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right w:val="nil"/>
            </w:tcBorders>
            <w:shd w:val="clear" w:color="auto" w:fill="auto"/>
            <w:noWrap/>
            <w:vAlign w:val="center"/>
            <w:hideMark/>
          </w:tcPr>
          <w:p w14:paraId="67C0BE7C" w14:textId="77777777" w:rsidR="004A6B84" w:rsidRPr="00A44728" w:rsidRDefault="004A6B84" w:rsidP="0056600E">
            <w:pPr>
              <w:widowControl/>
              <w:autoSpaceDE/>
              <w:autoSpaceDN/>
              <w:jc w:val="center"/>
              <w:rPr>
                <w:sz w:val="20"/>
                <w:szCs w:val="20"/>
                <w:lang w:val="en-US"/>
              </w:rPr>
            </w:pPr>
          </w:p>
        </w:tc>
        <w:tc>
          <w:tcPr>
            <w:tcW w:w="1200" w:type="dxa"/>
            <w:tcBorders>
              <w:left w:val="nil"/>
              <w:right w:val="nil"/>
            </w:tcBorders>
            <w:shd w:val="clear" w:color="auto" w:fill="auto"/>
            <w:noWrap/>
            <w:vAlign w:val="center"/>
            <w:hideMark/>
          </w:tcPr>
          <w:p w14:paraId="685888BD" w14:textId="77777777" w:rsidR="004A6B84" w:rsidRPr="00A44728" w:rsidRDefault="004A6B84" w:rsidP="0056600E">
            <w:pPr>
              <w:widowControl/>
              <w:autoSpaceDE/>
              <w:autoSpaceDN/>
              <w:jc w:val="center"/>
              <w:rPr>
                <w:sz w:val="20"/>
                <w:szCs w:val="20"/>
                <w:lang w:val="en-US"/>
              </w:rPr>
            </w:pPr>
          </w:p>
        </w:tc>
        <w:tc>
          <w:tcPr>
            <w:tcW w:w="1072" w:type="dxa"/>
            <w:tcBorders>
              <w:left w:val="nil"/>
              <w:right w:val="nil"/>
            </w:tcBorders>
            <w:shd w:val="clear" w:color="auto" w:fill="auto"/>
            <w:noWrap/>
            <w:vAlign w:val="center"/>
            <w:hideMark/>
          </w:tcPr>
          <w:p w14:paraId="2782B7DE" w14:textId="77777777" w:rsidR="004A6B84" w:rsidRPr="00A44728" w:rsidRDefault="004A6B84" w:rsidP="0056600E">
            <w:pPr>
              <w:widowControl/>
              <w:autoSpaceDE/>
              <w:autoSpaceDN/>
              <w:jc w:val="center"/>
              <w:rPr>
                <w:sz w:val="20"/>
                <w:szCs w:val="20"/>
                <w:lang w:val="en-US"/>
              </w:rPr>
            </w:pPr>
          </w:p>
        </w:tc>
        <w:tc>
          <w:tcPr>
            <w:tcW w:w="1800" w:type="dxa"/>
            <w:tcBorders>
              <w:left w:val="nil"/>
              <w:right w:val="nil"/>
            </w:tcBorders>
            <w:shd w:val="clear" w:color="auto" w:fill="auto"/>
            <w:noWrap/>
            <w:vAlign w:val="center"/>
            <w:hideMark/>
          </w:tcPr>
          <w:p w14:paraId="5CD48721" w14:textId="77777777" w:rsidR="004A6B84" w:rsidRPr="00A44728" w:rsidRDefault="004A6B84" w:rsidP="0056600E">
            <w:pPr>
              <w:widowControl/>
              <w:autoSpaceDE/>
              <w:autoSpaceDN/>
              <w:jc w:val="center"/>
              <w:rPr>
                <w:sz w:val="20"/>
                <w:szCs w:val="20"/>
                <w:lang w:val="en-US"/>
              </w:rPr>
            </w:pPr>
          </w:p>
        </w:tc>
      </w:tr>
      <w:tr w:rsidR="004A6B84" w:rsidRPr="00A44728" w14:paraId="666677F9" w14:textId="77777777" w:rsidTr="0056600E">
        <w:trPr>
          <w:trHeight w:val="300"/>
          <w:jc w:val="center"/>
        </w:trPr>
        <w:tc>
          <w:tcPr>
            <w:tcW w:w="3060" w:type="dxa"/>
            <w:tcBorders>
              <w:top w:val="nil"/>
              <w:left w:val="nil"/>
              <w:right w:val="nil"/>
            </w:tcBorders>
            <w:shd w:val="clear" w:color="auto" w:fill="auto"/>
            <w:noWrap/>
            <w:vAlign w:val="center"/>
            <w:hideMark/>
          </w:tcPr>
          <w:p w14:paraId="19F201CF"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Agalychnis dacnicolor</w:t>
            </w:r>
          </w:p>
        </w:tc>
        <w:tc>
          <w:tcPr>
            <w:tcW w:w="620" w:type="dxa"/>
            <w:tcBorders>
              <w:top w:val="nil"/>
              <w:left w:val="nil"/>
              <w:right w:val="nil"/>
            </w:tcBorders>
            <w:shd w:val="clear" w:color="auto" w:fill="auto"/>
            <w:noWrap/>
            <w:vAlign w:val="center"/>
            <w:hideMark/>
          </w:tcPr>
          <w:p w14:paraId="743C215C"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41D8CB5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En</w:t>
            </w:r>
          </w:p>
        </w:tc>
        <w:tc>
          <w:tcPr>
            <w:tcW w:w="1200" w:type="dxa"/>
            <w:tcBorders>
              <w:top w:val="nil"/>
              <w:left w:val="nil"/>
              <w:right w:val="nil"/>
            </w:tcBorders>
            <w:shd w:val="clear" w:color="auto" w:fill="auto"/>
            <w:noWrap/>
            <w:vAlign w:val="center"/>
            <w:hideMark/>
          </w:tcPr>
          <w:p w14:paraId="34FDD1CD"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08666F5B"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5CCAAD4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1250DD7B" w14:textId="77777777" w:rsidTr="0056600E">
        <w:trPr>
          <w:trHeight w:val="300"/>
          <w:jc w:val="center"/>
        </w:trPr>
        <w:tc>
          <w:tcPr>
            <w:tcW w:w="3060" w:type="dxa"/>
            <w:tcBorders>
              <w:left w:val="nil"/>
              <w:bottom w:val="nil"/>
              <w:right w:val="nil"/>
            </w:tcBorders>
            <w:shd w:val="clear" w:color="auto" w:fill="auto"/>
            <w:noWrap/>
            <w:vAlign w:val="center"/>
            <w:hideMark/>
          </w:tcPr>
          <w:p w14:paraId="04157CFA" w14:textId="77777777" w:rsidR="004A6B84" w:rsidRPr="00A44728" w:rsidRDefault="004A6B84" w:rsidP="0056600E">
            <w:pPr>
              <w:widowControl/>
              <w:autoSpaceDE/>
              <w:autoSpaceDN/>
              <w:rPr>
                <w:color w:val="000000"/>
                <w:sz w:val="20"/>
                <w:szCs w:val="20"/>
                <w:lang w:val="en-US"/>
              </w:rPr>
            </w:pPr>
            <w:r w:rsidRPr="00A44728">
              <w:rPr>
                <w:color w:val="000000"/>
                <w:sz w:val="20"/>
                <w:szCs w:val="20"/>
                <w:lang w:val="en-US"/>
              </w:rPr>
              <w:t>Reptilia</w:t>
            </w:r>
          </w:p>
        </w:tc>
        <w:tc>
          <w:tcPr>
            <w:tcW w:w="620" w:type="dxa"/>
            <w:tcBorders>
              <w:left w:val="nil"/>
              <w:bottom w:val="nil"/>
              <w:right w:val="nil"/>
            </w:tcBorders>
            <w:shd w:val="clear" w:color="auto" w:fill="auto"/>
            <w:noWrap/>
            <w:vAlign w:val="center"/>
            <w:hideMark/>
          </w:tcPr>
          <w:p w14:paraId="47683D6A" w14:textId="77777777" w:rsidR="004A6B84" w:rsidRPr="00A44728" w:rsidRDefault="004A6B84" w:rsidP="0056600E">
            <w:pPr>
              <w:widowControl/>
              <w:autoSpaceDE/>
              <w:autoSpaceDN/>
              <w:rPr>
                <w:color w:val="000000"/>
                <w:sz w:val="20"/>
                <w:szCs w:val="20"/>
                <w:lang w:val="en-US"/>
              </w:rPr>
            </w:pPr>
          </w:p>
        </w:tc>
        <w:tc>
          <w:tcPr>
            <w:tcW w:w="620" w:type="dxa"/>
            <w:tcBorders>
              <w:left w:val="nil"/>
              <w:bottom w:val="nil"/>
              <w:right w:val="nil"/>
            </w:tcBorders>
            <w:shd w:val="clear" w:color="auto" w:fill="auto"/>
            <w:noWrap/>
            <w:vAlign w:val="center"/>
            <w:hideMark/>
          </w:tcPr>
          <w:p w14:paraId="0508E700"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41929629"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2F976E59"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5F7122CC" w14:textId="77777777" w:rsidR="004A6B84" w:rsidRPr="00A44728" w:rsidRDefault="004A6B84" w:rsidP="0056600E">
            <w:pPr>
              <w:widowControl/>
              <w:autoSpaceDE/>
              <w:autoSpaceDN/>
              <w:jc w:val="center"/>
              <w:rPr>
                <w:sz w:val="20"/>
                <w:szCs w:val="20"/>
                <w:lang w:val="en-US"/>
              </w:rPr>
            </w:pPr>
          </w:p>
        </w:tc>
      </w:tr>
      <w:tr w:rsidR="004A6B84" w:rsidRPr="00A44728" w14:paraId="3D608132"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434D6457" w14:textId="77777777" w:rsidR="004A6B84" w:rsidRPr="00A44728" w:rsidRDefault="004A6B84" w:rsidP="0056600E">
            <w:pPr>
              <w:widowControl/>
              <w:autoSpaceDE/>
              <w:autoSpaceDN/>
              <w:ind w:firstLineChars="100" w:firstLine="200"/>
              <w:rPr>
                <w:color w:val="000000"/>
                <w:sz w:val="20"/>
                <w:szCs w:val="20"/>
                <w:lang w:val="en-US"/>
              </w:rPr>
            </w:pPr>
            <w:r w:rsidRPr="00A44728">
              <w:rPr>
                <w:color w:val="000000"/>
                <w:sz w:val="20"/>
                <w:szCs w:val="20"/>
                <w:lang w:eastAsia="es-MX"/>
              </w:rPr>
              <w:t>Squamata</w:t>
            </w:r>
          </w:p>
        </w:tc>
        <w:tc>
          <w:tcPr>
            <w:tcW w:w="620" w:type="dxa"/>
            <w:tcBorders>
              <w:top w:val="nil"/>
              <w:left w:val="nil"/>
              <w:bottom w:val="nil"/>
              <w:right w:val="nil"/>
            </w:tcBorders>
            <w:shd w:val="clear" w:color="auto" w:fill="auto"/>
            <w:noWrap/>
            <w:vAlign w:val="center"/>
            <w:hideMark/>
          </w:tcPr>
          <w:p w14:paraId="0B0F4157" w14:textId="77777777" w:rsidR="004A6B84" w:rsidRPr="00A44728" w:rsidRDefault="004A6B84" w:rsidP="0056600E">
            <w:pPr>
              <w:widowControl/>
              <w:autoSpaceDE/>
              <w:autoSpaceDN/>
              <w:ind w:firstLineChars="100" w:firstLine="200"/>
              <w:rPr>
                <w:color w:val="000000"/>
                <w:sz w:val="20"/>
                <w:szCs w:val="20"/>
                <w:lang w:val="en-US"/>
              </w:rPr>
            </w:pPr>
          </w:p>
        </w:tc>
        <w:tc>
          <w:tcPr>
            <w:tcW w:w="620" w:type="dxa"/>
            <w:tcBorders>
              <w:top w:val="nil"/>
              <w:left w:val="nil"/>
              <w:bottom w:val="nil"/>
              <w:right w:val="nil"/>
            </w:tcBorders>
            <w:shd w:val="clear" w:color="auto" w:fill="auto"/>
            <w:noWrap/>
            <w:vAlign w:val="center"/>
            <w:hideMark/>
          </w:tcPr>
          <w:p w14:paraId="634A5103" w14:textId="77777777" w:rsidR="004A6B84" w:rsidRPr="00A44728" w:rsidRDefault="004A6B84" w:rsidP="0056600E">
            <w:pPr>
              <w:widowControl/>
              <w:autoSpaceDE/>
              <w:autoSpaceDN/>
              <w:jc w:val="center"/>
              <w:rPr>
                <w:sz w:val="20"/>
                <w:szCs w:val="20"/>
                <w:lang w:val="en-US"/>
              </w:rPr>
            </w:pPr>
          </w:p>
        </w:tc>
        <w:tc>
          <w:tcPr>
            <w:tcW w:w="1200" w:type="dxa"/>
            <w:tcBorders>
              <w:top w:val="nil"/>
              <w:left w:val="nil"/>
              <w:bottom w:val="nil"/>
              <w:right w:val="nil"/>
            </w:tcBorders>
            <w:shd w:val="clear" w:color="auto" w:fill="auto"/>
            <w:noWrap/>
            <w:vAlign w:val="center"/>
            <w:hideMark/>
          </w:tcPr>
          <w:p w14:paraId="3512D8F3" w14:textId="77777777" w:rsidR="004A6B84" w:rsidRPr="00A44728" w:rsidRDefault="004A6B84" w:rsidP="0056600E">
            <w:pPr>
              <w:widowControl/>
              <w:autoSpaceDE/>
              <w:autoSpaceDN/>
              <w:jc w:val="center"/>
              <w:rPr>
                <w:sz w:val="20"/>
                <w:szCs w:val="20"/>
                <w:lang w:val="en-US"/>
              </w:rPr>
            </w:pPr>
          </w:p>
        </w:tc>
        <w:tc>
          <w:tcPr>
            <w:tcW w:w="1072" w:type="dxa"/>
            <w:tcBorders>
              <w:top w:val="nil"/>
              <w:left w:val="nil"/>
              <w:bottom w:val="nil"/>
              <w:right w:val="nil"/>
            </w:tcBorders>
            <w:shd w:val="clear" w:color="auto" w:fill="auto"/>
            <w:noWrap/>
            <w:vAlign w:val="center"/>
            <w:hideMark/>
          </w:tcPr>
          <w:p w14:paraId="2F19BB98" w14:textId="77777777" w:rsidR="004A6B84" w:rsidRPr="00A44728" w:rsidRDefault="004A6B84" w:rsidP="0056600E">
            <w:pPr>
              <w:widowControl/>
              <w:autoSpaceDE/>
              <w:autoSpaceDN/>
              <w:jc w:val="center"/>
              <w:rPr>
                <w:sz w:val="20"/>
                <w:szCs w:val="20"/>
                <w:lang w:val="en-US"/>
              </w:rPr>
            </w:pPr>
          </w:p>
        </w:tc>
        <w:tc>
          <w:tcPr>
            <w:tcW w:w="1800" w:type="dxa"/>
            <w:tcBorders>
              <w:top w:val="nil"/>
              <w:left w:val="nil"/>
              <w:bottom w:val="nil"/>
              <w:right w:val="nil"/>
            </w:tcBorders>
            <w:shd w:val="clear" w:color="auto" w:fill="auto"/>
            <w:noWrap/>
            <w:vAlign w:val="center"/>
            <w:hideMark/>
          </w:tcPr>
          <w:p w14:paraId="093E7D7B" w14:textId="77777777" w:rsidR="004A6B84" w:rsidRPr="00A44728" w:rsidRDefault="004A6B84" w:rsidP="0056600E">
            <w:pPr>
              <w:widowControl/>
              <w:autoSpaceDE/>
              <w:autoSpaceDN/>
              <w:jc w:val="center"/>
              <w:rPr>
                <w:sz w:val="20"/>
                <w:szCs w:val="20"/>
                <w:lang w:val="en-US"/>
              </w:rPr>
            </w:pPr>
          </w:p>
        </w:tc>
      </w:tr>
      <w:tr w:rsidR="004A6B84" w:rsidRPr="00A44728" w14:paraId="542B47F1"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3A4926C4"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Iguanidae</w:t>
            </w:r>
          </w:p>
        </w:tc>
        <w:tc>
          <w:tcPr>
            <w:tcW w:w="620" w:type="dxa"/>
            <w:tcBorders>
              <w:top w:val="nil"/>
              <w:left w:val="nil"/>
              <w:bottom w:val="nil"/>
              <w:right w:val="nil"/>
            </w:tcBorders>
            <w:shd w:val="clear" w:color="auto" w:fill="auto"/>
            <w:noWrap/>
            <w:vAlign w:val="center"/>
            <w:hideMark/>
          </w:tcPr>
          <w:p w14:paraId="2361119C"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top w:val="nil"/>
              <w:left w:val="nil"/>
              <w:bottom w:val="nil"/>
              <w:right w:val="nil"/>
            </w:tcBorders>
            <w:shd w:val="clear" w:color="auto" w:fill="auto"/>
            <w:noWrap/>
            <w:vAlign w:val="center"/>
            <w:hideMark/>
          </w:tcPr>
          <w:p w14:paraId="5DED506E" w14:textId="77777777" w:rsidR="004A6B84" w:rsidRPr="00A44728" w:rsidRDefault="004A6B84" w:rsidP="0056600E">
            <w:pPr>
              <w:widowControl/>
              <w:autoSpaceDE/>
              <w:autoSpaceDN/>
              <w:jc w:val="center"/>
              <w:rPr>
                <w:sz w:val="20"/>
                <w:szCs w:val="20"/>
                <w:lang w:val="en-US"/>
              </w:rPr>
            </w:pPr>
          </w:p>
        </w:tc>
        <w:tc>
          <w:tcPr>
            <w:tcW w:w="1200" w:type="dxa"/>
            <w:tcBorders>
              <w:top w:val="nil"/>
              <w:left w:val="nil"/>
              <w:bottom w:val="nil"/>
              <w:right w:val="nil"/>
            </w:tcBorders>
            <w:shd w:val="clear" w:color="auto" w:fill="auto"/>
            <w:noWrap/>
            <w:vAlign w:val="center"/>
            <w:hideMark/>
          </w:tcPr>
          <w:p w14:paraId="74338617" w14:textId="77777777" w:rsidR="004A6B84" w:rsidRPr="00A44728" w:rsidRDefault="004A6B84" w:rsidP="0056600E">
            <w:pPr>
              <w:widowControl/>
              <w:autoSpaceDE/>
              <w:autoSpaceDN/>
              <w:jc w:val="center"/>
              <w:rPr>
                <w:sz w:val="20"/>
                <w:szCs w:val="20"/>
                <w:lang w:val="en-US"/>
              </w:rPr>
            </w:pPr>
          </w:p>
        </w:tc>
        <w:tc>
          <w:tcPr>
            <w:tcW w:w="1072" w:type="dxa"/>
            <w:tcBorders>
              <w:top w:val="nil"/>
              <w:left w:val="nil"/>
              <w:bottom w:val="nil"/>
              <w:right w:val="nil"/>
            </w:tcBorders>
            <w:shd w:val="clear" w:color="auto" w:fill="auto"/>
            <w:noWrap/>
            <w:vAlign w:val="center"/>
            <w:hideMark/>
          </w:tcPr>
          <w:p w14:paraId="77AC2367" w14:textId="77777777" w:rsidR="004A6B84" w:rsidRPr="00A44728" w:rsidRDefault="004A6B84" w:rsidP="0056600E">
            <w:pPr>
              <w:widowControl/>
              <w:autoSpaceDE/>
              <w:autoSpaceDN/>
              <w:jc w:val="center"/>
              <w:rPr>
                <w:sz w:val="20"/>
                <w:szCs w:val="20"/>
                <w:lang w:val="en-US"/>
              </w:rPr>
            </w:pPr>
          </w:p>
        </w:tc>
        <w:tc>
          <w:tcPr>
            <w:tcW w:w="1800" w:type="dxa"/>
            <w:tcBorders>
              <w:top w:val="nil"/>
              <w:left w:val="nil"/>
              <w:bottom w:val="nil"/>
              <w:right w:val="nil"/>
            </w:tcBorders>
            <w:shd w:val="clear" w:color="auto" w:fill="auto"/>
            <w:noWrap/>
            <w:vAlign w:val="center"/>
            <w:hideMark/>
          </w:tcPr>
          <w:p w14:paraId="21D71AC9" w14:textId="77777777" w:rsidR="004A6B84" w:rsidRPr="00A44728" w:rsidRDefault="004A6B84" w:rsidP="0056600E">
            <w:pPr>
              <w:widowControl/>
              <w:autoSpaceDE/>
              <w:autoSpaceDN/>
              <w:jc w:val="center"/>
              <w:rPr>
                <w:sz w:val="20"/>
                <w:szCs w:val="20"/>
                <w:lang w:val="en-US"/>
              </w:rPr>
            </w:pPr>
          </w:p>
        </w:tc>
      </w:tr>
      <w:tr w:rsidR="004A6B84" w:rsidRPr="00A44728" w14:paraId="2EF10F4A" w14:textId="77777777" w:rsidTr="0056600E">
        <w:trPr>
          <w:trHeight w:val="300"/>
          <w:jc w:val="center"/>
        </w:trPr>
        <w:tc>
          <w:tcPr>
            <w:tcW w:w="3060" w:type="dxa"/>
            <w:tcBorders>
              <w:top w:val="nil"/>
              <w:left w:val="nil"/>
              <w:right w:val="nil"/>
            </w:tcBorders>
            <w:shd w:val="clear" w:color="auto" w:fill="auto"/>
            <w:noWrap/>
            <w:vAlign w:val="center"/>
            <w:hideMark/>
          </w:tcPr>
          <w:p w14:paraId="1B73C7DD"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Iguana iguana</w:t>
            </w:r>
          </w:p>
        </w:tc>
        <w:tc>
          <w:tcPr>
            <w:tcW w:w="620" w:type="dxa"/>
            <w:tcBorders>
              <w:top w:val="nil"/>
              <w:left w:val="nil"/>
              <w:right w:val="nil"/>
            </w:tcBorders>
            <w:shd w:val="clear" w:color="auto" w:fill="auto"/>
            <w:noWrap/>
            <w:vAlign w:val="center"/>
            <w:hideMark/>
          </w:tcPr>
          <w:p w14:paraId="43C71E8F"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Pr</w:t>
            </w:r>
          </w:p>
        </w:tc>
        <w:tc>
          <w:tcPr>
            <w:tcW w:w="620" w:type="dxa"/>
            <w:tcBorders>
              <w:top w:val="nil"/>
              <w:left w:val="nil"/>
              <w:right w:val="nil"/>
            </w:tcBorders>
            <w:shd w:val="clear" w:color="auto" w:fill="auto"/>
            <w:noWrap/>
            <w:vAlign w:val="center"/>
            <w:hideMark/>
          </w:tcPr>
          <w:p w14:paraId="48EC3368" w14:textId="77777777" w:rsidR="004A6B84" w:rsidRPr="00A44728" w:rsidRDefault="004A6B84" w:rsidP="0056600E">
            <w:pPr>
              <w:widowControl/>
              <w:autoSpaceDE/>
              <w:autoSpaceDN/>
              <w:jc w:val="center"/>
              <w:rPr>
                <w:color w:val="000000"/>
                <w:sz w:val="20"/>
                <w:szCs w:val="20"/>
                <w:lang w:val="en-US"/>
              </w:rPr>
            </w:pPr>
          </w:p>
        </w:tc>
        <w:tc>
          <w:tcPr>
            <w:tcW w:w="1200" w:type="dxa"/>
            <w:tcBorders>
              <w:top w:val="nil"/>
              <w:left w:val="nil"/>
              <w:right w:val="nil"/>
            </w:tcBorders>
            <w:shd w:val="clear" w:color="auto" w:fill="auto"/>
            <w:noWrap/>
            <w:vAlign w:val="center"/>
            <w:hideMark/>
          </w:tcPr>
          <w:p w14:paraId="287D065B"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3</w:t>
            </w:r>
          </w:p>
        </w:tc>
        <w:tc>
          <w:tcPr>
            <w:tcW w:w="1072" w:type="dxa"/>
            <w:tcBorders>
              <w:top w:val="nil"/>
              <w:left w:val="nil"/>
              <w:right w:val="nil"/>
            </w:tcBorders>
            <w:shd w:val="clear" w:color="auto" w:fill="auto"/>
            <w:noWrap/>
            <w:vAlign w:val="center"/>
            <w:hideMark/>
          </w:tcPr>
          <w:p w14:paraId="5F69A846"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0.162</w:t>
            </w:r>
          </w:p>
        </w:tc>
        <w:tc>
          <w:tcPr>
            <w:tcW w:w="1800" w:type="dxa"/>
            <w:tcBorders>
              <w:top w:val="nil"/>
              <w:left w:val="nil"/>
              <w:right w:val="nil"/>
            </w:tcBorders>
            <w:shd w:val="clear" w:color="auto" w:fill="auto"/>
            <w:noWrap/>
            <w:vAlign w:val="center"/>
            <w:hideMark/>
          </w:tcPr>
          <w:p w14:paraId="73696FC0"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0.006</w:t>
            </w:r>
          </w:p>
        </w:tc>
      </w:tr>
      <w:tr w:rsidR="004A6B84" w:rsidRPr="00A44728" w14:paraId="4104DAA9" w14:textId="77777777" w:rsidTr="0056600E">
        <w:trPr>
          <w:trHeight w:val="300"/>
          <w:jc w:val="center"/>
        </w:trPr>
        <w:tc>
          <w:tcPr>
            <w:tcW w:w="3060" w:type="dxa"/>
            <w:tcBorders>
              <w:top w:val="nil"/>
              <w:left w:val="nil"/>
              <w:right w:val="nil"/>
            </w:tcBorders>
            <w:shd w:val="clear" w:color="auto" w:fill="auto"/>
            <w:noWrap/>
            <w:vAlign w:val="center"/>
            <w:hideMark/>
          </w:tcPr>
          <w:p w14:paraId="70E44B25"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Ctenosaura pectinata</w:t>
            </w:r>
          </w:p>
        </w:tc>
        <w:tc>
          <w:tcPr>
            <w:tcW w:w="620" w:type="dxa"/>
            <w:tcBorders>
              <w:top w:val="nil"/>
              <w:left w:val="nil"/>
              <w:right w:val="nil"/>
            </w:tcBorders>
            <w:shd w:val="clear" w:color="auto" w:fill="auto"/>
            <w:noWrap/>
            <w:vAlign w:val="center"/>
            <w:hideMark/>
          </w:tcPr>
          <w:p w14:paraId="0123AC4D"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A</w:t>
            </w:r>
          </w:p>
        </w:tc>
        <w:tc>
          <w:tcPr>
            <w:tcW w:w="620" w:type="dxa"/>
            <w:tcBorders>
              <w:top w:val="nil"/>
              <w:left w:val="nil"/>
              <w:right w:val="nil"/>
            </w:tcBorders>
            <w:shd w:val="clear" w:color="auto" w:fill="auto"/>
            <w:noWrap/>
            <w:vAlign w:val="center"/>
            <w:hideMark/>
          </w:tcPr>
          <w:p w14:paraId="5095C224"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En</w:t>
            </w:r>
          </w:p>
        </w:tc>
        <w:tc>
          <w:tcPr>
            <w:tcW w:w="1200" w:type="dxa"/>
            <w:tcBorders>
              <w:top w:val="nil"/>
              <w:left w:val="nil"/>
              <w:right w:val="nil"/>
            </w:tcBorders>
            <w:shd w:val="clear" w:color="auto" w:fill="auto"/>
            <w:noWrap/>
            <w:vAlign w:val="center"/>
            <w:hideMark/>
          </w:tcPr>
          <w:p w14:paraId="1C45B373"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390215F3"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2010D695"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3A48961F" w14:textId="77777777" w:rsidTr="0056600E">
        <w:trPr>
          <w:trHeight w:val="300"/>
          <w:jc w:val="center"/>
        </w:trPr>
        <w:tc>
          <w:tcPr>
            <w:tcW w:w="3060" w:type="dxa"/>
            <w:tcBorders>
              <w:left w:val="nil"/>
              <w:right w:val="nil"/>
            </w:tcBorders>
            <w:shd w:val="clear" w:color="auto" w:fill="auto"/>
            <w:noWrap/>
            <w:vAlign w:val="center"/>
            <w:hideMark/>
          </w:tcPr>
          <w:p w14:paraId="724558A3"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Phrynosomatidae</w:t>
            </w:r>
          </w:p>
        </w:tc>
        <w:tc>
          <w:tcPr>
            <w:tcW w:w="620" w:type="dxa"/>
            <w:tcBorders>
              <w:left w:val="nil"/>
              <w:right w:val="nil"/>
            </w:tcBorders>
            <w:shd w:val="clear" w:color="auto" w:fill="auto"/>
            <w:noWrap/>
            <w:vAlign w:val="center"/>
            <w:hideMark/>
          </w:tcPr>
          <w:p w14:paraId="69665DD9"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right w:val="nil"/>
            </w:tcBorders>
            <w:shd w:val="clear" w:color="auto" w:fill="auto"/>
            <w:noWrap/>
            <w:vAlign w:val="center"/>
            <w:hideMark/>
          </w:tcPr>
          <w:p w14:paraId="172B38C2" w14:textId="77777777" w:rsidR="004A6B84" w:rsidRPr="00A44728" w:rsidRDefault="004A6B84" w:rsidP="0056600E">
            <w:pPr>
              <w:widowControl/>
              <w:autoSpaceDE/>
              <w:autoSpaceDN/>
              <w:jc w:val="center"/>
              <w:rPr>
                <w:sz w:val="20"/>
                <w:szCs w:val="20"/>
                <w:lang w:val="en-US"/>
              </w:rPr>
            </w:pPr>
          </w:p>
        </w:tc>
        <w:tc>
          <w:tcPr>
            <w:tcW w:w="1200" w:type="dxa"/>
            <w:tcBorders>
              <w:left w:val="nil"/>
              <w:right w:val="nil"/>
            </w:tcBorders>
            <w:shd w:val="clear" w:color="auto" w:fill="auto"/>
            <w:noWrap/>
            <w:vAlign w:val="center"/>
            <w:hideMark/>
          </w:tcPr>
          <w:p w14:paraId="702D25AB" w14:textId="77777777" w:rsidR="004A6B84" w:rsidRPr="00A44728" w:rsidRDefault="004A6B84" w:rsidP="0056600E">
            <w:pPr>
              <w:widowControl/>
              <w:autoSpaceDE/>
              <w:autoSpaceDN/>
              <w:jc w:val="center"/>
              <w:rPr>
                <w:sz w:val="20"/>
                <w:szCs w:val="20"/>
                <w:lang w:val="en-US"/>
              </w:rPr>
            </w:pPr>
          </w:p>
        </w:tc>
        <w:tc>
          <w:tcPr>
            <w:tcW w:w="1072" w:type="dxa"/>
            <w:tcBorders>
              <w:left w:val="nil"/>
              <w:right w:val="nil"/>
            </w:tcBorders>
            <w:shd w:val="clear" w:color="auto" w:fill="auto"/>
            <w:noWrap/>
            <w:vAlign w:val="center"/>
            <w:hideMark/>
          </w:tcPr>
          <w:p w14:paraId="0F0AFDFF" w14:textId="77777777" w:rsidR="004A6B84" w:rsidRPr="00A44728" w:rsidRDefault="004A6B84" w:rsidP="0056600E">
            <w:pPr>
              <w:widowControl/>
              <w:autoSpaceDE/>
              <w:autoSpaceDN/>
              <w:jc w:val="center"/>
              <w:rPr>
                <w:sz w:val="20"/>
                <w:szCs w:val="20"/>
                <w:lang w:val="en-US"/>
              </w:rPr>
            </w:pPr>
          </w:p>
        </w:tc>
        <w:tc>
          <w:tcPr>
            <w:tcW w:w="1800" w:type="dxa"/>
            <w:tcBorders>
              <w:left w:val="nil"/>
              <w:right w:val="nil"/>
            </w:tcBorders>
            <w:shd w:val="clear" w:color="auto" w:fill="auto"/>
            <w:noWrap/>
            <w:vAlign w:val="center"/>
            <w:hideMark/>
          </w:tcPr>
          <w:p w14:paraId="33BED044" w14:textId="77777777" w:rsidR="004A6B84" w:rsidRPr="00A44728" w:rsidRDefault="004A6B84" w:rsidP="0056600E">
            <w:pPr>
              <w:widowControl/>
              <w:autoSpaceDE/>
              <w:autoSpaceDN/>
              <w:jc w:val="center"/>
              <w:rPr>
                <w:sz w:val="20"/>
                <w:szCs w:val="20"/>
                <w:lang w:val="en-US"/>
              </w:rPr>
            </w:pPr>
          </w:p>
        </w:tc>
      </w:tr>
      <w:tr w:rsidR="004A6B84" w:rsidRPr="00A44728" w14:paraId="4578E558" w14:textId="77777777" w:rsidTr="0056600E">
        <w:trPr>
          <w:trHeight w:val="300"/>
          <w:jc w:val="center"/>
        </w:trPr>
        <w:tc>
          <w:tcPr>
            <w:tcW w:w="3060" w:type="dxa"/>
            <w:tcBorders>
              <w:top w:val="nil"/>
              <w:left w:val="nil"/>
              <w:right w:val="nil"/>
            </w:tcBorders>
            <w:shd w:val="clear" w:color="auto" w:fill="auto"/>
            <w:noWrap/>
            <w:vAlign w:val="center"/>
            <w:hideMark/>
          </w:tcPr>
          <w:p w14:paraId="0DB3FFCD"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 xml:space="preserve">Sceloporus </w:t>
            </w:r>
            <w:r w:rsidRPr="00A44728">
              <w:rPr>
                <w:color w:val="000000"/>
                <w:sz w:val="20"/>
                <w:szCs w:val="20"/>
                <w:lang w:eastAsia="es-MX"/>
              </w:rPr>
              <w:t>sp.</w:t>
            </w:r>
          </w:p>
        </w:tc>
        <w:tc>
          <w:tcPr>
            <w:tcW w:w="620" w:type="dxa"/>
            <w:tcBorders>
              <w:top w:val="nil"/>
              <w:left w:val="nil"/>
              <w:right w:val="nil"/>
            </w:tcBorders>
            <w:shd w:val="clear" w:color="auto" w:fill="auto"/>
            <w:noWrap/>
            <w:vAlign w:val="center"/>
            <w:hideMark/>
          </w:tcPr>
          <w:p w14:paraId="4D691B76"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544F5C5A"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0396C469"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49F9B035"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0AE9C6B6"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3B1571AA" w14:textId="77777777" w:rsidTr="0056600E">
        <w:trPr>
          <w:trHeight w:val="300"/>
          <w:jc w:val="center"/>
        </w:trPr>
        <w:tc>
          <w:tcPr>
            <w:tcW w:w="3060" w:type="dxa"/>
            <w:tcBorders>
              <w:left w:val="nil"/>
              <w:right w:val="nil"/>
            </w:tcBorders>
            <w:shd w:val="clear" w:color="auto" w:fill="auto"/>
            <w:noWrap/>
            <w:vAlign w:val="center"/>
            <w:hideMark/>
          </w:tcPr>
          <w:p w14:paraId="4A0347C5"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Teiidae</w:t>
            </w:r>
          </w:p>
        </w:tc>
        <w:tc>
          <w:tcPr>
            <w:tcW w:w="620" w:type="dxa"/>
            <w:tcBorders>
              <w:left w:val="nil"/>
              <w:right w:val="nil"/>
            </w:tcBorders>
            <w:shd w:val="clear" w:color="auto" w:fill="auto"/>
            <w:noWrap/>
            <w:vAlign w:val="center"/>
            <w:hideMark/>
          </w:tcPr>
          <w:p w14:paraId="7AE5327F"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right w:val="nil"/>
            </w:tcBorders>
            <w:shd w:val="clear" w:color="auto" w:fill="auto"/>
            <w:noWrap/>
            <w:vAlign w:val="center"/>
            <w:hideMark/>
          </w:tcPr>
          <w:p w14:paraId="45CF1B7C" w14:textId="77777777" w:rsidR="004A6B84" w:rsidRPr="00A44728" w:rsidRDefault="004A6B84" w:rsidP="0056600E">
            <w:pPr>
              <w:widowControl/>
              <w:autoSpaceDE/>
              <w:autoSpaceDN/>
              <w:jc w:val="center"/>
              <w:rPr>
                <w:sz w:val="20"/>
                <w:szCs w:val="20"/>
                <w:lang w:val="en-US"/>
              </w:rPr>
            </w:pPr>
          </w:p>
        </w:tc>
        <w:tc>
          <w:tcPr>
            <w:tcW w:w="1200" w:type="dxa"/>
            <w:tcBorders>
              <w:left w:val="nil"/>
              <w:right w:val="nil"/>
            </w:tcBorders>
            <w:shd w:val="clear" w:color="auto" w:fill="auto"/>
            <w:noWrap/>
            <w:vAlign w:val="center"/>
            <w:hideMark/>
          </w:tcPr>
          <w:p w14:paraId="355E4CDF" w14:textId="77777777" w:rsidR="004A6B84" w:rsidRPr="00A44728" w:rsidRDefault="004A6B84" w:rsidP="0056600E">
            <w:pPr>
              <w:widowControl/>
              <w:autoSpaceDE/>
              <w:autoSpaceDN/>
              <w:jc w:val="center"/>
              <w:rPr>
                <w:sz w:val="20"/>
                <w:szCs w:val="20"/>
                <w:lang w:val="en-US"/>
              </w:rPr>
            </w:pPr>
          </w:p>
        </w:tc>
        <w:tc>
          <w:tcPr>
            <w:tcW w:w="1072" w:type="dxa"/>
            <w:tcBorders>
              <w:left w:val="nil"/>
              <w:right w:val="nil"/>
            </w:tcBorders>
            <w:shd w:val="clear" w:color="auto" w:fill="auto"/>
            <w:noWrap/>
            <w:vAlign w:val="center"/>
            <w:hideMark/>
          </w:tcPr>
          <w:p w14:paraId="7DB7E545" w14:textId="77777777" w:rsidR="004A6B84" w:rsidRPr="00A44728" w:rsidRDefault="004A6B84" w:rsidP="0056600E">
            <w:pPr>
              <w:widowControl/>
              <w:autoSpaceDE/>
              <w:autoSpaceDN/>
              <w:jc w:val="center"/>
              <w:rPr>
                <w:sz w:val="20"/>
                <w:szCs w:val="20"/>
                <w:lang w:val="en-US"/>
              </w:rPr>
            </w:pPr>
          </w:p>
        </w:tc>
        <w:tc>
          <w:tcPr>
            <w:tcW w:w="1800" w:type="dxa"/>
            <w:tcBorders>
              <w:left w:val="nil"/>
              <w:right w:val="nil"/>
            </w:tcBorders>
            <w:shd w:val="clear" w:color="auto" w:fill="auto"/>
            <w:noWrap/>
            <w:vAlign w:val="center"/>
            <w:hideMark/>
          </w:tcPr>
          <w:p w14:paraId="12E3753D" w14:textId="77777777" w:rsidR="004A6B84" w:rsidRPr="00A44728" w:rsidRDefault="004A6B84" w:rsidP="0056600E">
            <w:pPr>
              <w:widowControl/>
              <w:autoSpaceDE/>
              <w:autoSpaceDN/>
              <w:jc w:val="center"/>
              <w:rPr>
                <w:sz w:val="20"/>
                <w:szCs w:val="20"/>
                <w:lang w:val="en-US"/>
              </w:rPr>
            </w:pPr>
          </w:p>
        </w:tc>
      </w:tr>
      <w:tr w:rsidR="004A6B84" w:rsidRPr="00A44728" w14:paraId="23FE5C18" w14:textId="77777777" w:rsidTr="0056600E">
        <w:trPr>
          <w:trHeight w:val="300"/>
          <w:jc w:val="center"/>
        </w:trPr>
        <w:tc>
          <w:tcPr>
            <w:tcW w:w="3060" w:type="dxa"/>
            <w:tcBorders>
              <w:top w:val="nil"/>
              <w:left w:val="nil"/>
              <w:right w:val="nil"/>
            </w:tcBorders>
            <w:shd w:val="clear" w:color="auto" w:fill="auto"/>
            <w:noWrap/>
            <w:vAlign w:val="center"/>
            <w:hideMark/>
          </w:tcPr>
          <w:p w14:paraId="40B64BB1"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Aspidoscelis guttata</w:t>
            </w:r>
          </w:p>
        </w:tc>
        <w:tc>
          <w:tcPr>
            <w:tcW w:w="620" w:type="dxa"/>
            <w:tcBorders>
              <w:top w:val="nil"/>
              <w:left w:val="nil"/>
              <w:right w:val="nil"/>
            </w:tcBorders>
            <w:shd w:val="clear" w:color="auto" w:fill="auto"/>
            <w:noWrap/>
            <w:vAlign w:val="center"/>
            <w:hideMark/>
          </w:tcPr>
          <w:p w14:paraId="2C82A356"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2AC0F282"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En</w:t>
            </w:r>
          </w:p>
        </w:tc>
        <w:tc>
          <w:tcPr>
            <w:tcW w:w="1200" w:type="dxa"/>
            <w:tcBorders>
              <w:top w:val="nil"/>
              <w:left w:val="nil"/>
              <w:right w:val="nil"/>
            </w:tcBorders>
            <w:shd w:val="clear" w:color="auto" w:fill="auto"/>
            <w:noWrap/>
            <w:vAlign w:val="center"/>
            <w:hideMark/>
          </w:tcPr>
          <w:p w14:paraId="47243E04"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546C02A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4EAED3C0"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66A76DB9" w14:textId="77777777" w:rsidTr="0056600E">
        <w:trPr>
          <w:trHeight w:val="300"/>
          <w:jc w:val="center"/>
        </w:trPr>
        <w:tc>
          <w:tcPr>
            <w:tcW w:w="3060" w:type="dxa"/>
            <w:tcBorders>
              <w:left w:val="nil"/>
              <w:right w:val="nil"/>
            </w:tcBorders>
            <w:shd w:val="clear" w:color="auto" w:fill="auto"/>
            <w:noWrap/>
            <w:vAlign w:val="center"/>
            <w:hideMark/>
          </w:tcPr>
          <w:p w14:paraId="701FDB68"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Boidae</w:t>
            </w:r>
          </w:p>
        </w:tc>
        <w:tc>
          <w:tcPr>
            <w:tcW w:w="620" w:type="dxa"/>
            <w:tcBorders>
              <w:left w:val="nil"/>
              <w:right w:val="nil"/>
            </w:tcBorders>
            <w:shd w:val="clear" w:color="auto" w:fill="auto"/>
            <w:noWrap/>
            <w:vAlign w:val="center"/>
            <w:hideMark/>
          </w:tcPr>
          <w:p w14:paraId="11312B0E"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right w:val="nil"/>
            </w:tcBorders>
            <w:shd w:val="clear" w:color="auto" w:fill="auto"/>
            <w:noWrap/>
            <w:vAlign w:val="center"/>
            <w:hideMark/>
          </w:tcPr>
          <w:p w14:paraId="264D7EBF" w14:textId="77777777" w:rsidR="004A6B84" w:rsidRPr="00A44728" w:rsidRDefault="004A6B84" w:rsidP="0056600E">
            <w:pPr>
              <w:widowControl/>
              <w:autoSpaceDE/>
              <w:autoSpaceDN/>
              <w:jc w:val="center"/>
              <w:rPr>
                <w:sz w:val="20"/>
                <w:szCs w:val="20"/>
                <w:lang w:val="en-US"/>
              </w:rPr>
            </w:pPr>
          </w:p>
        </w:tc>
        <w:tc>
          <w:tcPr>
            <w:tcW w:w="1200" w:type="dxa"/>
            <w:tcBorders>
              <w:left w:val="nil"/>
              <w:right w:val="nil"/>
            </w:tcBorders>
            <w:shd w:val="clear" w:color="auto" w:fill="auto"/>
            <w:noWrap/>
            <w:vAlign w:val="center"/>
            <w:hideMark/>
          </w:tcPr>
          <w:p w14:paraId="060423E1" w14:textId="77777777" w:rsidR="004A6B84" w:rsidRPr="00A44728" w:rsidRDefault="004A6B84" w:rsidP="0056600E">
            <w:pPr>
              <w:widowControl/>
              <w:autoSpaceDE/>
              <w:autoSpaceDN/>
              <w:jc w:val="center"/>
              <w:rPr>
                <w:sz w:val="20"/>
                <w:szCs w:val="20"/>
                <w:lang w:val="en-US"/>
              </w:rPr>
            </w:pPr>
          </w:p>
        </w:tc>
        <w:tc>
          <w:tcPr>
            <w:tcW w:w="1072" w:type="dxa"/>
            <w:tcBorders>
              <w:left w:val="nil"/>
              <w:right w:val="nil"/>
            </w:tcBorders>
            <w:shd w:val="clear" w:color="auto" w:fill="auto"/>
            <w:noWrap/>
            <w:vAlign w:val="center"/>
            <w:hideMark/>
          </w:tcPr>
          <w:p w14:paraId="67E134F2" w14:textId="77777777" w:rsidR="004A6B84" w:rsidRPr="00A44728" w:rsidRDefault="004A6B84" w:rsidP="0056600E">
            <w:pPr>
              <w:widowControl/>
              <w:autoSpaceDE/>
              <w:autoSpaceDN/>
              <w:jc w:val="center"/>
              <w:rPr>
                <w:sz w:val="20"/>
                <w:szCs w:val="20"/>
                <w:lang w:val="en-US"/>
              </w:rPr>
            </w:pPr>
          </w:p>
        </w:tc>
        <w:tc>
          <w:tcPr>
            <w:tcW w:w="1800" w:type="dxa"/>
            <w:tcBorders>
              <w:left w:val="nil"/>
              <w:right w:val="nil"/>
            </w:tcBorders>
            <w:shd w:val="clear" w:color="auto" w:fill="auto"/>
            <w:noWrap/>
            <w:vAlign w:val="center"/>
            <w:hideMark/>
          </w:tcPr>
          <w:p w14:paraId="45B90952" w14:textId="77777777" w:rsidR="004A6B84" w:rsidRPr="00A44728" w:rsidRDefault="004A6B84" w:rsidP="0056600E">
            <w:pPr>
              <w:widowControl/>
              <w:autoSpaceDE/>
              <w:autoSpaceDN/>
              <w:jc w:val="center"/>
              <w:rPr>
                <w:sz w:val="20"/>
                <w:szCs w:val="20"/>
                <w:lang w:val="en-US"/>
              </w:rPr>
            </w:pPr>
          </w:p>
        </w:tc>
      </w:tr>
      <w:tr w:rsidR="004A6B84" w:rsidRPr="00A44728" w14:paraId="789F6061" w14:textId="77777777" w:rsidTr="0056600E">
        <w:trPr>
          <w:trHeight w:val="300"/>
          <w:jc w:val="center"/>
        </w:trPr>
        <w:tc>
          <w:tcPr>
            <w:tcW w:w="3060" w:type="dxa"/>
            <w:tcBorders>
              <w:top w:val="nil"/>
              <w:left w:val="nil"/>
              <w:right w:val="nil"/>
            </w:tcBorders>
            <w:shd w:val="clear" w:color="auto" w:fill="auto"/>
            <w:noWrap/>
            <w:vAlign w:val="center"/>
            <w:hideMark/>
          </w:tcPr>
          <w:p w14:paraId="4029315E"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Boa imperator</w:t>
            </w:r>
          </w:p>
        </w:tc>
        <w:tc>
          <w:tcPr>
            <w:tcW w:w="620" w:type="dxa"/>
            <w:tcBorders>
              <w:top w:val="nil"/>
              <w:left w:val="nil"/>
              <w:right w:val="nil"/>
            </w:tcBorders>
            <w:shd w:val="clear" w:color="auto" w:fill="auto"/>
            <w:noWrap/>
            <w:vAlign w:val="center"/>
            <w:hideMark/>
          </w:tcPr>
          <w:p w14:paraId="0757B0DA"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A</w:t>
            </w:r>
          </w:p>
        </w:tc>
        <w:tc>
          <w:tcPr>
            <w:tcW w:w="620" w:type="dxa"/>
            <w:tcBorders>
              <w:top w:val="nil"/>
              <w:left w:val="nil"/>
              <w:right w:val="nil"/>
            </w:tcBorders>
            <w:shd w:val="clear" w:color="auto" w:fill="auto"/>
            <w:noWrap/>
            <w:vAlign w:val="center"/>
            <w:hideMark/>
          </w:tcPr>
          <w:p w14:paraId="4A285C88" w14:textId="77777777" w:rsidR="004A6B84" w:rsidRPr="00A44728" w:rsidRDefault="004A6B84" w:rsidP="0056600E">
            <w:pPr>
              <w:widowControl/>
              <w:autoSpaceDE/>
              <w:autoSpaceDN/>
              <w:jc w:val="center"/>
              <w:rPr>
                <w:color w:val="000000"/>
                <w:sz w:val="20"/>
                <w:szCs w:val="20"/>
                <w:lang w:val="en-US"/>
              </w:rPr>
            </w:pPr>
          </w:p>
        </w:tc>
        <w:tc>
          <w:tcPr>
            <w:tcW w:w="1200" w:type="dxa"/>
            <w:tcBorders>
              <w:top w:val="nil"/>
              <w:left w:val="nil"/>
              <w:right w:val="nil"/>
            </w:tcBorders>
            <w:shd w:val="clear" w:color="auto" w:fill="auto"/>
            <w:noWrap/>
            <w:vAlign w:val="center"/>
            <w:hideMark/>
          </w:tcPr>
          <w:p w14:paraId="0972B63C"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5</w:t>
            </w:r>
          </w:p>
        </w:tc>
        <w:tc>
          <w:tcPr>
            <w:tcW w:w="1072" w:type="dxa"/>
            <w:tcBorders>
              <w:top w:val="nil"/>
              <w:left w:val="nil"/>
              <w:right w:val="nil"/>
            </w:tcBorders>
            <w:shd w:val="clear" w:color="auto" w:fill="auto"/>
            <w:noWrap/>
            <w:vAlign w:val="center"/>
            <w:hideMark/>
          </w:tcPr>
          <w:p w14:paraId="10C5D3B2"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0.27</w:t>
            </w:r>
          </w:p>
        </w:tc>
        <w:tc>
          <w:tcPr>
            <w:tcW w:w="1800" w:type="dxa"/>
            <w:tcBorders>
              <w:top w:val="nil"/>
              <w:left w:val="nil"/>
              <w:right w:val="nil"/>
            </w:tcBorders>
            <w:shd w:val="clear" w:color="auto" w:fill="auto"/>
            <w:noWrap/>
            <w:vAlign w:val="center"/>
            <w:hideMark/>
          </w:tcPr>
          <w:p w14:paraId="10571A79"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0.01</w:t>
            </w:r>
          </w:p>
        </w:tc>
      </w:tr>
      <w:tr w:rsidR="004A6B84" w:rsidRPr="00A44728" w14:paraId="3E9CE6B4" w14:textId="77777777" w:rsidTr="0056600E">
        <w:trPr>
          <w:trHeight w:val="300"/>
          <w:jc w:val="center"/>
        </w:trPr>
        <w:tc>
          <w:tcPr>
            <w:tcW w:w="3060" w:type="dxa"/>
            <w:tcBorders>
              <w:left w:val="nil"/>
              <w:bottom w:val="nil"/>
              <w:right w:val="nil"/>
            </w:tcBorders>
            <w:shd w:val="clear" w:color="auto" w:fill="auto"/>
            <w:noWrap/>
            <w:vAlign w:val="center"/>
            <w:hideMark/>
          </w:tcPr>
          <w:p w14:paraId="154173EF"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Colubridae</w:t>
            </w:r>
          </w:p>
        </w:tc>
        <w:tc>
          <w:tcPr>
            <w:tcW w:w="620" w:type="dxa"/>
            <w:tcBorders>
              <w:left w:val="nil"/>
              <w:bottom w:val="nil"/>
              <w:right w:val="nil"/>
            </w:tcBorders>
            <w:shd w:val="clear" w:color="auto" w:fill="auto"/>
            <w:noWrap/>
            <w:vAlign w:val="center"/>
            <w:hideMark/>
          </w:tcPr>
          <w:p w14:paraId="0B0953B2"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bottom w:val="nil"/>
              <w:right w:val="nil"/>
            </w:tcBorders>
            <w:shd w:val="clear" w:color="auto" w:fill="auto"/>
            <w:noWrap/>
            <w:vAlign w:val="center"/>
            <w:hideMark/>
          </w:tcPr>
          <w:p w14:paraId="7FDC8C28"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4AF9D916"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6E09F2E3"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0EB7DCC3" w14:textId="77777777" w:rsidR="004A6B84" w:rsidRPr="00A44728" w:rsidRDefault="004A6B84" w:rsidP="0056600E">
            <w:pPr>
              <w:widowControl/>
              <w:autoSpaceDE/>
              <w:autoSpaceDN/>
              <w:jc w:val="center"/>
              <w:rPr>
                <w:sz w:val="20"/>
                <w:szCs w:val="20"/>
                <w:lang w:val="en-US"/>
              </w:rPr>
            </w:pPr>
          </w:p>
        </w:tc>
      </w:tr>
      <w:tr w:rsidR="004A6B84" w:rsidRPr="00A44728" w14:paraId="50D09C49" w14:textId="77777777" w:rsidTr="0056600E">
        <w:trPr>
          <w:trHeight w:val="300"/>
          <w:jc w:val="center"/>
        </w:trPr>
        <w:tc>
          <w:tcPr>
            <w:tcW w:w="3060" w:type="dxa"/>
            <w:tcBorders>
              <w:top w:val="nil"/>
              <w:left w:val="nil"/>
              <w:right w:val="nil"/>
            </w:tcBorders>
            <w:shd w:val="clear" w:color="auto" w:fill="auto"/>
            <w:noWrap/>
            <w:vAlign w:val="center"/>
            <w:hideMark/>
          </w:tcPr>
          <w:p w14:paraId="244B5445"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Coluber mentovarius</w:t>
            </w:r>
          </w:p>
        </w:tc>
        <w:tc>
          <w:tcPr>
            <w:tcW w:w="620" w:type="dxa"/>
            <w:tcBorders>
              <w:top w:val="nil"/>
              <w:left w:val="nil"/>
              <w:right w:val="nil"/>
            </w:tcBorders>
            <w:shd w:val="clear" w:color="auto" w:fill="auto"/>
            <w:noWrap/>
            <w:vAlign w:val="center"/>
            <w:hideMark/>
          </w:tcPr>
          <w:p w14:paraId="78EC9C7A"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283BE41D"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1CAB06AD"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4</w:t>
            </w:r>
          </w:p>
        </w:tc>
        <w:tc>
          <w:tcPr>
            <w:tcW w:w="1072" w:type="dxa"/>
            <w:tcBorders>
              <w:top w:val="nil"/>
              <w:left w:val="nil"/>
              <w:right w:val="nil"/>
            </w:tcBorders>
            <w:shd w:val="clear" w:color="auto" w:fill="auto"/>
            <w:noWrap/>
            <w:vAlign w:val="center"/>
            <w:hideMark/>
          </w:tcPr>
          <w:p w14:paraId="682BE207"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0.215</w:t>
            </w:r>
          </w:p>
        </w:tc>
        <w:tc>
          <w:tcPr>
            <w:tcW w:w="1800" w:type="dxa"/>
            <w:tcBorders>
              <w:top w:val="nil"/>
              <w:left w:val="nil"/>
              <w:right w:val="nil"/>
            </w:tcBorders>
            <w:shd w:val="clear" w:color="auto" w:fill="auto"/>
            <w:noWrap/>
            <w:vAlign w:val="center"/>
            <w:hideMark/>
          </w:tcPr>
          <w:p w14:paraId="768B15CF"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0.008</w:t>
            </w:r>
          </w:p>
        </w:tc>
      </w:tr>
      <w:tr w:rsidR="004A6B84" w:rsidRPr="00A44728" w14:paraId="08E51AFA" w14:textId="77777777" w:rsidTr="0056600E">
        <w:trPr>
          <w:trHeight w:val="300"/>
          <w:jc w:val="center"/>
        </w:trPr>
        <w:tc>
          <w:tcPr>
            <w:tcW w:w="3060" w:type="dxa"/>
            <w:tcBorders>
              <w:top w:val="nil"/>
              <w:left w:val="nil"/>
              <w:right w:val="nil"/>
            </w:tcBorders>
            <w:shd w:val="clear" w:color="auto" w:fill="auto"/>
            <w:noWrap/>
            <w:vAlign w:val="center"/>
            <w:hideMark/>
          </w:tcPr>
          <w:p w14:paraId="6E08808C"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Trimorphodon biscutatus</w:t>
            </w:r>
          </w:p>
        </w:tc>
        <w:tc>
          <w:tcPr>
            <w:tcW w:w="620" w:type="dxa"/>
            <w:tcBorders>
              <w:top w:val="nil"/>
              <w:left w:val="nil"/>
              <w:right w:val="nil"/>
            </w:tcBorders>
            <w:shd w:val="clear" w:color="auto" w:fill="auto"/>
            <w:noWrap/>
            <w:vAlign w:val="center"/>
            <w:hideMark/>
          </w:tcPr>
          <w:p w14:paraId="57386781"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29E7A864"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3733C6B7"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585B31C5"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3D9143DC"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758C688C" w14:textId="77777777" w:rsidTr="0056600E">
        <w:trPr>
          <w:trHeight w:val="300"/>
          <w:jc w:val="center"/>
        </w:trPr>
        <w:tc>
          <w:tcPr>
            <w:tcW w:w="3060" w:type="dxa"/>
            <w:tcBorders>
              <w:left w:val="nil"/>
              <w:right w:val="nil"/>
            </w:tcBorders>
            <w:shd w:val="clear" w:color="auto" w:fill="auto"/>
            <w:noWrap/>
            <w:vAlign w:val="center"/>
            <w:hideMark/>
          </w:tcPr>
          <w:p w14:paraId="5848AA4E"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Dipsadidae</w:t>
            </w:r>
          </w:p>
        </w:tc>
        <w:tc>
          <w:tcPr>
            <w:tcW w:w="620" w:type="dxa"/>
            <w:tcBorders>
              <w:left w:val="nil"/>
              <w:right w:val="nil"/>
            </w:tcBorders>
            <w:shd w:val="clear" w:color="auto" w:fill="auto"/>
            <w:noWrap/>
            <w:vAlign w:val="center"/>
            <w:hideMark/>
          </w:tcPr>
          <w:p w14:paraId="76BA6918"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right w:val="nil"/>
            </w:tcBorders>
            <w:shd w:val="clear" w:color="auto" w:fill="auto"/>
            <w:noWrap/>
            <w:vAlign w:val="center"/>
            <w:hideMark/>
          </w:tcPr>
          <w:p w14:paraId="685EBA19" w14:textId="77777777" w:rsidR="004A6B84" w:rsidRPr="00A44728" w:rsidRDefault="004A6B84" w:rsidP="0056600E">
            <w:pPr>
              <w:widowControl/>
              <w:autoSpaceDE/>
              <w:autoSpaceDN/>
              <w:jc w:val="center"/>
              <w:rPr>
                <w:sz w:val="20"/>
                <w:szCs w:val="20"/>
                <w:lang w:val="en-US"/>
              </w:rPr>
            </w:pPr>
          </w:p>
        </w:tc>
        <w:tc>
          <w:tcPr>
            <w:tcW w:w="1200" w:type="dxa"/>
            <w:tcBorders>
              <w:left w:val="nil"/>
              <w:right w:val="nil"/>
            </w:tcBorders>
            <w:shd w:val="clear" w:color="auto" w:fill="auto"/>
            <w:noWrap/>
            <w:vAlign w:val="center"/>
            <w:hideMark/>
          </w:tcPr>
          <w:p w14:paraId="15163F01" w14:textId="77777777" w:rsidR="004A6B84" w:rsidRPr="00A44728" w:rsidRDefault="004A6B84" w:rsidP="0056600E">
            <w:pPr>
              <w:widowControl/>
              <w:autoSpaceDE/>
              <w:autoSpaceDN/>
              <w:jc w:val="center"/>
              <w:rPr>
                <w:sz w:val="20"/>
                <w:szCs w:val="20"/>
                <w:lang w:val="en-US"/>
              </w:rPr>
            </w:pPr>
          </w:p>
        </w:tc>
        <w:tc>
          <w:tcPr>
            <w:tcW w:w="1072" w:type="dxa"/>
            <w:tcBorders>
              <w:left w:val="nil"/>
              <w:right w:val="nil"/>
            </w:tcBorders>
            <w:shd w:val="clear" w:color="auto" w:fill="auto"/>
            <w:noWrap/>
            <w:vAlign w:val="center"/>
            <w:hideMark/>
          </w:tcPr>
          <w:p w14:paraId="117BCEC0" w14:textId="77777777" w:rsidR="004A6B84" w:rsidRPr="00A44728" w:rsidRDefault="004A6B84" w:rsidP="0056600E">
            <w:pPr>
              <w:widowControl/>
              <w:autoSpaceDE/>
              <w:autoSpaceDN/>
              <w:jc w:val="center"/>
              <w:rPr>
                <w:sz w:val="20"/>
                <w:szCs w:val="20"/>
                <w:lang w:val="en-US"/>
              </w:rPr>
            </w:pPr>
          </w:p>
        </w:tc>
        <w:tc>
          <w:tcPr>
            <w:tcW w:w="1800" w:type="dxa"/>
            <w:tcBorders>
              <w:left w:val="nil"/>
              <w:right w:val="nil"/>
            </w:tcBorders>
            <w:shd w:val="clear" w:color="auto" w:fill="auto"/>
            <w:noWrap/>
            <w:vAlign w:val="center"/>
            <w:hideMark/>
          </w:tcPr>
          <w:p w14:paraId="55B756DE" w14:textId="77777777" w:rsidR="004A6B84" w:rsidRPr="00A44728" w:rsidRDefault="004A6B84" w:rsidP="0056600E">
            <w:pPr>
              <w:widowControl/>
              <w:autoSpaceDE/>
              <w:autoSpaceDN/>
              <w:jc w:val="center"/>
              <w:rPr>
                <w:sz w:val="20"/>
                <w:szCs w:val="20"/>
                <w:lang w:val="en-US"/>
              </w:rPr>
            </w:pPr>
          </w:p>
        </w:tc>
      </w:tr>
      <w:tr w:rsidR="004A6B84" w:rsidRPr="00A44728" w14:paraId="7E06C413" w14:textId="77777777" w:rsidTr="0056600E">
        <w:trPr>
          <w:trHeight w:val="300"/>
          <w:jc w:val="center"/>
        </w:trPr>
        <w:tc>
          <w:tcPr>
            <w:tcW w:w="3060" w:type="dxa"/>
            <w:tcBorders>
              <w:top w:val="nil"/>
              <w:left w:val="nil"/>
              <w:right w:val="nil"/>
            </w:tcBorders>
            <w:shd w:val="clear" w:color="auto" w:fill="auto"/>
            <w:noWrap/>
            <w:vAlign w:val="center"/>
            <w:hideMark/>
          </w:tcPr>
          <w:p w14:paraId="2693C443"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Leptodeira maculata</w:t>
            </w:r>
          </w:p>
        </w:tc>
        <w:tc>
          <w:tcPr>
            <w:tcW w:w="620" w:type="dxa"/>
            <w:tcBorders>
              <w:top w:val="nil"/>
              <w:left w:val="nil"/>
              <w:right w:val="nil"/>
            </w:tcBorders>
            <w:shd w:val="clear" w:color="auto" w:fill="auto"/>
            <w:noWrap/>
            <w:vAlign w:val="center"/>
            <w:hideMark/>
          </w:tcPr>
          <w:p w14:paraId="0DDD0C7E"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7435028E"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En</w:t>
            </w:r>
          </w:p>
        </w:tc>
        <w:tc>
          <w:tcPr>
            <w:tcW w:w="1200" w:type="dxa"/>
            <w:tcBorders>
              <w:top w:val="nil"/>
              <w:left w:val="nil"/>
              <w:right w:val="nil"/>
            </w:tcBorders>
            <w:shd w:val="clear" w:color="auto" w:fill="auto"/>
            <w:noWrap/>
            <w:vAlign w:val="center"/>
            <w:hideMark/>
          </w:tcPr>
          <w:p w14:paraId="30AFF80D"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69CBC4F1"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494F308F"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2FA48496" w14:textId="77777777" w:rsidTr="0056600E">
        <w:trPr>
          <w:trHeight w:val="300"/>
          <w:jc w:val="center"/>
        </w:trPr>
        <w:tc>
          <w:tcPr>
            <w:tcW w:w="3060" w:type="dxa"/>
            <w:tcBorders>
              <w:left w:val="nil"/>
              <w:bottom w:val="nil"/>
              <w:right w:val="nil"/>
            </w:tcBorders>
            <w:shd w:val="clear" w:color="auto" w:fill="auto"/>
            <w:noWrap/>
            <w:vAlign w:val="center"/>
            <w:hideMark/>
          </w:tcPr>
          <w:p w14:paraId="649CFCD8"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Viperidae</w:t>
            </w:r>
          </w:p>
        </w:tc>
        <w:tc>
          <w:tcPr>
            <w:tcW w:w="620" w:type="dxa"/>
            <w:tcBorders>
              <w:left w:val="nil"/>
              <w:bottom w:val="nil"/>
              <w:right w:val="nil"/>
            </w:tcBorders>
            <w:shd w:val="clear" w:color="auto" w:fill="auto"/>
            <w:noWrap/>
            <w:vAlign w:val="center"/>
            <w:hideMark/>
          </w:tcPr>
          <w:p w14:paraId="759CD2B1"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bottom w:val="nil"/>
              <w:right w:val="nil"/>
            </w:tcBorders>
            <w:shd w:val="clear" w:color="auto" w:fill="auto"/>
            <w:noWrap/>
            <w:vAlign w:val="center"/>
            <w:hideMark/>
          </w:tcPr>
          <w:p w14:paraId="1C4BC38B"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21996D0F"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15F9AFD2"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26DAB6D3" w14:textId="77777777" w:rsidR="004A6B84" w:rsidRPr="00A44728" w:rsidRDefault="004A6B84" w:rsidP="0056600E">
            <w:pPr>
              <w:widowControl/>
              <w:autoSpaceDE/>
              <w:autoSpaceDN/>
              <w:jc w:val="center"/>
              <w:rPr>
                <w:sz w:val="20"/>
                <w:szCs w:val="20"/>
                <w:lang w:val="en-US"/>
              </w:rPr>
            </w:pPr>
          </w:p>
        </w:tc>
      </w:tr>
      <w:tr w:rsidR="004A6B84" w:rsidRPr="00A44728" w14:paraId="6641D6FD"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557F305A"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Agkistrodon bilineatus</w:t>
            </w:r>
          </w:p>
        </w:tc>
        <w:tc>
          <w:tcPr>
            <w:tcW w:w="620" w:type="dxa"/>
            <w:tcBorders>
              <w:top w:val="nil"/>
              <w:left w:val="nil"/>
              <w:bottom w:val="nil"/>
              <w:right w:val="nil"/>
            </w:tcBorders>
            <w:shd w:val="clear" w:color="auto" w:fill="auto"/>
            <w:noWrap/>
            <w:vAlign w:val="center"/>
            <w:hideMark/>
          </w:tcPr>
          <w:p w14:paraId="0B6EDFF0"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Pr</w:t>
            </w:r>
          </w:p>
        </w:tc>
        <w:tc>
          <w:tcPr>
            <w:tcW w:w="620" w:type="dxa"/>
            <w:tcBorders>
              <w:top w:val="nil"/>
              <w:left w:val="nil"/>
              <w:bottom w:val="nil"/>
              <w:right w:val="nil"/>
            </w:tcBorders>
            <w:shd w:val="clear" w:color="auto" w:fill="auto"/>
            <w:noWrap/>
            <w:vAlign w:val="center"/>
            <w:hideMark/>
          </w:tcPr>
          <w:p w14:paraId="3791BB9A" w14:textId="77777777" w:rsidR="004A6B84" w:rsidRPr="00A44728" w:rsidRDefault="004A6B84" w:rsidP="0056600E">
            <w:pPr>
              <w:widowControl/>
              <w:autoSpaceDE/>
              <w:autoSpaceDN/>
              <w:jc w:val="center"/>
              <w:rPr>
                <w:color w:val="000000"/>
                <w:sz w:val="20"/>
                <w:szCs w:val="20"/>
                <w:lang w:val="en-US"/>
              </w:rPr>
            </w:pPr>
          </w:p>
        </w:tc>
        <w:tc>
          <w:tcPr>
            <w:tcW w:w="1200" w:type="dxa"/>
            <w:tcBorders>
              <w:top w:val="nil"/>
              <w:left w:val="nil"/>
              <w:bottom w:val="nil"/>
              <w:right w:val="nil"/>
            </w:tcBorders>
            <w:shd w:val="clear" w:color="auto" w:fill="auto"/>
            <w:noWrap/>
            <w:vAlign w:val="center"/>
            <w:hideMark/>
          </w:tcPr>
          <w:p w14:paraId="6CD6CC5F"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bottom w:val="nil"/>
              <w:right w:val="nil"/>
            </w:tcBorders>
            <w:shd w:val="clear" w:color="auto" w:fill="auto"/>
            <w:noWrap/>
            <w:vAlign w:val="center"/>
            <w:hideMark/>
          </w:tcPr>
          <w:p w14:paraId="076B5904"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bottom w:val="nil"/>
              <w:right w:val="nil"/>
            </w:tcBorders>
            <w:shd w:val="clear" w:color="auto" w:fill="auto"/>
            <w:noWrap/>
            <w:vAlign w:val="center"/>
            <w:hideMark/>
          </w:tcPr>
          <w:p w14:paraId="3C42B5B6"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26AB3984" w14:textId="77777777" w:rsidTr="0056600E">
        <w:trPr>
          <w:trHeight w:val="300"/>
          <w:jc w:val="center"/>
        </w:trPr>
        <w:tc>
          <w:tcPr>
            <w:tcW w:w="3060" w:type="dxa"/>
            <w:tcBorders>
              <w:top w:val="nil"/>
              <w:left w:val="nil"/>
              <w:right w:val="nil"/>
            </w:tcBorders>
            <w:shd w:val="clear" w:color="auto" w:fill="auto"/>
            <w:noWrap/>
            <w:vAlign w:val="center"/>
            <w:hideMark/>
          </w:tcPr>
          <w:p w14:paraId="06E199E1"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Crotalus culminatus</w:t>
            </w:r>
          </w:p>
        </w:tc>
        <w:tc>
          <w:tcPr>
            <w:tcW w:w="620" w:type="dxa"/>
            <w:tcBorders>
              <w:top w:val="nil"/>
              <w:left w:val="nil"/>
              <w:right w:val="nil"/>
            </w:tcBorders>
            <w:shd w:val="clear" w:color="auto" w:fill="auto"/>
            <w:noWrap/>
            <w:vAlign w:val="center"/>
            <w:hideMark/>
          </w:tcPr>
          <w:p w14:paraId="17D90AC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Pr</w:t>
            </w:r>
          </w:p>
        </w:tc>
        <w:tc>
          <w:tcPr>
            <w:tcW w:w="620" w:type="dxa"/>
            <w:tcBorders>
              <w:top w:val="nil"/>
              <w:left w:val="nil"/>
              <w:right w:val="nil"/>
            </w:tcBorders>
            <w:shd w:val="clear" w:color="auto" w:fill="auto"/>
            <w:noWrap/>
            <w:vAlign w:val="center"/>
            <w:hideMark/>
          </w:tcPr>
          <w:p w14:paraId="7C7F5D6A"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En</w:t>
            </w:r>
          </w:p>
        </w:tc>
        <w:tc>
          <w:tcPr>
            <w:tcW w:w="1200" w:type="dxa"/>
            <w:tcBorders>
              <w:top w:val="nil"/>
              <w:left w:val="nil"/>
              <w:right w:val="nil"/>
            </w:tcBorders>
            <w:shd w:val="clear" w:color="auto" w:fill="auto"/>
            <w:noWrap/>
            <w:vAlign w:val="center"/>
            <w:hideMark/>
          </w:tcPr>
          <w:p w14:paraId="3D2FA5A4"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67F2616A"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588FFB5E"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23B6E9F1" w14:textId="77777777" w:rsidTr="0056600E">
        <w:trPr>
          <w:trHeight w:val="300"/>
          <w:jc w:val="center"/>
        </w:trPr>
        <w:tc>
          <w:tcPr>
            <w:tcW w:w="3060" w:type="dxa"/>
            <w:tcBorders>
              <w:top w:val="nil"/>
              <w:left w:val="nil"/>
              <w:right w:val="nil"/>
            </w:tcBorders>
            <w:shd w:val="clear" w:color="auto" w:fill="auto"/>
            <w:noWrap/>
            <w:vAlign w:val="center"/>
            <w:hideMark/>
          </w:tcPr>
          <w:p w14:paraId="11CA33CE"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 xml:space="preserve">Crotalus </w:t>
            </w:r>
            <w:r w:rsidRPr="00A44728">
              <w:rPr>
                <w:color w:val="000000"/>
                <w:sz w:val="20"/>
                <w:szCs w:val="20"/>
                <w:lang w:eastAsia="es-MX"/>
              </w:rPr>
              <w:t>sp.</w:t>
            </w:r>
          </w:p>
        </w:tc>
        <w:tc>
          <w:tcPr>
            <w:tcW w:w="620" w:type="dxa"/>
            <w:tcBorders>
              <w:top w:val="nil"/>
              <w:left w:val="nil"/>
              <w:right w:val="nil"/>
            </w:tcBorders>
            <w:shd w:val="clear" w:color="auto" w:fill="auto"/>
            <w:noWrap/>
            <w:vAlign w:val="center"/>
            <w:hideMark/>
          </w:tcPr>
          <w:p w14:paraId="153217D1"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3DC86652"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4C0A36DF"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3EE7F61C"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63D955A1"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008FCF4E" w14:textId="77777777" w:rsidTr="0056600E">
        <w:trPr>
          <w:trHeight w:val="300"/>
          <w:jc w:val="center"/>
        </w:trPr>
        <w:tc>
          <w:tcPr>
            <w:tcW w:w="3060" w:type="dxa"/>
            <w:tcBorders>
              <w:left w:val="nil"/>
              <w:right w:val="nil"/>
            </w:tcBorders>
            <w:shd w:val="clear" w:color="auto" w:fill="auto"/>
            <w:noWrap/>
            <w:vAlign w:val="center"/>
            <w:hideMark/>
          </w:tcPr>
          <w:p w14:paraId="3B397DF8"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Emydidae</w:t>
            </w:r>
          </w:p>
        </w:tc>
        <w:tc>
          <w:tcPr>
            <w:tcW w:w="620" w:type="dxa"/>
            <w:tcBorders>
              <w:left w:val="nil"/>
              <w:right w:val="nil"/>
            </w:tcBorders>
            <w:shd w:val="clear" w:color="auto" w:fill="auto"/>
            <w:noWrap/>
            <w:vAlign w:val="center"/>
            <w:hideMark/>
          </w:tcPr>
          <w:p w14:paraId="27A26E82"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right w:val="nil"/>
            </w:tcBorders>
            <w:shd w:val="clear" w:color="auto" w:fill="auto"/>
            <w:noWrap/>
            <w:vAlign w:val="center"/>
            <w:hideMark/>
          </w:tcPr>
          <w:p w14:paraId="1D763BC8" w14:textId="77777777" w:rsidR="004A6B84" w:rsidRPr="00A44728" w:rsidRDefault="004A6B84" w:rsidP="0056600E">
            <w:pPr>
              <w:widowControl/>
              <w:autoSpaceDE/>
              <w:autoSpaceDN/>
              <w:jc w:val="center"/>
              <w:rPr>
                <w:sz w:val="20"/>
                <w:szCs w:val="20"/>
                <w:lang w:val="en-US"/>
              </w:rPr>
            </w:pPr>
          </w:p>
        </w:tc>
        <w:tc>
          <w:tcPr>
            <w:tcW w:w="1200" w:type="dxa"/>
            <w:tcBorders>
              <w:left w:val="nil"/>
              <w:right w:val="nil"/>
            </w:tcBorders>
            <w:shd w:val="clear" w:color="auto" w:fill="auto"/>
            <w:noWrap/>
            <w:vAlign w:val="center"/>
            <w:hideMark/>
          </w:tcPr>
          <w:p w14:paraId="5BE0373B" w14:textId="77777777" w:rsidR="004A6B84" w:rsidRPr="00A44728" w:rsidRDefault="004A6B84" w:rsidP="0056600E">
            <w:pPr>
              <w:widowControl/>
              <w:autoSpaceDE/>
              <w:autoSpaceDN/>
              <w:jc w:val="center"/>
              <w:rPr>
                <w:sz w:val="20"/>
                <w:szCs w:val="20"/>
                <w:lang w:val="en-US"/>
              </w:rPr>
            </w:pPr>
            <w:r>
              <w:rPr>
                <w:sz w:val="20"/>
                <w:szCs w:val="20"/>
                <w:lang w:val="en-US"/>
              </w:rPr>
              <w:t>3</w:t>
            </w:r>
          </w:p>
        </w:tc>
        <w:tc>
          <w:tcPr>
            <w:tcW w:w="1072" w:type="dxa"/>
            <w:tcBorders>
              <w:left w:val="nil"/>
              <w:right w:val="nil"/>
            </w:tcBorders>
            <w:shd w:val="clear" w:color="auto" w:fill="auto"/>
            <w:noWrap/>
            <w:vAlign w:val="center"/>
            <w:hideMark/>
          </w:tcPr>
          <w:p w14:paraId="43B3A887" w14:textId="77777777" w:rsidR="004A6B84" w:rsidRPr="00A44728" w:rsidRDefault="004A6B84" w:rsidP="0056600E">
            <w:pPr>
              <w:widowControl/>
              <w:autoSpaceDE/>
              <w:autoSpaceDN/>
              <w:jc w:val="center"/>
              <w:rPr>
                <w:sz w:val="20"/>
                <w:szCs w:val="20"/>
                <w:lang w:val="en-US"/>
              </w:rPr>
            </w:pPr>
            <w:r>
              <w:rPr>
                <w:sz w:val="20"/>
                <w:szCs w:val="20"/>
                <w:lang w:val="en-US"/>
              </w:rPr>
              <w:t>0.162</w:t>
            </w:r>
          </w:p>
        </w:tc>
        <w:tc>
          <w:tcPr>
            <w:tcW w:w="1800" w:type="dxa"/>
            <w:tcBorders>
              <w:left w:val="nil"/>
              <w:right w:val="nil"/>
            </w:tcBorders>
            <w:shd w:val="clear" w:color="auto" w:fill="auto"/>
            <w:noWrap/>
            <w:vAlign w:val="center"/>
            <w:hideMark/>
          </w:tcPr>
          <w:p w14:paraId="5E551191" w14:textId="77777777" w:rsidR="004A6B84" w:rsidRPr="00A44728" w:rsidRDefault="004A6B84" w:rsidP="0056600E">
            <w:pPr>
              <w:widowControl/>
              <w:autoSpaceDE/>
              <w:autoSpaceDN/>
              <w:jc w:val="center"/>
              <w:rPr>
                <w:sz w:val="20"/>
                <w:szCs w:val="20"/>
                <w:lang w:val="en-US"/>
              </w:rPr>
            </w:pPr>
            <w:r>
              <w:rPr>
                <w:sz w:val="20"/>
                <w:szCs w:val="20"/>
                <w:lang w:val="en-US"/>
              </w:rPr>
              <w:t>0.006</w:t>
            </w:r>
          </w:p>
        </w:tc>
      </w:tr>
      <w:tr w:rsidR="004A6B84" w:rsidRPr="00A44728" w14:paraId="4C4B6B2C" w14:textId="77777777" w:rsidTr="0056600E">
        <w:trPr>
          <w:trHeight w:val="300"/>
          <w:jc w:val="center"/>
        </w:trPr>
        <w:tc>
          <w:tcPr>
            <w:tcW w:w="3060" w:type="dxa"/>
            <w:tcBorders>
              <w:left w:val="nil"/>
              <w:bottom w:val="nil"/>
              <w:right w:val="nil"/>
            </w:tcBorders>
            <w:shd w:val="clear" w:color="auto" w:fill="auto"/>
            <w:noWrap/>
            <w:vAlign w:val="center"/>
            <w:hideMark/>
          </w:tcPr>
          <w:p w14:paraId="28109ED5" w14:textId="77777777" w:rsidR="004A6B84" w:rsidRPr="00A44728" w:rsidRDefault="004A6B84" w:rsidP="0056600E">
            <w:pPr>
              <w:widowControl/>
              <w:autoSpaceDE/>
              <w:autoSpaceDN/>
              <w:ind w:firstLineChars="100" w:firstLine="200"/>
              <w:rPr>
                <w:color w:val="000000"/>
                <w:sz w:val="20"/>
                <w:szCs w:val="20"/>
                <w:lang w:val="en-US"/>
              </w:rPr>
            </w:pPr>
            <w:r w:rsidRPr="00A44728">
              <w:rPr>
                <w:color w:val="000000"/>
                <w:sz w:val="20"/>
                <w:szCs w:val="20"/>
                <w:lang w:eastAsia="es-MX"/>
              </w:rPr>
              <w:t>Testudines</w:t>
            </w:r>
          </w:p>
        </w:tc>
        <w:tc>
          <w:tcPr>
            <w:tcW w:w="620" w:type="dxa"/>
            <w:tcBorders>
              <w:left w:val="nil"/>
              <w:bottom w:val="nil"/>
              <w:right w:val="nil"/>
            </w:tcBorders>
            <w:shd w:val="clear" w:color="auto" w:fill="auto"/>
            <w:noWrap/>
            <w:vAlign w:val="center"/>
            <w:hideMark/>
          </w:tcPr>
          <w:p w14:paraId="20AA0D66" w14:textId="77777777" w:rsidR="004A6B84" w:rsidRPr="00A44728" w:rsidRDefault="004A6B84" w:rsidP="0056600E">
            <w:pPr>
              <w:widowControl/>
              <w:autoSpaceDE/>
              <w:autoSpaceDN/>
              <w:ind w:firstLineChars="100" w:firstLine="200"/>
              <w:rPr>
                <w:color w:val="000000"/>
                <w:sz w:val="20"/>
                <w:szCs w:val="20"/>
                <w:lang w:val="en-US"/>
              </w:rPr>
            </w:pPr>
          </w:p>
        </w:tc>
        <w:tc>
          <w:tcPr>
            <w:tcW w:w="620" w:type="dxa"/>
            <w:tcBorders>
              <w:left w:val="nil"/>
              <w:bottom w:val="nil"/>
              <w:right w:val="nil"/>
            </w:tcBorders>
            <w:shd w:val="clear" w:color="auto" w:fill="auto"/>
            <w:noWrap/>
            <w:vAlign w:val="center"/>
            <w:hideMark/>
          </w:tcPr>
          <w:p w14:paraId="36D0D3FD"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04616F83"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28FFA140"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71D9D19D" w14:textId="77777777" w:rsidR="004A6B84" w:rsidRPr="00A44728" w:rsidRDefault="004A6B84" w:rsidP="0056600E">
            <w:pPr>
              <w:widowControl/>
              <w:autoSpaceDE/>
              <w:autoSpaceDN/>
              <w:jc w:val="center"/>
              <w:rPr>
                <w:sz w:val="20"/>
                <w:szCs w:val="20"/>
                <w:lang w:val="en-US"/>
              </w:rPr>
            </w:pPr>
          </w:p>
        </w:tc>
      </w:tr>
      <w:tr w:rsidR="004A6B84" w:rsidRPr="00A44728" w14:paraId="44404E06" w14:textId="77777777" w:rsidTr="0056600E">
        <w:trPr>
          <w:trHeight w:val="300"/>
          <w:jc w:val="center"/>
        </w:trPr>
        <w:tc>
          <w:tcPr>
            <w:tcW w:w="3060" w:type="dxa"/>
            <w:tcBorders>
              <w:top w:val="nil"/>
              <w:left w:val="nil"/>
              <w:right w:val="nil"/>
            </w:tcBorders>
            <w:shd w:val="clear" w:color="auto" w:fill="auto"/>
            <w:noWrap/>
            <w:vAlign w:val="center"/>
            <w:hideMark/>
          </w:tcPr>
          <w:p w14:paraId="045B49A2"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Geoemydidae</w:t>
            </w:r>
          </w:p>
        </w:tc>
        <w:tc>
          <w:tcPr>
            <w:tcW w:w="620" w:type="dxa"/>
            <w:tcBorders>
              <w:top w:val="nil"/>
              <w:left w:val="nil"/>
              <w:right w:val="nil"/>
            </w:tcBorders>
            <w:shd w:val="clear" w:color="auto" w:fill="auto"/>
            <w:noWrap/>
            <w:vAlign w:val="center"/>
            <w:hideMark/>
          </w:tcPr>
          <w:p w14:paraId="3D248CBD"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top w:val="nil"/>
              <w:left w:val="nil"/>
              <w:right w:val="nil"/>
            </w:tcBorders>
            <w:shd w:val="clear" w:color="auto" w:fill="auto"/>
            <w:noWrap/>
            <w:vAlign w:val="center"/>
            <w:hideMark/>
          </w:tcPr>
          <w:p w14:paraId="3E38140A"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08659442" w14:textId="77777777" w:rsidR="004A6B84" w:rsidRPr="00A44728" w:rsidRDefault="004A6B84" w:rsidP="0056600E">
            <w:pPr>
              <w:widowControl/>
              <w:autoSpaceDE/>
              <w:autoSpaceDN/>
              <w:jc w:val="center"/>
              <w:rPr>
                <w:sz w:val="20"/>
                <w:szCs w:val="20"/>
                <w:lang w:val="en-US"/>
              </w:rPr>
            </w:pPr>
          </w:p>
        </w:tc>
        <w:tc>
          <w:tcPr>
            <w:tcW w:w="1072" w:type="dxa"/>
            <w:tcBorders>
              <w:top w:val="nil"/>
              <w:left w:val="nil"/>
              <w:right w:val="nil"/>
            </w:tcBorders>
            <w:shd w:val="clear" w:color="auto" w:fill="auto"/>
            <w:noWrap/>
            <w:vAlign w:val="center"/>
            <w:hideMark/>
          </w:tcPr>
          <w:p w14:paraId="3BF56C89" w14:textId="77777777" w:rsidR="004A6B84" w:rsidRPr="00A44728" w:rsidRDefault="004A6B84" w:rsidP="0056600E">
            <w:pPr>
              <w:widowControl/>
              <w:autoSpaceDE/>
              <w:autoSpaceDN/>
              <w:jc w:val="center"/>
              <w:rPr>
                <w:sz w:val="20"/>
                <w:szCs w:val="20"/>
                <w:lang w:val="en-US"/>
              </w:rPr>
            </w:pPr>
          </w:p>
        </w:tc>
        <w:tc>
          <w:tcPr>
            <w:tcW w:w="1800" w:type="dxa"/>
            <w:tcBorders>
              <w:top w:val="nil"/>
              <w:left w:val="nil"/>
              <w:right w:val="nil"/>
            </w:tcBorders>
            <w:shd w:val="clear" w:color="auto" w:fill="auto"/>
            <w:noWrap/>
            <w:vAlign w:val="center"/>
            <w:hideMark/>
          </w:tcPr>
          <w:p w14:paraId="5151A553" w14:textId="77777777" w:rsidR="004A6B84" w:rsidRPr="00A44728" w:rsidRDefault="004A6B84" w:rsidP="0056600E">
            <w:pPr>
              <w:widowControl/>
              <w:autoSpaceDE/>
              <w:autoSpaceDN/>
              <w:jc w:val="center"/>
              <w:rPr>
                <w:sz w:val="20"/>
                <w:szCs w:val="20"/>
                <w:lang w:val="en-US"/>
              </w:rPr>
            </w:pPr>
          </w:p>
        </w:tc>
      </w:tr>
      <w:tr w:rsidR="004A6B84" w:rsidRPr="00A44728" w14:paraId="729AAFF2" w14:textId="77777777" w:rsidTr="0056600E">
        <w:trPr>
          <w:trHeight w:val="300"/>
          <w:jc w:val="center"/>
        </w:trPr>
        <w:tc>
          <w:tcPr>
            <w:tcW w:w="3060" w:type="dxa"/>
            <w:tcBorders>
              <w:top w:val="nil"/>
              <w:left w:val="nil"/>
              <w:right w:val="nil"/>
            </w:tcBorders>
            <w:shd w:val="clear" w:color="auto" w:fill="auto"/>
            <w:noWrap/>
            <w:vAlign w:val="center"/>
            <w:hideMark/>
          </w:tcPr>
          <w:p w14:paraId="71FE1318"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Rhinoclemmys pulcherrima</w:t>
            </w:r>
          </w:p>
        </w:tc>
        <w:tc>
          <w:tcPr>
            <w:tcW w:w="620" w:type="dxa"/>
            <w:tcBorders>
              <w:top w:val="nil"/>
              <w:left w:val="nil"/>
              <w:right w:val="nil"/>
            </w:tcBorders>
            <w:shd w:val="clear" w:color="auto" w:fill="auto"/>
            <w:noWrap/>
            <w:vAlign w:val="center"/>
            <w:hideMark/>
          </w:tcPr>
          <w:p w14:paraId="3B2F748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A</w:t>
            </w:r>
          </w:p>
        </w:tc>
        <w:tc>
          <w:tcPr>
            <w:tcW w:w="620" w:type="dxa"/>
            <w:tcBorders>
              <w:top w:val="nil"/>
              <w:left w:val="nil"/>
              <w:right w:val="nil"/>
            </w:tcBorders>
            <w:shd w:val="clear" w:color="auto" w:fill="auto"/>
            <w:noWrap/>
            <w:vAlign w:val="center"/>
            <w:hideMark/>
          </w:tcPr>
          <w:p w14:paraId="26966624" w14:textId="77777777" w:rsidR="004A6B84" w:rsidRPr="00A44728" w:rsidRDefault="004A6B84" w:rsidP="0056600E">
            <w:pPr>
              <w:widowControl/>
              <w:autoSpaceDE/>
              <w:autoSpaceDN/>
              <w:jc w:val="center"/>
              <w:rPr>
                <w:color w:val="000000"/>
                <w:sz w:val="20"/>
                <w:szCs w:val="20"/>
                <w:lang w:val="en-US"/>
              </w:rPr>
            </w:pPr>
          </w:p>
        </w:tc>
        <w:tc>
          <w:tcPr>
            <w:tcW w:w="1200" w:type="dxa"/>
            <w:tcBorders>
              <w:top w:val="nil"/>
              <w:left w:val="nil"/>
              <w:right w:val="nil"/>
            </w:tcBorders>
            <w:shd w:val="clear" w:color="auto" w:fill="auto"/>
            <w:noWrap/>
            <w:vAlign w:val="center"/>
            <w:hideMark/>
          </w:tcPr>
          <w:p w14:paraId="72D939A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2</w:t>
            </w:r>
          </w:p>
        </w:tc>
        <w:tc>
          <w:tcPr>
            <w:tcW w:w="1072" w:type="dxa"/>
            <w:tcBorders>
              <w:top w:val="nil"/>
              <w:left w:val="nil"/>
              <w:right w:val="nil"/>
            </w:tcBorders>
            <w:shd w:val="clear" w:color="auto" w:fill="auto"/>
            <w:noWrap/>
            <w:vAlign w:val="center"/>
            <w:hideMark/>
          </w:tcPr>
          <w:p w14:paraId="1285E64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0.108</w:t>
            </w:r>
          </w:p>
        </w:tc>
        <w:tc>
          <w:tcPr>
            <w:tcW w:w="1800" w:type="dxa"/>
            <w:tcBorders>
              <w:top w:val="nil"/>
              <w:left w:val="nil"/>
              <w:right w:val="nil"/>
            </w:tcBorders>
            <w:shd w:val="clear" w:color="auto" w:fill="auto"/>
            <w:noWrap/>
            <w:vAlign w:val="center"/>
            <w:hideMark/>
          </w:tcPr>
          <w:p w14:paraId="35E02290"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0.004</w:t>
            </w:r>
          </w:p>
        </w:tc>
      </w:tr>
      <w:tr w:rsidR="004A6B84" w:rsidRPr="00A44728" w14:paraId="6A85B659" w14:textId="77777777" w:rsidTr="0056600E">
        <w:trPr>
          <w:trHeight w:val="300"/>
          <w:jc w:val="center"/>
        </w:trPr>
        <w:tc>
          <w:tcPr>
            <w:tcW w:w="3060" w:type="dxa"/>
            <w:tcBorders>
              <w:left w:val="nil"/>
              <w:bottom w:val="nil"/>
              <w:right w:val="nil"/>
            </w:tcBorders>
            <w:shd w:val="clear" w:color="auto" w:fill="auto"/>
            <w:noWrap/>
            <w:vAlign w:val="center"/>
            <w:hideMark/>
          </w:tcPr>
          <w:p w14:paraId="335CDB9D" w14:textId="77777777" w:rsidR="004A6B84" w:rsidRPr="00A44728" w:rsidRDefault="004A6B84" w:rsidP="0056600E">
            <w:pPr>
              <w:widowControl/>
              <w:autoSpaceDE/>
              <w:autoSpaceDN/>
              <w:jc w:val="center"/>
              <w:rPr>
                <w:color w:val="000000"/>
                <w:sz w:val="20"/>
                <w:szCs w:val="20"/>
                <w:lang w:val="en-US"/>
              </w:rPr>
            </w:pPr>
          </w:p>
        </w:tc>
        <w:tc>
          <w:tcPr>
            <w:tcW w:w="620" w:type="dxa"/>
            <w:tcBorders>
              <w:left w:val="nil"/>
              <w:bottom w:val="nil"/>
              <w:right w:val="nil"/>
            </w:tcBorders>
            <w:shd w:val="clear" w:color="auto" w:fill="auto"/>
            <w:noWrap/>
            <w:vAlign w:val="center"/>
            <w:hideMark/>
          </w:tcPr>
          <w:p w14:paraId="0C61E3E4" w14:textId="77777777" w:rsidR="004A6B84" w:rsidRPr="00A44728" w:rsidRDefault="004A6B84" w:rsidP="0056600E">
            <w:pPr>
              <w:widowControl/>
              <w:autoSpaceDE/>
              <w:autoSpaceDN/>
              <w:ind w:firstLineChars="300" w:firstLine="600"/>
              <w:rPr>
                <w:sz w:val="20"/>
                <w:szCs w:val="20"/>
                <w:lang w:val="en-US"/>
              </w:rPr>
            </w:pPr>
          </w:p>
        </w:tc>
        <w:tc>
          <w:tcPr>
            <w:tcW w:w="620" w:type="dxa"/>
            <w:tcBorders>
              <w:left w:val="nil"/>
              <w:bottom w:val="nil"/>
              <w:right w:val="nil"/>
            </w:tcBorders>
            <w:shd w:val="clear" w:color="auto" w:fill="auto"/>
            <w:noWrap/>
            <w:vAlign w:val="center"/>
            <w:hideMark/>
          </w:tcPr>
          <w:p w14:paraId="22704ABE"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48F0153E"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3D6BCA88"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6B45A988" w14:textId="77777777" w:rsidR="004A6B84" w:rsidRPr="00A44728" w:rsidRDefault="004A6B84" w:rsidP="0056600E">
            <w:pPr>
              <w:widowControl/>
              <w:autoSpaceDE/>
              <w:autoSpaceDN/>
              <w:jc w:val="center"/>
              <w:rPr>
                <w:sz w:val="20"/>
                <w:szCs w:val="20"/>
                <w:lang w:val="en-US"/>
              </w:rPr>
            </w:pPr>
          </w:p>
        </w:tc>
      </w:tr>
      <w:tr w:rsidR="004A6B84" w:rsidRPr="00A44728" w14:paraId="0419148E"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26B15C8F" w14:textId="77777777" w:rsidR="004A6B84" w:rsidRPr="00A44728" w:rsidRDefault="004A6B84" w:rsidP="0056600E">
            <w:pPr>
              <w:widowControl/>
              <w:autoSpaceDE/>
              <w:autoSpaceDN/>
              <w:rPr>
                <w:color w:val="000000"/>
                <w:sz w:val="20"/>
                <w:szCs w:val="20"/>
                <w:lang w:val="en-US"/>
              </w:rPr>
            </w:pPr>
            <w:r w:rsidRPr="00A44728">
              <w:rPr>
                <w:color w:val="000000"/>
                <w:sz w:val="20"/>
                <w:szCs w:val="20"/>
                <w:lang w:eastAsia="es-MX"/>
              </w:rPr>
              <w:t>Aves</w:t>
            </w:r>
          </w:p>
        </w:tc>
        <w:tc>
          <w:tcPr>
            <w:tcW w:w="620" w:type="dxa"/>
            <w:tcBorders>
              <w:top w:val="nil"/>
              <w:left w:val="nil"/>
              <w:bottom w:val="nil"/>
              <w:right w:val="nil"/>
            </w:tcBorders>
            <w:shd w:val="clear" w:color="auto" w:fill="auto"/>
            <w:noWrap/>
            <w:vAlign w:val="center"/>
            <w:hideMark/>
          </w:tcPr>
          <w:p w14:paraId="7D38A6D2" w14:textId="77777777" w:rsidR="004A6B84" w:rsidRPr="00A44728" w:rsidRDefault="004A6B84" w:rsidP="0056600E">
            <w:pPr>
              <w:widowControl/>
              <w:autoSpaceDE/>
              <w:autoSpaceDN/>
              <w:rPr>
                <w:color w:val="000000"/>
                <w:sz w:val="20"/>
                <w:szCs w:val="20"/>
                <w:lang w:val="en-US"/>
              </w:rPr>
            </w:pPr>
          </w:p>
        </w:tc>
        <w:tc>
          <w:tcPr>
            <w:tcW w:w="620" w:type="dxa"/>
            <w:tcBorders>
              <w:top w:val="nil"/>
              <w:left w:val="nil"/>
              <w:bottom w:val="nil"/>
              <w:right w:val="nil"/>
            </w:tcBorders>
            <w:shd w:val="clear" w:color="auto" w:fill="auto"/>
            <w:noWrap/>
            <w:vAlign w:val="center"/>
            <w:hideMark/>
          </w:tcPr>
          <w:p w14:paraId="0164D46F" w14:textId="77777777" w:rsidR="004A6B84" w:rsidRPr="00A44728" w:rsidRDefault="004A6B84" w:rsidP="0056600E">
            <w:pPr>
              <w:widowControl/>
              <w:autoSpaceDE/>
              <w:autoSpaceDN/>
              <w:jc w:val="center"/>
              <w:rPr>
                <w:sz w:val="20"/>
                <w:szCs w:val="20"/>
                <w:lang w:val="en-US"/>
              </w:rPr>
            </w:pPr>
          </w:p>
        </w:tc>
        <w:tc>
          <w:tcPr>
            <w:tcW w:w="1200" w:type="dxa"/>
            <w:tcBorders>
              <w:top w:val="nil"/>
              <w:left w:val="nil"/>
              <w:bottom w:val="nil"/>
              <w:right w:val="nil"/>
            </w:tcBorders>
            <w:shd w:val="clear" w:color="auto" w:fill="auto"/>
            <w:noWrap/>
            <w:vAlign w:val="center"/>
            <w:hideMark/>
          </w:tcPr>
          <w:p w14:paraId="14364978" w14:textId="77777777" w:rsidR="004A6B84" w:rsidRPr="00A44728" w:rsidRDefault="004A6B84" w:rsidP="0056600E">
            <w:pPr>
              <w:widowControl/>
              <w:autoSpaceDE/>
              <w:autoSpaceDN/>
              <w:jc w:val="center"/>
              <w:rPr>
                <w:sz w:val="20"/>
                <w:szCs w:val="20"/>
                <w:lang w:val="en-US"/>
              </w:rPr>
            </w:pPr>
          </w:p>
        </w:tc>
        <w:tc>
          <w:tcPr>
            <w:tcW w:w="1072" w:type="dxa"/>
            <w:tcBorders>
              <w:top w:val="nil"/>
              <w:left w:val="nil"/>
              <w:bottom w:val="nil"/>
              <w:right w:val="nil"/>
            </w:tcBorders>
            <w:shd w:val="clear" w:color="auto" w:fill="auto"/>
            <w:noWrap/>
            <w:vAlign w:val="center"/>
            <w:hideMark/>
          </w:tcPr>
          <w:p w14:paraId="01AD3B58" w14:textId="77777777" w:rsidR="004A6B84" w:rsidRPr="00A44728" w:rsidRDefault="004A6B84" w:rsidP="0056600E">
            <w:pPr>
              <w:widowControl/>
              <w:autoSpaceDE/>
              <w:autoSpaceDN/>
              <w:jc w:val="center"/>
              <w:rPr>
                <w:sz w:val="20"/>
                <w:szCs w:val="20"/>
                <w:lang w:val="en-US"/>
              </w:rPr>
            </w:pPr>
          </w:p>
        </w:tc>
        <w:tc>
          <w:tcPr>
            <w:tcW w:w="1800" w:type="dxa"/>
            <w:tcBorders>
              <w:top w:val="nil"/>
              <w:left w:val="nil"/>
              <w:bottom w:val="nil"/>
              <w:right w:val="nil"/>
            </w:tcBorders>
            <w:shd w:val="clear" w:color="auto" w:fill="auto"/>
            <w:noWrap/>
            <w:vAlign w:val="center"/>
            <w:hideMark/>
          </w:tcPr>
          <w:p w14:paraId="6DCA472A" w14:textId="77777777" w:rsidR="004A6B84" w:rsidRPr="00A44728" w:rsidRDefault="004A6B84" w:rsidP="0056600E">
            <w:pPr>
              <w:widowControl/>
              <w:autoSpaceDE/>
              <w:autoSpaceDN/>
              <w:jc w:val="center"/>
              <w:rPr>
                <w:sz w:val="20"/>
                <w:szCs w:val="20"/>
                <w:lang w:val="en-US"/>
              </w:rPr>
            </w:pPr>
          </w:p>
        </w:tc>
      </w:tr>
      <w:tr w:rsidR="004A6B84" w:rsidRPr="00A44728" w14:paraId="275F4533"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513648F4" w14:textId="77777777" w:rsidR="004A6B84" w:rsidRPr="00A44728" w:rsidRDefault="004A6B84" w:rsidP="0056600E">
            <w:pPr>
              <w:widowControl/>
              <w:autoSpaceDE/>
              <w:autoSpaceDN/>
              <w:ind w:firstLineChars="100" w:firstLine="200"/>
              <w:rPr>
                <w:color w:val="000000"/>
                <w:sz w:val="20"/>
                <w:szCs w:val="20"/>
                <w:lang w:val="en-US"/>
              </w:rPr>
            </w:pPr>
            <w:r w:rsidRPr="00A44728">
              <w:rPr>
                <w:color w:val="000000"/>
                <w:sz w:val="20"/>
                <w:szCs w:val="20"/>
                <w:lang w:eastAsia="es-MX"/>
              </w:rPr>
              <w:t>Columbiformes</w:t>
            </w:r>
          </w:p>
        </w:tc>
        <w:tc>
          <w:tcPr>
            <w:tcW w:w="620" w:type="dxa"/>
            <w:tcBorders>
              <w:top w:val="nil"/>
              <w:left w:val="nil"/>
              <w:bottom w:val="nil"/>
              <w:right w:val="nil"/>
            </w:tcBorders>
            <w:shd w:val="clear" w:color="auto" w:fill="auto"/>
            <w:noWrap/>
            <w:vAlign w:val="center"/>
            <w:hideMark/>
          </w:tcPr>
          <w:p w14:paraId="2A99896A" w14:textId="77777777" w:rsidR="004A6B84" w:rsidRPr="00A44728" w:rsidRDefault="004A6B84" w:rsidP="0056600E">
            <w:pPr>
              <w:widowControl/>
              <w:autoSpaceDE/>
              <w:autoSpaceDN/>
              <w:ind w:firstLineChars="100" w:firstLine="200"/>
              <w:rPr>
                <w:color w:val="000000"/>
                <w:sz w:val="20"/>
                <w:szCs w:val="20"/>
                <w:lang w:val="en-US"/>
              </w:rPr>
            </w:pPr>
          </w:p>
        </w:tc>
        <w:tc>
          <w:tcPr>
            <w:tcW w:w="620" w:type="dxa"/>
            <w:tcBorders>
              <w:top w:val="nil"/>
              <w:left w:val="nil"/>
              <w:bottom w:val="nil"/>
              <w:right w:val="nil"/>
            </w:tcBorders>
            <w:shd w:val="clear" w:color="auto" w:fill="auto"/>
            <w:noWrap/>
            <w:vAlign w:val="center"/>
            <w:hideMark/>
          </w:tcPr>
          <w:p w14:paraId="5F397A01" w14:textId="77777777" w:rsidR="004A6B84" w:rsidRPr="00A44728" w:rsidRDefault="004A6B84" w:rsidP="0056600E">
            <w:pPr>
              <w:widowControl/>
              <w:autoSpaceDE/>
              <w:autoSpaceDN/>
              <w:jc w:val="center"/>
              <w:rPr>
                <w:sz w:val="20"/>
                <w:szCs w:val="20"/>
                <w:lang w:val="en-US"/>
              </w:rPr>
            </w:pPr>
          </w:p>
        </w:tc>
        <w:tc>
          <w:tcPr>
            <w:tcW w:w="1200" w:type="dxa"/>
            <w:tcBorders>
              <w:top w:val="nil"/>
              <w:left w:val="nil"/>
              <w:bottom w:val="nil"/>
              <w:right w:val="nil"/>
            </w:tcBorders>
            <w:shd w:val="clear" w:color="auto" w:fill="auto"/>
            <w:noWrap/>
            <w:vAlign w:val="center"/>
            <w:hideMark/>
          </w:tcPr>
          <w:p w14:paraId="3B0A51AE" w14:textId="77777777" w:rsidR="004A6B84" w:rsidRPr="00A44728" w:rsidRDefault="004A6B84" w:rsidP="0056600E">
            <w:pPr>
              <w:widowControl/>
              <w:autoSpaceDE/>
              <w:autoSpaceDN/>
              <w:jc w:val="center"/>
              <w:rPr>
                <w:sz w:val="20"/>
                <w:szCs w:val="20"/>
                <w:lang w:val="en-US"/>
              </w:rPr>
            </w:pPr>
          </w:p>
        </w:tc>
        <w:tc>
          <w:tcPr>
            <w:tcW w:w="1072" w:type="dxa"/>
            <w:tcBorders>
              <w:top w:val="nil"/>
              <w:left w:val="nil"/>
              <w:bottom w:val="nil"/>
              <w:right w:val="nil"/>
            </w:tcBorders>
            <w:shd w:val="clear" w:color="auto" w:fill="auto"/>
            <w:noWrap/>
            <w:vAlign w:val="center"/>
            <w:hideMark/>
          </w:tcPr>
          <w:p w14:paraId="15EC4778" w14:textId="77777777" w:rsidR="004A6B84" w:rsidRPr="00A44728" w:rsidRDefault="004A6B84" w:rsidP="0056600E">
            <w:pPr>
              <w:widowControl/>
              <w:autoSpaceDE/>
              <w:autoSpaceDN/>
              <w:jc w:val="center"/>
              <w:rPr>
                <w:sz w:val="20"/>
                <w:szCs w:val="20"/>
                <w:lang w:val="en-US"/>
              </w:rPr>
            </w:pPr>
          </w:p>
        </w:tc>
        <w:tc>
          <w:tcPr>
            <w:tcW w:w="1800" w:type="dxa"/>
            <w:tcBorders>
              <w:top w:val="nil"/>
              <w:left w:val="nil"/>
              <w:bottom w:val="nil"/>
              <w:right w:val="nil"/>
            </w:tcBorders>
            <w:shd w:val="clear" w:color="auto" w:fill="auto"/>
            <w:noWrap/>
            <w:vAlign w:val="center"/>
            <w:hideMark/>
          </w:tcPr>
          <w:p w14:paraId="247E9678" w14:textId="77777777" w:rsidR="004A6B84" w:rsidRPr="00A44728" w:rsidRDefault="004A6B84" w:rsidP="0056600E">
            <w:pPr>
              <w:widowControl/>
              <w:autoSpaceDE/>
              <w:autoSpaceDN/>
              <w:jc w:val="center"/>
              <w:rPr>
                <w:sz w:val="20"/>
                <w:szCs w:val="20"/>
                <w:lang w:val="en-US"/>
              </w:rPr>
            </w:pPr>
          </w:p>
        </w:tc>
      </w:tr>
      <w:tr w:rsidR="004A6B84" w:rsidRPr="00A44728" w14:paraId="485EEF32"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0CEE7392"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Columbidae</w:t>
            </w:r>
          </w:p>
        </w:tc>
        <w:tc>
          <w:tcPr>
            <w:tcW w:w="620" w:type="dxa"/>
            <w:tcBorders>
              <w:top w:val="nil"/>
              <w:left w:val="nil"/>
              <w:bottom w:val="nil"/>
              <w:right w:val="nil"/>
            </w:tcBorders>
            <w:shd w:val="clear" w:color="auto" w:fill="auto"/>
            <w:noWrap/>
            <w:vAlign w:val="center"/>
            <w:hideMark/>
          </w:tcPr>
          <w:p w14:paraId="32D46ACD"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top w:val="nil"/>
              <w:left w:val="nil"/>
              <w:bottom w:val="nil"/>
              <w:right w:val="nil"/>
            </w:tcBorders>
            <w:shd w:val="clear" w:color="auto" w:fill="auto"/>
            <w:noWrap/>
            <w:vAlign w:val="center"/>
            <w:hideMark/>
          </w:tcPr>
          <w:p w14:paraId="1A120E3F" w14:textId="77777777" w:rsidR="004A6B84" w:rsidRPr="00A44728" w:rsidRDefault="004A6B84" w:rsidP="0056600E">
            <w:pPr>
              <w:widowControl/>
              <w:autoSpaceDE/>
              <w:autoSpaceDN/>
              <w:jc w:val="center"/>
              <w:rPr>
                <w:sz w:val="20"/>
                <w:szCs w:val="20"/>
                <w:lang w:val="en-US"/>
              </w:rPr>
            </w:pPr>
          </w:p>
        </w:tc>
        <w:tc>
          <w:tcPr>
            <w:tcW w:w="1200" w:type="dxa"/>
            <w:tcBorders>
              <w:top w:val="nil"/>
              <w:left w:val="nil"/>
              <w:bottom w:val="nil"/>
              <w:right w:val="nil"/>
            </w:tcBorders>
            <w:shd w:val="clear" w:color="auto" w:fill="auto"/>
            <w:noWrap/>
            <w:vAlign w:val="center"/>
            <w:hideMark/>
          </w:tcPr>
          <w:p w14:paraId="41B93D36" w14:textId="77777777" w:rsidR="004A6B84" w:rsidRPr="00A44728" w:rsidRDefault="004A6B84" w:rsidP="0056600E">
            <w:pPr>
              <w:widowControl/>
              <w:autoSpaceDE/>
              <w:autoSpaceDN/>
              <w:jc w:val="center"/>
              <w:rPr>
                <w:sz w:val="20"/>
                <w:szCs w:val="20"/>
                <w:lang w:val="en-US"/>
              </w:rPr>
            </w:pPr>
          </w:p>
        </w:tc>
        <w:tc>
          <w:tcPr>
            <w:tcW w:w="1072" w:type="dxa"/>
            <w:tcBorders>
              <w:top w:val="nil"/>
              <w:left w:val="nil"/>
              <w:bottom w:val="nil"/>
              <w:right w:val="nil"/>
            </w:tcBorders>
            <w:shd w:val="clear" w:color="auto" w:fill="auto"/>
            <w:noWrap/>
            <w:vAlign w:val="center"/>
            <w:hideMark/>
          </w:tcPr>
          <w:p w14:paraId="7A6E0E8A" w14:textId="77777777" w:rsidR="004A6B84" w:rsidRPr="00A44728" w:rsidRDefault="004A6B84" w:rsidP="0056600E">
            <w:pPr>
              <w:widowControl/>
              <w:autoSpaceDE/>
              <w:autoSpaceDN/>
              <w:jc w:val="center"/>
              <w:rPr>
                <w:sz w:val="20"/>
                <w:szCs w:val="20"/>
                <w:lang w:val="en-US"/>
              </w:rPr>
            </w:pPr>
          </w:p>
        </w:tc>
        <w:tc>
          <w:tcPr>
            <w:tcW w:w="1800" w:type="dxa"/>
            <w:tcBorders>
              <w:top w:val="nil"/>
              <w:left w:val="nil"/>
              <w:bottom w:val="nil"/>
              <w:right w:val="nil"/>
            </w:tcBorders>
            <w:shd w:val="clear" w:color="auto" w:fill="auto"/>
            <w:noWrap/>
            <w:vAlign w:val="center"/>
            <w:hideMark/>
          </w:tcPr>
          <w:p w14:paraId="6B30C0BC" w14:textId="77777777" w:rsidR="004A6B84" w:rsidRPr="00A44728" w:rsidRDefault="004A6B84" w:rsidP="0056600E">
            <w:pPr>
              <w:widowControl/>
              <w:autoSpaceDE/>
              <w:autoSpaceDN/>
              <w:jc w:val="center"/>
              <w:rPr>
                <w:sz w:val="20"/>
                <w:szCs w:val="20"/>
                <w:lang w:val="en-US"/>
              </w:rPr>
            </w:pPr>
          </w:p>
        </w:tc>
      </w:tr>
      <w:tr w:rsidR="004A6B84" w:rsidRPr="00A44728" w14:paraId="6B3FD407"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7D0B3796"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Columba livia</w:t>
            </w:r>
          </w:p>
        </w:tc>
        <w:tc>
          <w:tcPr>
            <w:tcW w:w="620" w:type="dxa"/>
            <w:tcBorders>
              <w:top w:val="nil"/>
              <w:left w:val="nil"/>
              <w:bottom w:val="nil"/>
              <w:right w:val="nil"/>
            </w:tcBorders>
            <w:shd w:val="clear" w:color="auto" w:fill="auto"/>
            <w:noWrap/>
            <w:vAlign w:val="center"/>
            <w:hideMark/>
          </w:tcPr>
          <w:p w14:paraId="3260814F"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bottom w:val="nil"/>
              <w:right w:val="nil"/>
            </w:tcBorders>
            <w:shd w:val="clear" w:color="auto" w:fill="auto"/>
            <w:noWrap/>
            <w:vAlign w:val="center"/>
            <w:hideMark/>
          </w:tcPr>
          <w:p w14:paraId="3B4D8B71" w14:textId="77777777" w:rsidR="004A6B84" w:rsidRPr="00A44728" w:rsidRDefault="004A6B84" w:rsidP="0056600E">
            <w:pPr>
              <w:widowControl/>
              <w:autoSpaceDE/>
              <w:autoSpaceDN/>
              <w:jc w:val="center"/>
              <w:rPr>
                <w:sz w:val="20"/>
                <w:szCs w:val="20"/>
                <w:lang w:val="en-US"/>
              </w:rPr>
            </w:pPr>
          </w:p>
        </w:tc>
        <w:tc>
          <w:tcPr>
            <w:tcW w:w="1200" w:type="dxa"/>
            <w:tcBorders>
              <w:top w:val="nil"/>
              <w:left w:val="nil"/>
              <w:bottom w:val="nil"/>
              <w:right w:val="nil"/>
            </w:tcBorders>
            <w:shd w:val="clear" w:color="auto" w:fill="auto"/>
            <w:noWrap/>
            <w:vAlign w:val="center"/>
            <w:hideMark/>
          </w:tcPr>
          <w:p w14:paraId="28EB3C6D"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bottom w:val="nil"/>
              <w:right w:val="nil"/>
            </w:tcBorders>
            <w:shd w:val="clear" w:color="auto" w:fill="auto"/>
            <w:noWrap/>
            <w:vAlign w:val="center"/>
            <w:hideMark/>
          </w:tcPr>
          <w:p w14:paraId="6379FB49"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bottom w:val="nil"/>
              <w:right w:val="nil"/>
            </w:tcBorders>
            <w:shd w:val="clear" w:color="auto" w:fill="auto"/>
            <w:noWrap/>
            <w:vAlign w:val="center"/>
            <w:hideMark/>
          </w:tcPr>
          <w:p w14:paraId="59AA099E"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48DD873A" w14:textId="77777777" w:rsidTr="0056600E">
        <w:trPr>
          <w:trHeight w:val="300"/>
          <w:jc w:val="center"/>
        </w:trPr>
        <w:tc>
          <w:tcPr>
            <w:tcW w:w="3060" w:type="dxa"/>
            <w:tcBorders>
              <w:top w:val="nil"/>
              <w:left w:val="nil"/>
              <w:right w:val="nil"/>
            </w:tcBorders>
            <w:shd w:val="clear" w:color="auto" w:fill="auto"/>
            <w:noWrap/>
            <w:vAlign w:val="center"/>
            <w:hideMark/>
          </w:tcPr>
          <w:p w14:paraId="0AB60463"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Columbina inca</w:t>
            </w:r>
          </w:p>
        </w:tc>
        <w:tc>
          <w:tcPr>
            <w:tcW w:w="620" w:type="dxa"/>
            <w:tcBorders>
              <w:top w:val="nil"/>
              <w:left w:val="nil"/>
              <w:right w:val="nil"/>
            </w:tcBorders>
            <w:shd w:val="clear" w:color="auto" w:fill="auto"/>
            <w:noWrap/>
            <w:vAlign w:val="center"/>
            <w:hideMark/>
          </w:tcPr>
          <w:p w14:paraId="03D2F68D"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4F49359F"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469AE9A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4002A427"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40604901"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08DE6399" w14:textId="77777777" w:rsidTr="0056600E">
        <w:trPr>
          <w:trHeight w:val="300"/>
          <w:jc w:val="center"/>
        </w:trPr>
        <w:tc>
          <w:tcPr>
            <w:tcW w:w="3060" w:type="dxa"/>
            <w:tcBorders>
              <w:top w:val="nil"/>
              <w:left w:val="nil"/>
              <w:right w:val="nil"/>
            </w:tcBorders>
            <w:shd w:val="clear" w:color="auto" w:fill="auto"/>
            <w:noWrap/>
            <w:vAlign w:val="center"/>
            <w:hideMark/>
          </w:tcPr>
          <w:p w14:paraId="75998A11"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Zenaida asiatica</w:t>
            </w:r>
          </w:p>
        </w:tc>
        <w:tc>
          <w:tcPr>
            <w:tcW w:w="620" w:type="dxa"/>
            <w:tcBorders>
              <w:top w:val="nil"/>
              <w:left w:val="nil"/>
              <w:right w:val="nil"/>
            </w:tcBorders>
            <w:shd w:val="clear" w:color="auto" w:fill="auto"/>
            <w:noWrap/>
            <w:vAlign w:val="center"/>
            <w:hideMark/>
          </w:tcPr>
          <w:p w14:paraId="1E52B1C1"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6579EB17"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113CB11E"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6063849E"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64E38E7E"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018E6FD5" w14:textId="77777777" w:rsidTr="0056600E">
        <w:trPr>
          <w:trHeight w:val="300"/>
          <w:jc w:val="center"/>
        </w:trPr>
        <w:tc>
          <w:tcPr>
            <w:tcW w:w="3060" w:type="dxa"/>
            <w:tcBorders>
              <w:left w:val="nil"/>
              <w:bottom w:val="nil"/>
              <w:right w:val="nil"/>
            </w:tcBorders>
            <w:shd w:val="clear" w:color="auto" w:fill="auto"/>
            <w:noWrap/>
            <w:vAlign w:val="center"/>
            <w:hideMark/>
          </w:tcPr>
          <w:p w14:paraId="569FA6AB" w14:textId="77777777" w:rsidR="004A6B84" w:rsidRPr="00A44728" w:rsidRDefault="004A6B84" w:rsidP="0056600E">
            <w:pPr>
              <w:widowControl/>
              <w:autoSpaceDE/>
              <w:autoSpaceDN/>
              <w:ind w:firstLineChars="100" w:firstLine="200"/>
              <w:rPr>
                <w:color w:val="000000"/>
                <w:sz w:val="20"/>
                <w:szCs w:val="20"/>
                <w:lang w:val="en-US"/>
              </w:rPr>
            </w:pPr>
            <w:r w:rsidRPr="00A44728">
              <w:rPr>
                <w:color w:val="000000"/>
                <w:sz w:val="20"/>
                <w:szCs w:val="20"/>
                <w:lang w:eastAsia="es-MX"/>
              </w:rPr>
              <w:t>Cuculiformes</w:t>
            </w:r>
          </w:p>
        </w:tc>
        <w:tc>
          <w:tcPr>
            <w:tcW w:w="620" w:type="dxa"/>
            <w:tcBorders>
              <w:left w:val="nil"/>
              <w:bottom w:val="nil"/>
              <w:right w:val="nil"/>
            </w:tcBorders>
            <w:shd w:val="clear" w:color="auto" w:fill="auto"/>
            <w:noWrap/>
            <w:vAlign w:val="center"/>
            <w:hideMark/>
          </w:tcPr>
          <w:p w14:paraId="45C9CFE7" w14:textId="77777777" w:rsidR="004A6B84" w:rsidRPr="00A44728" w:rsidRDefault="004A6B84" w:rsidP="0056600E">
            <w:pPr>
              <w:widowControl/>
              <w:autoSpaceDE/>
              <w:autoSpaceDN/>
              <w:ind w:firstLineChars="100" w:firstLine="200"/>
              <w:rPr>
                <w:color w:val="000000"/>
                <w:sz w:val="20"/>
                <w:szCs w:val="20"/>
                <w:lang w:val="en-US"/>
              </w:rPr>
            </w:pPr>
          </w:p>
        </w:tc>
        <w:tc>
          <w:tcPr>
            <w:tcW w:w="620" w:type="dxa"/>
            <w:tcBorders>
              <w:left w:val="nil"/>
              <w:bottom w:val="nil"/>
              <w:right w:val="nil"/>
            </w:tcBorders>
            <w:shd w:val="clear" w:color="auto" w:fill="auto"/>
            <w:noWrap/>
            <w:vAlign w:val="center"/>
            <w:hideMark/>
          </w:tcPr>
          <w:p w14:paraId="6A39AC54"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4195036F"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0CB188E7"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11DDB5A7" w14:textId="77777777" w:rsidR="004A6B84" w:rsidRPr="00A44728" w:rsidRDefault="004A6B84" w:rsidP="0056600E">
            <w:pPr>
              <w:widowControl/>
              <w:autoSpaceDE/>
              <w:autoSpaceDN/>
              <w:jc w:val="center"/>
              <w:rPr>
                <w:sz w:val="20"/>
                <w:szCs w:val="20"/>
                <w:lang w:val="en-US"/>
              </w:rPr>
            </w:pPr>
          </w:p>
        </w:tc>
      </w:tr>
      <w:tr w:rsidR="004A6B84" w:rsidRPr="00A44728" w14:paraId="1048D467" w14:textId="77777777" w:rsidTr="0056600E">
        <w:trPr>
          <w:trHeight w:val="300"/>
          <w:jc w:val="center"/>
        </w:trPr>
        <w:tc>
          <w:tcPr>
            <w:tcW w:w="3060" w:type="dxa"/>
            <w:tcBorders>
              <w:top w:val="nil"/>
              <w:left w:val="nil"/>
              <w:right w:val="nil"/>
            </w:tcBorders>
            <w:shd w:val="clear" w:color="auto" w:fill="auto"/>
            <w:noWrap/>
            <w:vAlign w:val="center"/>
            <w:hideMark/>
          </w:tcPr>
          <w:p w14:paraId="5064FFA4"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Cuculidae</w:t>
            </w:r>
          </w:p>
        </w:tc>
        <w:tc>
          <w:tcPr>
            <w:tcW w:w="620" w:type="dxa"/>
            <w:tcBorders>
              <w:top w:val="nil"/>
              <w:left w:val="nil"/>
              <w:right w:val="nil"/>
            </w:tcBorders>
            <w:shd w:val="clear" w:color="auto" w:fill="auto"/>
            <w:noWrap/>
            <w:vAlign w:val="center"/>
            <w:hideMark/>
          </w:tcPr>
          <w:p w14:paraId="4DB0186F"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top w:val="nil"/>
              <w:left w:val="nil"/>
              <w:right w:val="nil"/>
            </w:tcBorders>
            <w:shd w:val="clear" w:color="auto" w:fill="auto"/>
            <w:noWrap/>
            <w:vAlign w:val="center"/>
            <w:hideMark/>
          </w:tcPr>
          <w:p w14:paraId="77A6482B"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412B7E66" w14:textId="77777777" w:rsidR="004A6B84" w:rsidRPr="00A44728" w:rsidRDefault="004A6B84" w:rsidP="0056600E">
            <w:pPr>
              <w:widowControl/>
              <w:autoSpaceDE/>
              <w:autoSpaceDN/>
              <w:jc w:val="center"/>
              <w:rPr>
                <w:sz w:val="20"/>
                <w:szCs w:val="20"/>
                <w:lang w:val="en-US"/>
              </w:rPr>
            </w:pPr>
          </w:p>
        </w:tc>
        <w:tc>
          <w:tcPr>
            <w:tcW w:w="1072" w:type="dxa"/>
            <w:tcBorders>
              <w:top w:val="nil"/>
              <w:left w:val="nil"/>
              <w:right w:val="nil"/>
            </w:tcBorders>
            <w:shd w:val="clear" w:color="auto" w:fill="auto"/>
            <w:noWrap/>
            <w:vAlign w:val="center"/>
            <w:hideMark/>
          </w:tcPr>
          <w:p w14:paraId="3C9CF4BC" w14:textId="77777777" w:rsidR="004A6B84" w:rsidRPr="00A44728" w:rsidRDefault="004A6B84" w:rsidP="0056600E">
            <w:pPr>
              <w:widowControl/>
              <w:autoSpaceDE/>
              <w:autoSpaceDN/>
              <w:jc w:val="center"/>
              <w:rPr>
                <w:sz w:val="20"/>
                <w:szCs w:val="20"/>
                <w:lang w:val="en-US"/>
              </w:rPr>
            </w:pPr>
          </w:p>
        </w:tc>
        <w:tc>
          <w:tcPr>
            <w:tcW w:w="1800" w:type="dxa"/>
            <w:tcBorders>
              <w:top w:val="nil"/>
              <w:left w:val="nil"/>
              <w:right w:val="nil"/>
            </w:tcBorders>
            <w:shd w:val="clear" w:color="auto" w:fill="auto"/>
            <w:noWrap/>
            <w:vAlign w:val="center"/>
            <w:hideMark/>
          </w:tcPr>
          <w:p w14:paraId="6C65966D" w14:textId="77777777" w:rsidR="004A6B84" w:rsidRPr="00A44728" w:rsidRDefault="004A6B84" w:rsidP="0056600E">
            <w:pPr>
              <w:widowControl/>
              <w:autoSpaceDE/>
              <w:autoSpaceDN/>
              <w:jc w:val="center"/>
              <w:rPr>
                <w:sz w:val="20"/>
                <w:szCs w:val="20"/>
                <w:lang w:val="en-US"/>
              </w:rPr>
            </w:pPr>
          </w:p>
        </w:tc>
      </w:tr>
      <w:tr w:rsidR="004A6B84" w:rsidRPr="00A44728" w14:paraId="3857F7C3" w14:textId="77777777" w:rsidTr="0056600E">
        <w:trPr>
          <w:trHeight w:val="300"/>
          <w:jc w:val="center"/>
        </w:trPr>
        <w:tc>
          <w:tcPr>
            <w:tcW w:w="3060" w:type="dxa"/>
            <w:tcBorders>
              <w:top w:val="nil"/>
              <w:left w:val="nil"/>
              <w:right w:val="nil"/>
            </w:tcBorders>
            <w:shd w:val="clear" w:color="auto" w:fill="auto"/>
            <w:noWrap/>
            <w:vAlign w:val="center"/>
            <w:hideMark/>
          </w:tcPr>
          <w:p w14:paraId="5509302F"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Crotophaga sulcirostris</w:t>
            </w:r>
          </w:p>
        </w:tc>
        <w:tc>
          <w:tcPr>
            <w:tcW w:w="620" w:type="dxa"/>
            <w:tcBorders>
              <w:top w:val="nil"/>
              <w:left w:val="nil"/>
              <w:right w:val="nil"/>
            </w:tcBorders>
            <w:shd w:val="clear" w:color="auto" w:fill="auto"/>
            <w:noWrap/>
            <w:vAlign w:val="center"/>
            <w:hideMark/>
          </w:tcPr>
          <w:p w14:paraId="5C8A60D3"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43B1721E"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0973BF3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3</w:t>
            </w:r>
          </w:p>
        </w:tc>
        <w:tc>
          <w:tcPr>
            <w:tcW w:w="1072" w:type="dxa"/>
            <w:tcBorders>
              <w:top w:val="nil"/>
              <w:left w:val="nil"/>
              <w:right w:val="nil"/>
            </w:tcBorders>
            <w:shd w:val="clear" w:color="auto" w:fill="auto"/>
            <w:noWrap/>
            <w:vAlign w:val="center"/>
            <w:hideMark/>
          </w:tcPr>
          <w:p w14:paraId="387B8469"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0.162</w:t>
            </w:r>
          </w:p>
        </w:tc>
        <w:tc>
          <w:tcPr>
            <w:tcW w:w="1800" w:type="dxa"/>
            <w:tcBorders>
              <w:top w:val="nil"/>
              <w:left w:val="nil"/>
              <w:right w:val="nil"/>
            </w:tcBorders>
            <w:shd w:val="clear" w:color="auto" w:fill="auto"/>
            <w:noWrap/>
            <w:vAlign w:val="center"/>
            <w:hideMark/>
          </w:tcPr>
          <w:p w14:paraId="75938B67"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0.006</w:t>
            </w:r>
          </w:p>
        </w:tc>
      </w:tr>
      <w:tr w:rsidR="004A6B84" w:rsidRPr="00A44728" w14:paraId="22D6FA39" w14:textId="77777777" w:rsidTr="0056600E">
        <w:trPr>
          <w:trHeight w:val="300"/>
          <w:jc w:val="center"/>
        </w:trPr>
        <w:tc>
          <w:tcPr>
            <w:tcW w:w="3060" w:type="dxa"/>
            <w:tcBorders>
              <w:left w:val="nil"/>
              <w:bottom w:val="nil"/>
              <w:right w:val="nil"/>
            </w:tcBorders>
            <w:shd w:val="clear" w:color="auto" w:fill="auto"/>
            <w:noWrap/>
            <w:vAlign w:val="center"/>
            <w:hideMark/>
          </w:tcPr>
          <w:p w14:paraId="21C8CBBC" w14:textId="77777777" w:rsidR="004A6B84" w:rsidRPr="00A44728" w:rsidRDefault="004A6B84" w:rsidP="0056600E">
            <w:pPr>
              <w:widowControl/>
              <w:autoSpaceDE/>
              <w:autoSpaceDN/>
              <w:ind w:firstLineChars="100" w:firstLine="200"/>
              <w:rPr>
                <w:color w:val="000000"/>
                <w:sz w:val="20"/>
                <w:szCs w:val="20"/>
                <w:lang w:val="en-US"/>
              </w:rPr>
            </w:pPr>
            <w:r w:rsidRPr="00A44728">
              <w:rPr>
                <w:color w:val="000000"/>
                <w:sz w:val="20"/>
                <w:szCs w:val="20"/>
                <w:lang w:eastAsia="es-MX"/>
              </w:rPr>
              <w:t>Caprimulgiformes</w:t>
            </w:r>
          </w:p>
        </w:tc>
        <w:tc>
          <w:tcPr>
            <w:tcW w:w="620" w:type="dxa"/>
            <w:tcBorders>
              <w:left w:val="nil"/>
              <w:bottom w:val="nil"/>
              <w:right w:val="nil"/>
            </w:tcBorders>
            <w:shd w:val="clear" w:color="auto" w:fill="auto"/>
            <w:noWrap/>
            <w:vAlign w:val="center"/>
            <w:hideMark/>
          </w:tcPr>
          <w:p w14:paraId="2F3CA13F" w14:textId="77777777" w:rsidR="004A6B84" w:rsidRPr="00A44728" w:rsidRDefault="004A6B84" w:rsidP="0056600E">
            <w:pPr>
              <w:widowControl/>
              <w:autoSpaceDE/>
              <w:autoSpaceDN/>
              <w:ind w:firstLineChars="100" w:firstLine="200"/>
              <w:rPr>
                <w:color w:val="000000"/>
                <w:sz w:val="20"/>
                <w:szCs w:val="20"/>
                <w:lang w:val="en-US"/>
              </w:rPr>
            </w:pPr>
          </w:p>
        </w:tc>
        <w:tc>
          <w:tcPr>
            <w:tcW w:w="620" w:type="dxa"/>
            <w:tcBorders>
              <w:left w:val="nil"/>
              <w:bottom w:val="nil"/>
              <w:right w:val="nil"/>
            </w:tcBorders>
            <w:shd w:val="clear" w:color="auto" w:fill="auto"/>
            <w:noWrap/>
            <w:vAlign w:val="center"/>
            <w:hideMark/>
          </w:tcPr>
          <w:p w14:paraId="4402BF55"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38730ABA"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306F5C29"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3B2F5B86" w14:textId="77777777" w:rsidR="004A6B84" w:rsidRPr="00A44728" w:rsidRDefault="004A6B84" w:rsidP="0056600E">
            <w:pPr>
              <w:widowControl/>
              <w:autoSpaceDE/>
              <w:autoSpaceDN/>
              <w:jc w:val="center"/>
              <w:rPr>
                <w:sz w:val="20"/>
                <w:szCs w:val="20"/>
                <w:lang w:val="en-US"/>
              </w:rPr>
            </w:pPr>
          </w:p>
        </w:tc>
      </w:tr>
      <w:tr w:rsidR="004A6B84" w:rsidRPr="00A44728" w14:paraId="369D4BB3" w14:textId="77777777" w:rsidTr="0056600E">
        <w:trPr>
          <w:trHeight w:val="300"/>
          <w:jc w:val="center"/>
        </w:trPr>
        <w:tc>
          <w:tcPr>
            <w:tcW w:w="3060" w:type="dxa"/>
            <w:tcBorders>
              <w:top w:val="nil"/>
              <w:left w:val="nil"/>
              <w:right w:val="nil"/>
            </w:tcBorders>
            <w:shd w:val="clear" w:color="auto" w:fill="auto"/>
            <w:noWrap/>
            <w:vAlign w:val="center"/>
            <w:hideMark/>
          </w:tcPr>
          <w:p w14:paraId="2C4A2EAE"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Caprimulgidae</w:t>
            </w:r>
          </w:p>
        </w:tc>
        <w:tc>
          <w:tcPr>
            <w:tcW w:w="620" w:type="dxa"/>
            <w:tcBorders>
              <w:top w:val="nil"/>
              <w:left w:val="nil"/>
              <w:right w:val="nil"/>
            </w:tcBorders>
            <w:shd w:val="clear" w:color="auto" w:fill="auto"/>
            <w:noWrap/>
            <w:vAlign w:val="center"/>
            <w:hideMark/>
          </w:tcPr>
          <w:p w14:paraId="34ED981D"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top w:val="nil"/>
              <w:left w:val="nil"/>
              <w:right w:val="nil"/>
            </w:tcBorders>
            <w:shd w:val="clear" w:color="auto" w:fill="auto"/>
            <w:noWrap/>
            <w:vAlign w:val="center"/>
            <w:hideMark/>
          </w:tcPr>
          <w:p w14:paraId="19F14E47"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5954C70B" w14:textId="77777777" w:rsidR="004A6B84" w:rsidRPr="00A44728" w:rsidRDefault="004A6B84" w:rsidP="0056600E">
            <w:pPr>
              <w:widowControl/>
              <w:autoSpaceDE/>
              <w:autoSpaceDN/>
              <w:jc w:val="center"/>
              <w:rPr>
                <w:sz w:val="20"/>
                <w:szCs w:val="20"/>
                <w:lang w:val="en-US"/>
              </w:rPr>
            </w:pPr>
          </w:p>
        </w:tc>
        <w:tc>
          <w:tcPr>
            <w:tcW w:w="1072" w:type="dxa"/>
            <w:tcBorders>
              <w:top w:val="nil"/>
              <w:left w:val="nil"/>
              <w:right w:val="nil"/>
            </w:tcBorders>
            <w:shd w:val="clear" w:color="auto" w:fill="auto"/>
            <w:noWrap/>
            <w:vAlign w:val="center"/>
            <w:hideMark/>
          </w:tcPr>
          <w:p w14:paraId="2464D541" w14:textId="77777777" w:rsidR="004A6B84" w:rsidRPr="00A44728" w:rsidRDefault="004A6B84" w:rsidP="0056600E">
            <w:pPr>
              <w:widowControl/>
              <w:autoSpaceDE/>
              <w:autoSpaceDN/>
              <w:jc w:val="center"/>
              <w:rPr>
                <w:sz w:val="20"/>
                <w:szCs w:val="20"/>
                <w:lang w:val="en-US"/>
              </w:rPr>
            </w:pPr>
          </w:p>
        </w:tc>
        <w:tc>
          <w:tcPr>
            <w:tcW w:w="1800" w:type="dxa"/>
            <w:tcBorders>
              <w:top w:val="nil"/>
              <w:left w:val="nil"/>
              <w:right w:val="nil"/>
            </w:tcBorders>
            <w:shd w:val="clear" w:color="auto" w:fill="auto"/>
            <w:noWrap/>
            <w:vAlign w:val="center"/>
            <w:hideMark/>
          </w:tcPr>
          <w:p w14:paraId="4B55D370" w14:textId="77777777" w:rsidR="004A6B84" w:rsidRPr="00A44728" w:rsidRDefault="004A6B84" w:rsidP="0056600E">
            <w:pPr>
              <w:widowControl/>
              <w:autoSpaceDE/>
              <w:autoSpaceDN/>
              <w:jc w:val="center"/>
              <w:rPr>
                <w:sz w:val="20"/>
                <w:szCs w:val="20"/>
                <w:lang w:val="en-US"/>
              </w:rPr>
            </w:pPr>
          </w:p>
        </w:tc>
      </w:tr>
      <w:tr w:rsidR="004A6B84" w:rsidRPr="00A44728" w14:paraId="41CE7540" w14:textId="77777777" w:rsidTr="0056600E">
        <w:trPr>
          <w:trHeight w:val="300"/>
          <w:jc w:val="center"/>
        </w:trPr>
        <w:tc>
          <w:tcPr>
            <w:tcW w:w="3060" w:type="dxa"/>
            <w:tcBorders>
              <w:top w:val="nil"/>
              <w:left w:val="nil"/>
              <w:right w:val="nil"/>
            </w:tcBorders>
            <w:shd w:val="clear" w:color="auto" w:fill="auto"/>
            <w:noWrap/>
            <w:vAlign w:val="center"/>
            <w:hideMark/>
          </w:tcPr>
          <w:p w14:paraId="4B6DEDF7"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Nyctidromus albicollis</w:t>
            </w:r>
          </w:p>
        </w:tc>
        <w:tc>
          <w:tcPr>
            <w:tcW w:w="620" w:type="dxa"/>
            <w:tcBorders>
              <w:top w:val="nil"/>
              <w:left w:val="nil"/>
              <w:right w:val="nil"/>
            </w:tcBorders>
            <w:shd w:val="clear" w:color="auto" w:fill="auto"/>
            <w:noWrap/>
            <w:vAlign w:val="center"/>
            <w:hideMark/>
          </w:tcPr>
          <w:p w14:paraId="534EF1B3"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169B391F"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5BEB0C9D"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2</w:t>
            </w:r>
          </w:p>
        </w:tc>
        <w:tc>
          <w:tcPr>
            <w:tcW w:w="1072" w:type="dxa"/>
            <w:tcBorders>
              <w:top w:val="nil"/>
              <w:left w:val="nil"/>
              <w:right w:val="nil"/>
            </w:tcBorders>
            <w:shd w:val="clear" w:color="auto" w:fill="auto"/>
            <w:noWrap/>
            <w:vAlign w:val="center"/>
            <w:hideMark/>
          </w:tcPr>
          <w:p w14:paraId="634FBF45"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0.108</w:t>
            </w:r>
          </w:p>
        </w:tc>
        <w:tc>
          <w:tcPr>
            <w:tcW w:w="1800" w:type="dxa"/>
            <w:tcBorders>
              <w:top w:val="nil"/>
              <w:left w:val="nil"/>
              <w:right w:val="nil"/>
            </w:tcBorders>
            <w:shd w:val="clear" w:color="auto" w:fill="auto"/>
            <w:noWrap/>
            <w:vAlign w:val="center"/>
            <w:hideMark/>
          </w:tcPr>
          <w:p w14:paraId="0569AAEA"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0.004</w:t>
            </w:r>
          </w:p>
        </w:tc>
      </w:tr>
      <w:tr w:rsidR="004A6B84" w:rsidRPr="00A44728" w14:paraId="254C1D44" w14:textId="77777777" w:rsidTr="0056600E">
        <w:trPr>
          <w:trHeight w:val="300"/>
          <w:jc w:val="center"/>
        </w:trPr>
        <w:tc>
          <w:tcPr>
            <w:tcW w:w="3060" w:type="dxa"/>
            <w:tcBorders>
              <w:left w:val="nil"/>
              <w:bottom w:val="nil"/>
              <w:right w:val="nil"/>
            </w:tcBorders>
            <w:shd w:val="clear" w:color="auto" w:fill="auto"/>
            <w:noWrap/>
            <w:vAlign w:val="center"/>
            <w:hideMark/>
          </w:tcPr>
          <w:p w14:paraId="2874F277" w14:textId="77777777" w:rsidR="004A6B84" w:rsidRPr="00A44728" w:rsidRDefault="004A6B84" w:rsidP="0056600E">
            <w:pPr>
              <w:widowControl/>
              <w:autoSpaceDE/>
              <w:autoSpaceDN/>
              <w:ind w:firstLineChars="100" w:firstLine="200"/>
              <w:rPr>
                <w:color w:val="000000"/>
                <w:sz w:val="20"/>
                <w:szCs w:val="20"/>
                <w:lang w:val="en-US"/>
              </w:rPr>
            </w:pPr>
            <w:r w:rsidRPr="00A44728">
              <w:rPr>
                <w:color w:val="000000"/>
                <w:sz w:val="20"/>
                <w:szCs w:val="20"/>
                <w:lang w:eastAsia="es-MX"/>
              </w:rPr>
              <w:t>Passeriformes</w:t>
            </w:r>
          </w:p>
        </w:tc>
        <w:tc>
          <w:tcPr>
            <w:tcW w:w="620" w:type="dxa"/>
            <w:tcBorders>
              <w:left w:val="nil"/>
              <w:bottom w:val="nil"/>
              <w:right w:val="nil"/>
            </w:tcBorders>
            <w:shd w:val="clear" w:color="auto" w:fill="auto"/>
            <w:noWrap/>
            <w:vAlign w:val="center"/>
            <w:hideMark/>
          </w:tcPr>
          <w:p w14:paraId="29868D62" w14:textId="77777777" w:rsidR="004A6B84" w:rsidRPr="00A44728" w:rsidRDefault="004A6B84" w:rsidP="0056600E">
            <w:pPr>
              <w:widowControl/>
              <w:autoSpaceDE/>
              <w:autoSpaceDN/>
              <w:ind w:firstLineChars="100" w:firstLine="200"/>
              <w:rPr>
                <w:color w:val="000000"/>
                <w:sz w:val="20"/>
                <w:szCs w:val="20"/>
                <w:lang w:val="en-US"/>
              </w:rPr>
            </w:pPr>
          </w:p>
        </w:tc>
        <w:tc>
          <w:tcPr>
            <w:tcW w:w="620" w:type="dxa"/>
            <w:tcBorders>
              <w:left w:val="nil"/>
              <w:bottom w:val="nil"/>
              <w:right w:val="nil"/>
            </w:tcBorders>
            <w:shd w:val="clear" w:color="auto" w:fill="auto"/>
            <w:noWrap/>
            <w:vAlign w:val="center"/>
            <w:hideMark/>
          </w:tcPr>
          <w:p w14:paraId="29EAAD63"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2B0A7F11"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4CB96952"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000A46D6" w14:textId="77777777" w:rsidR="004A6B84" w:rsidRPr="00A44728" w:rsidRDefault="004A6B84" w:rsidP="0056600E">
            <w:pPr>
              <w:widowControl/>
              <w:autoSpaceDE/>
              <w:autoSpaceDN/>
              <w:jc w:val="center"/>
              <w:rPr>
                <w:sz w:val="20"/>
                <w:szCs w:val="20"/>
                <w:lang w:val="en-US"/>
              </w:rPr>
            </w:pPr>
          </w:p>
        </w:tc>
      </w:tr>
      <w:tr w:rsidR="004A6B84" w:rsidRPr="00A44728" w14:paraId="214F4E72" w14:textId="77777777" w:rsidTr="0056600E">
        <w:trPr>
          <w:trHeight w:val="300"/>
          <w:jc w:val="center"/>
        </w:trPr>
        <w:tc>
          <w:tcPr>
            <w:tcW w:w="3060" w:type="dxa"/>
            <w:tcBorders>
              <w:top w:val="nil"/>
              <w:left w:val="nil"/>
              <w:right w:val="nil"/>
            </w:tcBorders>
            <w:shd w:val="clear" w:color="auto" w:fill="auto"/>
            <w:noWrap/>
            <w:vAlign w:val="center"/>
            <w:hideMark/>
          </w:tcPr>
          <w:p w14:paraId="740B82E8"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Tyrannidae</w:t>
            </w:r>
          </w:p>
        </w:tc>
        <w:tc>
          <w:tcPr>
            <w:tcW w:w="620" w:type="dxa"/>
            <w:tcBorders>
              <w:top w:val="nil"/>
              <w:left w:val="nil"/>
              <w:right w:val="nil"/>
            </w:tcBorders>
            <w:shd w:val="clear" w:color="auto" w:fill="auto"/>
            <w:noWrap/>
            <w:vAlign w:val="center"/>
            <w:hideMark/>
          </w:tcPr>
          <w:p w14:paraId="78A9F783"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top w:val="nil"/>
              <w:left w:val="nil"/>
              <w:right w:val="nil"/>
            </w:tcBorders>
            <w:shd w:val="clear" w:color="auto" w:fill="auto"/>
            <w:noWrap/>
            <w:vAlign w:val="center"/>
            <w:hideMark/>
          </w:tcPr>
          <w:p w14:paraId="2B8958E6"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4F243038" w14:textId="77777777" w:rsidR="004A6B84" w:rsidRPr="00A44728" w:rsidRDefault="004A6B84" w:rsidP="0056600E">
            <w:pPr>
              <w:widowControl/>
              <w:autoSpaceDE/>
              <w:autoSpaceDN/>
              <w:jc w:val="center"/>
              <w:rPr>
                <w:sz w:val="20"/>
                <w:szCs w:val="20"/>
                <w:lang w:val="en-US"/>
              </w:rPr>
            </w:pPr>
          </w:p>
        </w:tc>
        <w:tc>
          <w:tcPr>
            <w:tcW w:w="1072" w:type="dxa"/>
            <w:tcBorders>
              <w:top w:val="nil"/>
              <w:left w:val="nil"/>
              <w:right w:val="nil"/>
            </w:tcBorders>
            <w:shd w:val="clear" w:color="auto" w:fill="auto"/>
            <w:noWrap/>
            <w:vAlign w:val="center"/>
            <w:hideMark/>
          </w:tcPr>
          <w:p w14:paraId="3A5AA4D1" w14:textId="77777777" w:rsidR="004A6B84" w:rsidRPr="00A44728" w:rsidRDefault="004A6B84" w:rsidP="0056600E">
            <w:pPr>
              <w:widowControl/>
              <w:autoSpaceDE/>
              <w:autoSpaceDN/>
              <w:jc w:val="center"/>
              <w:rPr>
                <w:sz w:val="20"/>
                <w:szCs w:val="20"/>
                <w:lang w:val="en-US"/>
              </w:rPr>
            </w:pPr>
          </w:p>
        </w:tc>
        <w:tc>
          <w:tcPr>
            <w:tcW w:w="1800" w:type="dxa"/>
            <w:tcBorders>
              <w:top w:val="nil"/>
              <w:left w:val="nil"/>
              <w:right w:val="nil"/>
            </w:tcBorders>
            <w:shd w:val="clear" w:color="auto" w:fill="auto"/>
            <w:noWrap/>
            <w:vAlign w:val="center"/>
            <w:hideMark/>
          </w:tcPr>
          <w:p w14:paraId="4271C2E9" w14:textId="77777777" w:rsidR="004A6B84" w:rsidRPr="00A44728" w:rsidRDefault="004A6B84" w:rsidP="0056600E">
            <w:pPr>
              <w:widowControl/>
              <w:autoSpaceDE/>
              <w:autoSpaceDN/>
              <w:jc w:val="center"/>
              <w:rPr>
                <w:sz w:val="20"/>
                <w:szCs w:val="20"/>
                <w:lang w:val="en-US"/>
              </w:rPr>
            </w:pPr>
          </w:p>
        </w:tc>
      </w:tr>
      <w:tr w:rsidR="004A6B84" w:rsidRPr="00A44728" w14:paraId="0191F4DF" w14:textId="77777777" w:rsidTr="0056600E">
        <w:trPr>
          <w:trHeight w:val="300"/>
          <w:jc w:val="center"/>
        </w:trPr>
        <w:tc>
          <w:tcPr>
            <w:tcW w:w="3060" w:type="dxa"/>
            <w:tcBorders>
              <w:top w:val="nil"/>
              <w:left w:val="nil"/>
              <w:right w:val="nil"/>
            </w:tcBorders>
            <w:shd w:val="clear" w:color="auto" w:fill="auto"/>
            <w:noWrap/>
            <w:vAlign w:val="center"/>
            <w:hideMark/>
          </w:tcPr>
          <w:p w14:paraId="7A81312B"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Myiozetetes similis</w:t>
            </w:r>
          </w:p>
        </w:tc>
        <w:tc>
          <w:tcPr>
            <w:tcW w:w="620" w:type="dxa"/>
            <w:tcBorders>
              <w:top w:val="nil"/>
              <w:left w:val="nil"/>
              <w:right w:val="nil"/>
            </w:tcBorders>
            <w:shd w:val="clear" w:color="auto" w:fill="auto"/>
            <w:noWrap/>
            <w:vAlign w:val="center"/>
            <w:hideMark/>
          </w:tcPr>
          <w:p w14:paraId="494842F2"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743D0F5C"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65832745"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73865CCD"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04A3236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20D09BF7" w14:textId="77777777" w:rsidTr="0056600E">
        <w:trPr>
          <w:trHeight w:val="300"/>
          <w:jc w:val="center"/>
        </w:trPr>
        <w:tc>
          <w:tcPr>
            <w:tcW w:w="3060" w:type="dxa"/>
            <w:tcBorders>
              <w:left w:val="nil"/>
              <w:bottom w:val="nil"/>
              <w:right w:val="nil"/>
            </w:tcBorders>
            <w:shd w:val="clear" w:color="auto" w:fill="auto"/>
            <w:noWrap/>
            <w:vAlign w:val="center"/>
            <w:hideMark/>
          </w:tcPr>
          <w:p w14:paraId="576BC94E"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Icteridae</w:t>
            </w:r>
          </w:p>
        </w:tc>
        <w:tc>
          <w:tcPr>
            <w:tcW w:w="620" w:type="dxa"/>
            <w:tcBorders>
              <w:left w:val="nil"/>
              <w:bottom w:val="nil"/>
              <w:right w:val="nil"/>
            </w:tcBorders>
            <w:shd w:val="clear" w:color="auto" w:fill="auto"/>
            <w:noWrap/>
            <w:vAlign w:val="center"/>
            <w:hideMark/>
          </w:tcPr>
          <w:p w14:paraId="5D169B50"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bottom w:val="nil"/>
              <w:right w:val="nil"/>
            </w:tcBorders>
            <w:shd w:val="clear" w:color="auto" w:fill="auto"/>
            <w:noWrap/>
            <w:vAlign w:val="center"/>
            <w:hideMark/>
          </w:tcPr>
          <w:p w14:paraId="47513988"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1218FEB6"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63F03999"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11DE863D" w14:textId="77777777" w:rsidR="004A6B84" w:rsidRPr="00A44728" w:rsidRDefault="004A6B84" w:rsidP="0056600E">
            <w:pPr>
              <w:widowControl/>
              <w:autoSpaceDE/>
              <w:autoSpaceDN/>
              <w:jc w:val="center"/>
              <w:rPr>
                <w:sz w:val="20"/>
                <w:szCs w:val="20"/>
                <w:lang w:val="en-US"/>
              </w:rPr>
            </w:pPr>
          </w:p>
        </w:tc>
      </w:tr>
      <w:tr w:rsidR="004A6B84" w:rsidRPr="00A44728" w14:paraId="3B1B0B87" w14:textId="77777777" w:rsidTr="0056600E">
        <w:trPr>
          <w:trHeight w:val="300"/>
          <w:jc w:val="center"/>
        </w:trPr>
        <w:tc>
          <w:tcPr>
            <w:tcW w:w="3060" w:type="dxa"/>
            <w:tcBorders>
              <w:top w:val="nil"/>
              <w:left w:val="nil"/>
              <w:right w:val="nil"/>
            </w:tcBorders>
            <w:shd w:val="clear" w:color="auto" w:fill="auto"/>
            <w:noWrap/>
            <w:vAlign w:val="center"/>
            <w:hideMark/>
          </w:tcPr>
          <w:p w14:paraId="7DFC2958"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Icterus pustulatus</w:t>
            </w:r>
          </w:p>
        </w:tc>
        <w:tc>
          <w:tcPr>
            <w:tcW w:w="620" w:type="dxa"/>
            <w:tcBorders>
              <w:top w:val="nil"/>
              <w:left w:val="nil"/>
              <w:right w:val="nil"/>
            </w:tcBorders>
            <w:shd w:val="clear" w:color="auto" w:fill="auto"/>
            <w:noWrap/>
            <w:vAlign w:val="center"/>
            <w:hideMark/>
          </w:tcPr>
          <w:p w14:paraId="4DCB1445"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02D58C4A" w14:textId="77777777" w:rsidR="004A6B84" w:rsidRPr="00A44728" w:rsidRDefault="004A6B84" w:rsidP="0056600E">
            <w:pPr>
              <w:widowControl/>
              <w:autoSpaceDE/>
              <w:autoSpaceDN/>
              <w:jc w:val="center"/>
              <w:rPr>
                <w:color w:val="000000"/>
                <w:sz w:val="20"/>
                <w:szCs w:val="20"/>
                <w:lang w:val="en-US"/>
              </w:rPr>
            </w:pPr>
          </w:p>
        </w:tc>
        <w:tc>
          <w:tcPr>
            <w:tcW w:w="1200" w:type="dxa"/>
            <w:tcBorders>
              <w:top w:val="nil"/>
              <w:left w:val="nil"/>
              <w:right w:val="nil"/>
            </w:tcBorders>
            <w:shd w:val="clear" w:color="auto" w:fill="auto"/>
            <w:noWrap/>
            <w:vAlign w:val="center"/>
            <w:hideMark/>
          </w:tcPr>
          <w:p w14:paraId="5573919A"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4DA5ACEB"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67E79A65"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7906DA0B" w14:textId="77777777" w:rsidTr="0056600E">
        <w:trPr>
          <w:trHeight w:val="300"/>
          <w:jc w:val="center"/>
        </w:trPr>
        <w:tc>
          <w:tcPr>
            <w:tcW w:w="3060" w:type="dxa"/>
            <w:tcBorders>
              <w:top w:val="nil"/>
              <w:left w:val="nil"/>
              <w:right w:val="nil"/>
            </w:tcBorders>
            <w:shd w:val="clear" w:color="auto" w:fill="auto"/>
            <w:noWrap/>
            <w:vAlign w:val="center"/>
            <w:hideMark/>
          </w:tcPr>
          <w:p w14:paraId="17961708"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Quiscalus mexicanus</w:t>
            </w:r>
          </w:p>
        </w:tc>
        <w:tc>
          <w:tcPr>
            <w:tcW w:w="620" w:type="dxa"/>
            <w:tcBorders>
              <w:top w:val="nil"/>
              <w:left w:val="nil"/>
              <w:right w:val="nil"/>
            </w:tcBorders>
            <w:shd w:val="clear" w:color="auto" w:fill="auto"/>
            <w:noWrap/>
            <w:vAlign w:val="center"/>
            <w:hideMark/>
          </w:tcPr>
          <w:p w14:paraId="73FE5157"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7E8362B9"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116F579C"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6</w:t>
            </w:r>
          </w:p>
        </w:tc>
        <w:tc>
          <w:tcPr>
            <w:tcW w:w="1072" w:type="dxa"/>
            <w:tcBorders>
              <w:top w:val="nil"/>
              <w:left w:val="nil"/>
              <w:right w:val="nil"/>
            </w:tcBorders>
            <w:shd w:val="clear" w:color="auto" w:fill="auto"/>
            <w:noWrap/>
            <w:vAlign w:val="center"/>
            <w:hideMark/>
          </w:tcPr>
          <w:p w14:paraId="7780ADA5"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0.323</w:t>
            </w:r>
          </w:p>
        </w:tc>
        <w:tc>
          <w:tcPr>
            <w:tcW w:w="1800" w:type="dxa"/>
            <w:tcBorders>
              <w:top w:val="nil"/>
              <w:left w:val="nil"/>
              <w:right w:val="nil"/>
            </w:tcBorders>
            <w:shd w:val="clear" w:color="auto" w:fill="auto"/>
            <w:noWrap/>
            <w:vAlign w:val="center"/>
            <w:hideMark/>
          </w:tcPr>
          <w:p w14:paraId="1E929911"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0.012</w:t>
            </w:r>
          </w:p>
        </w:tc>
      </w:tr>
      <w:tr w:rsidR="004A6B84" w:rsidRPr="00A44728" w14:paraId="22D45062" w14:textId="77777777" w:rsidTr="0056600E">
        <w:trPr>
          <w:trHeight w:val="300"/>
          <w:jc w:val="center"/>
        </w:trPr>
        <w:tc>
          <w:tcPr>
            <w:tcW w:w="3060" w:type="dxa"/>
            <w:tcBorders>
              <w:left w:val="nil"/>
              <w:right w:val="nil"/>
            </w:tcBorders>
            <w:shd w:val="clear" w:color="auto" w:fill="auto"/>
            <w:noWrap/>
            <w:vAlign w:val="center"/>
            <w:hideMark/>
          </w:tcPr>
          <w:p w14:paraId="16E7D308"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Passeridae</w:t>
            </w:r>
          </w:p>
        </w:tc>
        <w:tc>
          <w:tcPr>
            <w:tcW w:w="620" w:type="dxa"/>
            <w:tcBorders>
              <w:left w:val="nil"/>
              <w:right w:val="nil"/>
            </w:tcBorders>
            <w:shd w:val="clear" w:color="auto" w:fill="auto"/>
            <w:noWrap/>
            <w:vAlign w:val="center"/>
            <w:hideMark/>
          </w:tcPr>
          <w:p w14:paraId="56979745"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right w:val="nil"/>
            </w:tcBorders>
            <w:shd w:val="clear" w:color="auto" w:fill="auto"/>
            <w:noWrap/>
            <w:vAlign w:val="center"/>
            <w:hideMark/>
          </w:tcPr>
          <w:p w14:paraId="10932935" w14:textId="77777777" w:rsidR="004A6B84" w:rsidRPr="00A44728" w:rsidRDefault="004A6B84" w:rsidP="0056600E">
            <w:pPr>
              <w:widowControl/>
              <w:autoSpaceDE/>
              <w:autoSpaceDN/>
              <w:jc w:val="center"/>
              <w:rPr>
                <w:sz w:val="20"/>
                <w:szCs w:val="20"/>
                <w:lang w:val="en-US"/>
              </w:rPr>
            </w:pPr>
          </w:p>
        </w:tc>
        <w:tc>
          <w:tcPr>
            <w:tcW w:w="1200" w:type="dxa"/>
            <w:tcBorders>
              <w:left w:val="nil"/>
              <w:right w:val="nil"/>
            </w:tcBorders>
            <w:shd w:val="clear" w:color="auto" w:fill="auto"/>
            <w:noWrap/>
            <w:vAlign w:val="center"/>
            <w:hideMark/>
          </w:tcPr>
          <w:p w14:paraId="78A08262" w14:textId="77777777" w:rsidR="004A6B84" w:rsidRPr="00A44728" w:rsidRDefault="004A6B84" w:rsidP="0056600E">
            <w:pPr>
              <w:widowControl/>
              <w:autoSpaceDE/>
              <w:autoSpaceDN/>
              <w:jc w:val="center"/>
              <w:rPr>
                <w:sz w:val="20"/>
                <w:szCs w:val="20"/>
                <w:lang w:val="en-US"/>
              </w:rPr>
            </w:pPr>
          </w:p>
        </w:tc>
        <w:tc>
          <w:tcPr>
            <w:tcW w:w="1072" w:type="dxa"/>
            <w:tcBorders>
              <w:left w:val="nil"/>
              <w:right w:val="nil"/>
            </w:tcBorders>
            <w:shd w:val="clear" w:color="auto" w:fill="auto"/>
            <w:noWrap/>
            <w:vAlign w:val="center"/>
            <w:hideMark/>
          </w:tcPr>
          <w:p w14:paraId="40B6E948" w14:textId="77777777" w:rsidR="004A6B84" w:rsidRPr="00A44728" w:rsidRDefault="004A6B84" w:rsidP="0056600E">
            <w:pPr>
              <w:widowControl/>
              <w:autoSpaceDE/>
              <w:autoSpaceDN/>
              <w:jc w:val="center"/>
              <w:rPr>
                <w:sz w:val="20"/>
                <w:szCs w:val="20"/>
                <w:lang w:val="en-US"/>
              </w:rPr>
            </w:pPr>
          </w:p>
        </w:tc>
        <w:tc>
          <w:tcPr>
            <w:tcW w:w="1800" w:type="dxa"/>
            <w:tcBorders>
              <w:left w:val="nil"/>
              <w:right w:val="nil"/>
            </w:tcBorders>
            <w:shd w:val="clear" w:color="auto" w:fill="auto"/>
            <w:noWrap/>
            <w:vAlign w:val="center"/>
            <w:hideMark/>
          </w:tcPr>
          <w:p w14:paraId="4420366A" w14:textId="77777777" w:rsidR="004A6B84" w:rsidRPr="00A44728" w:rsidRDefault="004A6B84" w:rsidP="0056600E">
            <w:pPr>
              <w:widowControl/>
              <w:autoSpaceDE/>
              <w:autoSpaceDN/>
              <w:jc w:val="center"/>
              <w:rPr>
                <w:sz w:val="20"/>
                <w:szCs w:val="20"/>
                <w:lang w:val="en-US"/>
              </w:rPr>
            </w:pPr>
          </w:p>
        </w:tc>
      </w:tr>
      <w:tr w:rsidR="004A6B84" w:rsidRPr="00A44728" w14:paraId="2B9836EF" w14:textId="77777777" w:rsidTr="0056600E">
        <w:trPr>
          <w:trHeight w:val="300"/>
          <w:jc w:val="center"/>
        </w:trPr>
        <w:tc>
          <w:tcPr>
            <w:tcW w:w="3060" w:type="dxa"/>
            <w:tcBorders>
              <w:top w:val="nil"/>
              <w:left w:val="nil"/>
              <w:right w:val="nil"/>
            </w:tcBorders>
            <w:shd w:val="clear" w:color="auto" w:fill="auto"/>
            <w:noWrap/>
            <w:vAlign w:val="center"/>
            <w:hideMark/>
          </w:tcPr>
          <w:p w14:paraId="461C8B34"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Passer domesticus</w:t>
            </w:r>
          </w:p>
        </w:tc>
        <w:tc>
          <w:tcPr>
            <w:tcW w:w="620" w:type="dxa"/>
            <w:tcBorders>
              <w:top w:val="nil"/>
              <w:left w:val="nil"/>
              <w:right w:val="nil"/>
            </w:tcBorders>
            <w:shd w:val="clear" w:color="auto" w:fill="auto"/>
            <w:noWrap/>
            <w:vAlign w:val="center"/>
            <w:hideMark/>
          </w:tcPr>
          <w:p w14:paraId="50152E4B"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579DDC5F"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5E1BFC4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72AA32D7"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066D5666"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608C8640"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09804B4A" w14:textId="77777777" w:rsidR="004A6B84" w:rsidRPr="00A44728" w:rsidRDefault="004A6B84" w:rsidP="0056600E">
            <w:pPr>
              <w:widowControl/>
              <w:autoSpaceDE/>
              <w:autoSpaceDN/>
              <w:rPr>
                <w:color w:val="000000"/>
                <w:sz w:val="20"/>
                <w:szCs w:val="20"/>
                <w:lang w:val="en-US"/>
              </w:rPr>
            </w:pPr>
            <w:r w:rsidRPr="00A44728">
              <w:rPr>
                <w:color w:val="000000"/>
                <w:sz w:val="20"/>
                <w:szCs w:val="20"/>
                <w:lang w:eastAsia="es-MX"/>
              </w:rPr>
              <w:t>Mammalia</w:t>
            </w:r>
          </w:p>
        </w:tc>
        <w:tc>
          <w:tcPr>
            <w:tcW w:w="620" w:type="dxa"/>
            <w:tcBorders>
              <w:top w:val="nil"/>
              <w:left w:val="nil"/>
              <w:bottom w:val="nil"/>
              <w:right w:val="nil"/>
            </w:tcBorders>
            <w:shd w:val="clear" w:color="auto" w:fill="auto"/>
            <w:noWrap/>
            <w:vAlign w:val="center"/>
            <w:hideMark/>
          </w:tcPr>
          <w:p w14:paraId="19D50EE8" w14:textId="77777777" w:rsidR="004A6B84" w:rsidRPr="00A44728" w:rsidRDefault="004A6B84" w:rsidP="0056600E">
            <w:pPr>
              <w:widowControl/>
              <w:autoSpaceDE/>
              <w:autoSpaceDN/>
              <w:rPr>
                <w:color w:val="000000"/>
                <w:sz w:val="20"/>
                <w:szCs w:val="20"/>
                <w:lang w:val="en-US"/>
              </w:rPr>
            </w:pPr>
          </w:p>
        </w:tc>
        <w:tc>
          <w:tcPr>
            <w:tcW w:w="620" w:type="dxa"/>
            <w:tcBorders>
              <w:top w:val="nil"/>
              <w:left w:val="nil"/>
              <w:bottom w:val="nil"/>
              <w:right w:val="nil"/>
            </w:tcBorders>
            <w:shd w:val="clear" w:color="auto" w:fill="auto"/>
            <w:noWrap/>
            <w:vAlign w:val="center"/>
            <w:hideMark/>
          </w:tcPr>
          <w:p w14:paraId="1DA99687" w14:textId="77777777" w:rsidR="004A6B84" w:rsidRPr="00A44728" w:rsidRDefault="004A6B84" w:rsidP="0056600E">
            <w:pPr>
              <w:widowControl/>
              <w:autoSpaceDE/>
              <w:autoSpaceDN/>
              <w:jc w:val="center"/>
              <w:rPr>
                <w:sz w:val="20"/>
                <w:szCs w:val="20"/>
                <w:lang w:val="en-US"/>
              </w:rPr>
            </w:pPr>
          </w:p>
        </w:tc>
        <w:tc>
          <w:tcPr>
            <w:tcW w:w="1200" w:type="dxa"/>
            <w:tcBorders>
              <w:top w:val="nil"/>
              <w:left w:val="nil"/>
              <w:bottom w:val="nil"/>
              <w:right w:val="nil"/>
            </w:tcBorders>
            <w:shd w:val="clear" w:color="auto" w:fill="auto"/>
            <w:noWrap/>
            <w:vAlign w:val="center"/>
            <w:hideMark/>
          </w:tcPr>
          <w:p w14:paraId="0E006E05" w14:textId="77777777" w:rsidR="004A6B84" w:rsidRPr="00A44728" w:rsidRDefault="004A6B84" w:rsidP="0056600E">
            <w:pPr>
              <w:widowControl/>
              <w:autoSpaceDE/>
              <w:autoSpaceDN/>
              <w:jc w:val="center"/>
              <w:rPr>
                <w:sz w:val="20"/>
                <w:szCs w:val="20"/>
                <w:lang w:val="en-US"/>
              </w:rPr>
            </w:pPr>
          </w:p>
        </w:tc>
        <w:tc>
          <w:tcPr>
            <w:tcW w:w="1072" w:type="dxa"/>
            <w:tcBorders>
              <w:top w:val="nil"/>
              <w:left w:val="nil"/>
              <w:bottom w:val="nil"/>
              <w:right w:val="nil"/>
            </w:tcBorders>
            <w:shd w:val="clear" w:color="auto" w:fill="auto"/>
            <w:noWrap/>
            <w:vAlign w:val="center"/>
            <w:hideMark/>
          </w:tcPr>
          <w:p w14:paraId="41897967" w14:textId="77777777" w:rsidR="004A6B84" w:rsidRPr="00A44728" w:rsidRDefault="004A6B84" w:rsidP="0056600E">
            <w:pPr>
              <w:widowControl/>
              <w:autoSpaceDE/>
              <w:autoSpaceDN/>
              <w:jc w:val="center"/>
              <w:rPr>
                <w:sz w:val="20"/>
                <w:szCs w:val="20"/>
                <w:lang w:val="en-US"/>
              </w:rPr>
            </w:pPr>
          </w:p>
        </w:tc>
        <w:tc>
          <w:tcPr>
            <w:tcW w:w="1800" w:type="dxa"/>
            <w:tcBorders>
              <w:top w:val="nil"/>
              <w:left w:val="nil"/>
              <w:bottom w:val="nil"/>
              <w:right w:val="nil"/>
            </w:tcBorders>
            <w:shd w:val="clear" w:color="auto" w:fill="auto"/>
            <w:noWrap/>
            <w:vAlign w:val="center"/>
            <w:hideMark/>
          </w:tcPr>
          <w:p w14:paraId="5203381D" w14:textId="77777777" w:rsidR="004A6B84" w:rsidRPr="00A44728" w:rsidRDefault="004A6B84" w:rsidP="0056600E">
            <w:pPr>
              <w:widowControl/>
              <w:autoSpaceDE/>
              <w:autoSpaceDN/>
              <w:jc w:val="center"/>
              <w:rPr>
                <w:sz w:val="20"/>
                <w:szCs w:val="20"/>
                <w:lang w:val="en-US"/>
              </w:rPr>
            </w:pPr>
          </w:p>
        </w:tc>
      </w:tr>
      <w:tr w:rsidR="004A6B84" w:rsidRPr="00A44728" w14:paraId="13CD0083"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0A073DAA" w14:textId="77777777" w:rsidR="004A6B84" w:rsidRPr="00A44728" w:rsidRDefault="004A6B84" w:rsidP="0056600E">
            <w:pPr>
              <w:widowControl/>
              <w:autoSpaceDE/>
              <w:autoSpaceDN/>
              <w:ind w:firstLineChars="100" w:firstLine="200"/>
              <w:rPr>
                <w:color w:val="000000"/>
                <w:sz w:val="20"/>
                <w:szCs w:val="20"/>
                <w:lang w:val="en-US"/>
              </w:rPr>
            </w:pPr>
            <w:r w:rsidRPr="00A44728">
              <w:rPr>
                <w:color w:val="000000"/>
                <w:sz w:val="20"/>
                <w:szCs w:val="20"/>
                <w:lang w:eastAsia="es-MX"/>
              </w:rPr>
              <w:t>Didelphimorphia</w:t>
            </w:r>
          </w:p>
        </w:tc>
        <w:tc>
          <w:tcPr>
            <w:tcW w:w="620" w:type="dxa"/>
            <w:tcBorders>
              <w:top w:val="nil"/>
              <w:left w:val="nil"/>
              <w:bottom w:val="nil"/>
              <w:right w:val="nil"/>
            </w:tcBorders>
            <w:shd w:val="clear" w:color="auto" w:fill="auto"/>
            <w:noWrap/>
            <w:vAlign w:val="center"/>
            <w:hideMark/>
          </w:tcPr>
          <w:p w14:paraId="52D55243" w14:textId="77777777" w:rsidR="004A6B84" w:rsidRPr="00A44728" w:rsidRDefault="004A6B84" w:rsidP="0056600E">
            <w:pPr>
              <w:widowControl/>
              <w:autoSpaceDE/>
              <w:autoSpaceDN/>
              <w:ind w:firstLineChars="100" w:firstLine="200"/>
              <w:rPr>
                <w:color w:val="000000"/>
                <w:sz w:val="20"/>
                <w:szCs w:val="20"/>
                <w:lang w:val="en-US"/>
              </w:rPr>
            </w:pPr>
          </w:p>
        </w:tc>
        <w:tc>
          <w:tcPr>
            <w:tcW w:w="620" w:type="dxa"/>
            <w:tcBorders>
              <w:top w:val="nil"/>
              <w:left w:val="nil"/>
              <w:bottom w:val="nil"/>
              <w:right w:val="nil"/>
            </w:tcBorders>
            <w:shd w:val="clear" w:color="auto" w:fill="auto"/>
            <w:noWrap/>
            <w:vAlign w:val="center"/>
            <w:hideMark/>
          </w:tcPr>
          <w:p w14:paraId="5CC1B452" w14:textId="77777777" w:rsidR="004A6B84" w:rsidRPr="00A44728" w:rsidRDefault="004A6B84" w:rsidP="0056600E">
            <w:pPr>
              <w:widowControl/>
              <w:autoSpaceDE/>
              <w:autoSpaceDN/>
              <w:jc w:val="center"/>
              <w:rPr>
                <w:sz w:val="20"/>
                <w:szCs w:val="20"/>
                <w:lang w:val="en-US"/>
              </w:rPr>
            </w:pPr>
          </w:p>
        </w:tc>
        <w:tc>
          <w:tcPr>
            <w:tcW w:w="1200" w:type="dxa"/>
            <w:tcBorders>
              <w:top w:val="nil"/>
              <w:left w:val="nil"/>
              <w:bottom w:val="nil"/>
              <w:right w:val="nil"/>
            </w:tcBorders>
            <w:shd w:val="clear" w:color="auto" w:fill="auto"/>
            <w:noWrap/>
            <w:vAlign w:val="center"/>
            <w:hideMark/>
          </w:tcPr>
          <w:p w14:paraId="0E2FA1C8" w14:textId="77777777" w:rsidR="004A6B84" w:rsidRPr="00A44728" w:rsidRDefault="004A6B84" w:rsidP="0056600E">
            <w:pPr>
              <w:widowControl/>
              <w:autoSpaceDE/>
              <w:autoSpaceDN/>
              <w:jc w:val="center"/>
              <w:rPr>
                <w:sz w:val="20"/>
                <w:szCs w:val="20"/>
                <w:lang w:val="en-US"/>
              </w:rPr>
            </w:pPr>
          </w:p>
        </w:tc>
        <w:tc>
          <w:tcPr>
            <w:tcW w:w="1072" w:type="dxa"/>
            <w:tcBorders>
              <w:top w:val="nil"/>
              <w:left w:val="nil"/>
              <w:bottom w:val="nil"/>
              <w:right w:val="nil"/>
            </w:tcBorders>
            <w:shd w:val="clear" w:color="auto" w:fill="auto"/>
            <w:noWrap/>
            <w:vAlign w:val="center"/>
            <w:hideMark/>
          </w:tcPr>
          <w:p w14:paraId="545E3006" w14:textId="77777777" w:rsidR="004A6B84" w:rsidRPr="00A44728" w:rsidRDefault="004A6B84" w:rsidP="0056600E">
            <w:pPr>
              <w:widowControl/>
              <w:autoSpaceDE/>
              <w:autoSpaceDN/>
              <w:jc w:val="center"/>
              <w:rPr>
                <w:sz w:val="20"/>
                <w:szCs w:val="20"/>
                <w:lang w:val="en-US"/>
              </w:rPr>
            </w:pPr>
          </w:p>
        </w:tc>
        <w:tc>
          <w:tcPr>
            <w:tcW w:w="1800" w:type="dxa"/>
            <w:tcBorders>
              <w:top w:val="nil"/>
              <w:left w:val="nil"/>
              <w:bottom w:val="nil"/>
              <w:right w:val="nil"/>
            </w:tcBorders>
            <w:shd w:val="clear" w:color="auto" w:fill="auto"/>
            <w:noWrap/>
            <w:vAlign w:val="center"/>
            <w:hideMark/>
          </w:tcPr>
          <w:p w14:paraId="3C654320" w14:textId="77777777" w:rsidR="004A6B84" w:rsidRPr="00A44728" w:rsidRDefault="004A6B84" w:rsidP="0056600E">
            <w:pPr>
              <w:widowControl/>
              <w:autoSpaceDE/>
              <w:autoSpaceDN/>
              <w:jc w:val="center"/>
              <w:rPr>
                <w:sz w:val="20"/>
                <w:szCs w:val="20"/>
                <w:lang w:val="en-US"/>
              </w:rPr>
            </w:pPr>
          </w:p>
        </w:tc>
      </w:tr>
      <w:tr w:rsidR="004A6B84" w:rsidRPr="00A44728" w14:paraId="5B781604" w14:textId="77777777" w:rsidTr="0056600E">
        <w:trPr>
          <w:trHeight w:val="300"/>
          <w:jc w:val="center"/>
        </w:trPr>
        <w:tc>
          <w:tcPr>
            <w:tcW w:w="3060" w:type="dxa"/>
            <w:tcBorders>
              <w:top w:val="nil"/>
              <w:left w:val="nil"/>
              <w:right w:val="nil"/>
            </w:tcBorders>
            <w:shd w:val="clear" w:color="auto" w:fill="auto"/>
            <w:noWrap/>
            <w:vAlign w:val="center"/>
            <w:hideMark/>
          </w:tcPr>
          <w:p w14:paraId="3A996BEB"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Didelphidae</w:t>
            </w:r>
          </w:p>
        </w:tc>
        <w:tc>
          <w:tcPr>
            <w:tcW w:w="620" w:type="dxa"/>
            <w:tcBorders>
              <w:top w:val="nil"/>
              <w:left w:val="nil"/>
              <w:right w:val="nil"/>
            </w:tcBorders>
            <w:shd w:val="clear" w:color="auto" w:fill="auto"/>
            <w:noWrap/>
            <w:vAlign w:val="center"/>
            <w:hideMark/>
          </w:tcPr>
          <w:p w14:paraId="2ACDF768"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top w:val="nil"/>
              <w:left w:val="nil"/>
              <w:right w:val="nil"/>
            </w:tcBorders>
            <w:shd w:val="clear" w:color="auto" w:fill="auto"/>
            <w:noWrap/>
            <w:vAlign w:val="center"/>
            <w:hideMark/>
          </w:tcPr>
          <w:p w14:paraId="3A990CE0"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1C8FBAC7" w14:textId="77777777" w:rsidR="004A6B84" w:rsidRPr="00A44728" w:rsidRDefault="004A6B84" w:rsidP="0056600E">
            <w:pPr>
              <w:widowControl/>
              <w:autoSpaceDE/>
              <w:autoSpaceDN/>
              <w:jc w:val="center"/>
              <w:rPr>
                <w:sz w:val="20"/>
                <w:szCs w:val="20"/>
                <w:lang w:val="en-US"/>
              </w:rPr>
            </w:pPr>
          </w:p>
        </w:tc>
        <w:tc>
          <w:tcPr>
            <w:tcW w:w="1072" w:type="dxa"/>
            <w:tcBorders>
              <w:top w:val="nil"/>
              <w:left w:val="nil"/>
              <w:right w:val="nil"/>
            </w:tcBorders>
            <w:shd w:val="clear" w:color="auto" w:fill="auto"/>
            <w:noWrap/>
            <w:vAlign w:val="center"/>
            <w:hideMark/>
          </w:tcPr>
          <w:p w14:paraId="50FD301F" w14:textId="77777777" w:rsidR="004A6B84" w:rsidRPr="00A44728" w:rsidRDefault="004A6B84" w:rsidP="0056600E">
            <w:pPr>
              <w:widowControl/>
              <w:autoSpaceDE/>
              <w:autoSpaceDN/>
              <w:jc w:val="center"/>
              <w:rPr>
                <w:sz w:val="20"/>
                <w:szCs w:val="20"/>
                <w:lang w:val="en-US"/>
              </w:rPr>
            </w:pPr>
          </w:p>
        </w:tc>
        <w:tc>
          <w:tcPr>
            <w:tcW w:w="1800" w:type="dxa"/>
            <w:tcBorders>
              <w:top w:val="nil"/>
              <w:left w:val="nil"/>
              <w:right w:val="nil"/>
            </w:tcBorders>
            <w:shd w:val="clear" w:color="auto" w:fill="auto"/>
            <w:noWrap/>
            <w:vAlign w:val="center"/>
            <w:hideMark/>
          </w:tcPr>
          <w:p w14:paraId="1C2BE836" w14:textId="77777777" w:rsidR="004A6B84" w:rsidRPr="00A44728" w:rsidRDefault="004A6B84" w:rsidP="0056600E">
            <w:pPr>
              <w:widowControl/>
              <w:autoSpaceDE/>
              <w:autoSpaceDN/>
              <w:jc w:val="center"/>
              <w:rPr>
                <w:sz w:val="20"/>
                <w:szCs w:val="20"/>
                <w:lang w:val="en-US"/>
              </w:rPr>
            </w:pPr>
          </w:p>
        </w:tc>
      </w:tr>
      <w:tr w:rsidR="004A6B84" w:rsidRPr="00A44728" w14:paraId="3C117E60" w14:textId="77777777" w:rsidTr="0056600E">
        <w:trPr>
          <w:trHeight w:val="300"/>
          <w:jc w:val="center"/>
        </w:trPr>
        <w:tc>
          <w:tcPr>
            <w:tcW w:w="3060" w:type="dxa"/>
            <w:tcBorders>
              <w:top w:val="nil"/>
              <w:left w:val="nil"/>
              <w:right w:val="nil"/>
            </w:tcBorders>
            <w:shd w:val="clear" w:color="auto" w:fill="auto"/>
            <w:noWrap/>
            <w:vAlign w:val="center"/>
            <w:hideMark/>
          </w:tcPr>
          <w:p w14:paraId="28F16C59"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Didelphis virginiana</w:t>
            </w:r>
          </w:p>
        </w:tc>
        <w:tc>
          <w:tcPr>
            <w:tcW w:w="620" w:type="dxa"/>
            <w:tcBorders>
              <w:top w:val="nil"/>
              <w:left w:val="nil"/>
              <w:right w:val="nil"/>
            </w:tcBorders>
            <w:shd w:val="clear" w:color="auto" w:fill="auto"/>
            <w:noWrap/>
            <w:vAlign w:val="center"/>
            <w:hideMark/>
          </w:tcPr>
          <w:p w14:paraId="50D66474"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4BD892FA"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4E8B5CAF"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17</w:t>
            </w:r>
          </w:p>
        </w:tc>
        <w:tc>
          <w:tcPr>
            <w:tcW w:w="1072" w:type="dxa"/>
            <w:tcBorders>
              <w:top w:val="nil"/>
              <w:left w:val="nil"/>
              <w:right w:val="nil"/>
            </w:tcBorders>
            <w:shd w:val="clear" w:color="auto" w:fill="auto"/>
            <w:noWrap/>
            <w:vAlign w:val="center"/>
            <w:hideMark/>
          </w:tcPr>
          <w:p w14:paraId="536F7393"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0.916</w:t>
            </w:r>
          </w:p>
        </w:tc>
        <w:tc>
          <w:tcPr>
            <w:tcW w:w="1800" w:type="dxa"/>
            <w:tcBorders>
              <w:top w:val="nil"/>
              <w:left w:val="nil"/>
              <w:right w:val="nil"/>
            </w:tcBorders>
            <w:shd w:val="clear" w:color="auto" w:fill="auto"/>
            <w:noWrap/>
            <w:vAlign w:val="center"/>
            <w:hideMark/>
          </w:tcPr>
          <w:p w14:paraId="75B1AB9C"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0.034</w:t>
            </w:r>
          </w:p>
        </w:tc>
      </w:tr>
      <w:tr w:rsidR="004A6B84" w:rsidRPr="00A44728" w14:paraId="1BB108A0" w14:textId="77777777" w:rsidTr="0056600E">
        <w:trPr>
          <w:trHeight w:val="300"/>
          <w:jc w:val="center"/>
        </w:trPr>
        <w:tc>
          <w:tcPr>
            <w:tcW w:w="3060" w:type="dxa"/>
            <w:tcBorders>
              <w:left w:val="nil"/>
              <w:bottom w:val="nil"/>
              <w:right w:val="nil"/>
            </w:tcBorders>
            <w:shd w:val="clear" w:color="auto" w:fill="auto"/>
            <w:noWrap/>
            <w:vAlign w:val="center"/>
            <w:hideMark/>
          </w:tcPr>
          <w:p w14:paraId="062A08B6" w14:textId="77777777" w:rsidR="004A6B84" w:rsidRPr="00A44728" w:rsidRDefault="004A6B84" w:rsidP="0056600E">
            <w:pPr>
              <w:widowControl/>
              <w:autoSpaceDE/>
              <w:autoSpaceDN/>
              <w:ind w:firstLineChars="100" w:firstLine="200"/>
              <w:rPr>
                <w:color w:val="000000"/>
                <w:sz w:val="20"/>
                <w:szCs w:val="20"/>
                <w:lang w:val="en-US"/>
              </w:rPr>
            </w:pPr>
            <w:r w:rsidRPr="00A44728">
              <w:rPr>
                <w:color w:val="000000"/>
                <w:sz w:val="20"/>
                <w:szCs w:val="20"/>
                <w:lang w:eastAsia="es-MX"/>
              </w:rPr>
              <w:t>Cingulata</w:t>
            </w:r>
          </w:p>
        </w:tc>
        <w:tc>
          <w:tcPr>
            <w:tcW w:w="620" w:type="dxa"/>
            <w:tcBorders>
              <w:left w:val="nil"/>
              <w:bottom w:val="nil"/>
              <w:right w:val="nil"/>
            </w:tcBorders>
            <w:shd w:val="clear" w:color="auto" w:fill="auto"/>
            <w:noWrap/>
            <w:vAlign w:val="center"/>
            <w:hideMark/>
          </w:tcPr>
          <w:p w14:paraId="159CEDCF" w14:textId="77777777" w:rsidR="004A6B84" w:rsidRPr="00A44728" w:rsidRDefault="004A6B84" w:rsidP="0056600E">
            <w:pPr>
              <w:widowControl/>
              <w:autoSpaceDE/>
              <w:autoSpaceDN/>
              <w:ind w:firstLineChars="100" w:firstLine="200"/>
              <w:rPr>
                <w:color w:val="000000"/>
                <w:sz w:val="20"/>
                <w:szCs w:val="20"/>
                <w:lang w:val="en-US"/>
              </w:rPr>
            </w:pPr>
          </w:p>
        </w:tc>
        <w:tc>
          <w:tcPr>
            <w:tcW w:w="620" w:type="dxa"/>
            <w:tcBorders>
              <w:left w:val="nil"/>
              <w:bottom w:val="nil"/>
              <w:right w:val="nil"/>
            </w:tcBorders>
            <w:shd w:val="clear" w:color="auto" w:fill="auto"/>
            <w:noWrap/>
            <w:vAlign w:val="center"/>
            <w:hideMark/>
          </w:tcPr>
          <w:p w14:paraId="405BE0D0"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1FCC5166"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7C5B749E"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5B95C4F0" w14:textId="77777777" w:rsidR="004A6B84" w:rsidRPr="00A44728" w:rsidRDefault="004A6B84" w:rsidP="0056600E">
            <w:pPr>
              <w:widowControl/>
              <w:autoSpaceDE/>
              <w:autoSpaceDN/>
              <w:jc w:val="center"/>
              <w:rPr>
                <w:sz w:val="20"/>
                <w:szCs w:val="20"/>
                <w:lang w:val="en-US"/>
              </w:rPr>
            </w:pPr>
          </w:p>
        </w:tc>
      </w:tr>
      <w:tr w:rsidR="004A6B84" w:rsidRPr="00A44728" w14:paraId="7C16E386" w14:textId="77777777" w:rsidTr="0056600E">
        <w:trPr>
          <w:trHeight w:val="300"/>
          <w:jc w:val="center"/>
        </w:trPr>
        <w:tc>
          <w:tcPr>
            <w:tcW w:w="3060" w:type="dxa"/>
            <w:tcBorders>
              <w:top w:val="nil"/>
              <w:left w:val="nil"/>
              <w:right w:val="nil"/>
            </w:tcBorders>
            <w:shd w:val="clear" w:color="auto" w:fill="auto"/>
            <w:noWrap/>
            <w:vAlign w:val="center"/>
            <w:hideMark/>
          </w:tcPr>
          <w:p w14:paraId="71A4A901"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Dasypodidae</w:t>
            </w:r>
          </w:p>
        </w:tc>
        <w:tc>
          <w:tcPr>
            <w:tcW w:w="620" w:type="dxa"/>
            <w:tcBorders>
              <w:top w:val="nil"/>
              <w:left w:val="nil"/>
              <w:right w:val="nil"/>
            </w:tcBorders>
            <w:shd w:val="clear" w:color="auto" w:fill="auto"/>
            <w:noWrap/>
            <w:vAlign w:val="center"/>
            <w:hideMark/>
          </w:tcPr>
          <w:p w14:paraId="54F4851F"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top w:val="nil"/>
              <w:left w:val="nil"/>
              <w:right w:val="nil"/>
            </w:tcBorders>
            <w:shd w:val="clear" w:color="auto" w:fill="auto"/>
            <w:noWrap/>
            <w:vAlign w:val="center"/>
            <w:hideMark/>
          </w:tcPr>
          <w:p w14:paraId="43A3D68B"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7F6A7BFE" w14:textId="77777777" w:rsidR="004A6B84" w:rsidRPr="00A44728" w:rsidRDefault="004A6B84" w:rsidP="0056600E">
            <w:pPr>
              <w:widowControl/>
              <w:autoSpaceDE/>
              <w:autoSpaceDN/>
              <w:jc w:val="center"/>
              <w:rPr>
                <w:sz w:val="20"/>
                <w:szCs w:val="20"/>
                <w:lang w:val="en-US"/>
              </w:rPr>
            </w:pPr>
          </w:p>
        </w:tc>
        <w:tc>
          <w:tcPr>
            <w:tcW w:w="1072" w:type="dxa"/>
            <w:tcBorders>
              <w:top w:val="nil"/>
              <w:left w:val="nil"/>
              <w:right w:val="nil"/>
            </w:tcBorders>
            <w:shd w:val="clear" w:color="auto" w:fill="auto"/>
            <w:noWrap/>
            <w:vAlign w:val="center"/>
            <w:hideMark/>
          </w:tcPr>
          <w:p w14:paraId="3323B5E3" w14:textId="77777777" w:rsidR="004A6B84" w:rsidRPr="00A44728" w:rsidRDefault="004A6B84" w:rsidP="0056600E">
            <w:pPr>
              <w:widowControl/>
              <w:autoSpaceDE/>
              <w:autoSpaceDN/>
              <w:jc w:val="center"/>
              <w:rPr>
                <w:sz w:val="20"/>
                <w:szCs w:val="20"/>
                <w:lang w:val="en-US"/>
              </w:rPr>
            </w:pPr>
          </w:p>
        </w:tc>
        <w:tc>
          <w:tcPr>
            <w:tcW w:w="1800" w:type="dxa"/>
            <w:tcBorders>
              <w:top w:val="nil"/>
              <w:left w:val="nil"/>
              <w:right w:val="nil"/>
            </w:tcBorders>
            <w:shd w:val="clear" w:color="auto" w:fill="auto"/>
            <w:noWrap/>
            <w:vAlign w:val="center"/>
            <w:hideMark/>
          </w:tcPr>
          <w:p w14:paraId="7C058D9E" w14:textId="77777777" w:rsidR="004A6B84" w:rsidRPr="00A44728" w:rsidRDefault="004A6B84" w:rsidP="0056600E">
            <w:pPr>
              <w:widowControl/>
              <w:autoSpaceDE/>
              <w:autoSpaceDN/>
              <w:jc w:val="center"/>
              <w:rPr>
                <w:sz w:val="20"/>
                <w:szCs w:val="20"/>
                <w:lang w:val="en-US"/>
              </w:rPr>
            </w:pPr>
          </w:p>
        </w:tc>
      </w:tr>
      <w:tr w:rsidR="004A6B84" w:rsidRPr="00A44728" w14:paraId="4907AF68" w14:textId="77777777" w:rsidTr="0056600E">
        <w:trPr>
          <w:trHeight w:val="300"/>
          <w:jc w:val="center"/>
        </w:trPr>
        <w:tc>
          <w:tcPr>
            <w:tcW w:w="3060" w:type="dxa"/>
            <w:tcBorders>
              <w:top w:val="nil"/>
              <w:left w:val="nil"/>
              <w:right w:val="nil"/>
            </w:tcBorders>
            <w:shd w:val="clear" w:color="auto" w:fill="auto"/>
            <w:noWrap/>
            <w:vAlign w:val="center"/>
            <w:hideMark/>
          </w:tcPr>
          <w:p w14:paraId="15239913"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Dasypus novemcinctus</w:t>
            </w:r>
          </w:p>
        </w:tc>
        <w:tc>
          <w:tcPr>
            <w:tcW w:w="620" w:type="dxa"/>
            <w:tcBorders>
              <w:top w:val="nil"/>
              <w:left w:val="nil"/>
              <w:right w:val="nil"/>
            </w:tcBorders>
            <w:shd w:val="clear" w:color="auto" w:fill="auto"/>
            <w:noWrap/>
            <w:vAlign w:val="center"/>
            <w:hideMark/>
          </w:tcPr>
          <w:p w14:paraId="11B41817"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450CE7F2"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1B2B149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4</w:t>
            </w:r>
          </w:p>
        </w:tc>
        <w:tc>
          <w:tcPr>
            <w:tcW w:w="1072" w:type="dxa"/>
            <w:tcBorders>
              <w:top w:val="nil"/>
              <w:left w:val="nil"/>
              <w:right w:val="nil"/>
            </w:tcBorders>
            <w:shd w:val="clear" w:color="auto" w:fill="auto"/>
            <w:noWrap/>
            <w:vAlign w:val="center"/>
            <w:hideMark/>
          </w:tcPr>
          <w:p w14:paraId="5EC1D15A"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0.215</w:t>
            </w:r>
          </w:p>
        </w:tc>
        <w:tc>
          <w:tcPr>
            <w:tcW w:w="1800" w:type="dxa"/>
            <w:tcBorders>
              <w:top w:val="nil"/>
              <w:left w:val="nil"/>
              <w:right w:val="nil"/>
            </w:tcBorders>
            <w:shd w:val="clear" w:color="auto" w:fill="auto"/>
            <w:noWrap/>
            <w:vAlign w:val="center"/>
            <w:hideMark/>
          </w:tcPr>
          <w:p w14:paraId="4C894422"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0.008</w:t>
            </w:r>
          </w:p>
        </w:tc>
      </w:tr>
      <w:tr w:rsidR="004A6B84" w:rsidRPr="00A44728" w14:paraId="35E4E3D7" w14:textId="77777777" w:rsidTr="0056600E">
        <w:trPr>
          <w:trHeight w:val="300"/>
          <w:jc w:val="center"/>
        </w:trPr>
        <w:tc>
          <w:tcPr>
            <w:tcW w:w="3060" w:type="dxa"/>
            <w:tcBorders>
              <w:left w:val="nil"/>
              <w:bottom w:val="nil"/>
              <w:right w:val="nil"/>
            </w:tcBorders>
            <w:shd w:val="clear" w:color="auto" w:fill="auto"/>
            <w:noWrap/>
            <w:vAlign w:val="center"/>
            <w:hideMark/>
          </w:tcPr>
          <w:p w14:paraId="46E10791" w14:textId="77777777" w:rsidR="004A6B84" w:rsidRPr="00A44728" w:rsidRDefault="004A6B84" w:rsidP="0056600E">
            <w:pPr>
              <w:widowControl/>
              <w:autoSpaceDE/>
              <w:autoSpaceDN/>
              <w:ind w:firstLineChars="100" w:firstLine="200"/>
              <w:rPr>
                <w:color w:val="000000"/>
                <w:sz w:val="20"/>
                <w:szCs w:val="20"/>
                <w:lang w:val="en-US"/>
              </w:rPr>
            </w:pPr>
            <w:r w:rsidRPr="00A44728">
              <w:rPr>
                <w:color w:val="000000"/>
                <w:sz w:val="20"/>
                <w:szCs w:val="20"/>
                <w:lang w:eastAsia="es-MX"/>
              </w:rPr>
              <w:t>Chiroptera</w:t>
            </w:r>
          </w:p>
        </w:tc>
        <w:tc>
          <w:tcPr>
            <w:tcW w:w="620" w:type="dxa"/>
            <w:tcBorders>
              <w:left w:val="nil"/>
              <w:bottom w:val="nil"/>
              <w:right w:val="nil"/>
            </w:tcBorders>
            <w:shd w:val="clear" w:color="auto" w:fill="auto"/>
            <w:noWrap/>
            <w:vAlign w:val="center"/>
            <w:hideMark/>
          </w:tcPr>
          <w:p w14:paraId="41EC16E6" w14:textId="77777777" w:rsidR="004A6B84" w:rsidRPr="00A44728" w:rsidRDefault="004A6B84" w:rsidP="0056600E">
            <w:pPr>
              <w:widowControl/>
              <w:autoSpaceDE/>
              <w:autoSpaceDN/>
              <w:ind w:firstLineChars="100" w:firstLine="200"/>
              <w:rPr>
                <w:color w:val="000000"/>
                <w:sz w:val="20"/>
                <w:szCs w:val="20"/>
                <w:lang w:val="en-US"/>
              </w:rPr>
            </w:pPr>
          </w:p>
        </w:tc>
        <w:tc>
          <w:tcPr>
            <w:tcW w:w="620" w:type="dxa"/>
            <w:tcBorders>
              <w:left w:val="nil"/>
              <w:bottom w:val="nil"/>
              <w:right w:val="nil"/>
            </w:tcBorders>
            <w:shd w:val="clear" w:color="auto" w:fill="auto"/>
            <w:noWrap/>
            <w:vAlign w:val="center"/>
            <w:hideMark/>
          </w:tcPr>
          <w:p w14:paraId="19374B80"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79582E16"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46ECF1DC"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0B07661C" w14:textId="77777777" w:rsidR="004A6B84" w:rsidRPr="00A44728" w:rsidRDefault="004A6B84" w:rsidP="0056600E">
            <w:pPr>
              <w:widowControl/>
              <w:autoSpaceDE/>
              <w:autoSpaceDN/>
              <w:jc w:val="center"/>
              <w:rPr>
                <w:sz w:val="20"/>
                <w:szCs w:val="20"/>
                <w:lang w:val="en-US"/>
              </w:rPr>
            </w:pPr>
          </w:p>
        </w:tc>
      </w:tr>
      <w:tr w:rsidR="004A6B84" w:rsidRPr="00A44728" w14:paraId="77FCDD65" w14:textId="77777777" w:rsidTr="0056600E">
        <w:trPr>
          <w:trHeight w:val="300"/>
          <w:jc w:val="center"/>
        </w:trPr>
        <w:tc>
          <w:tcPr>
            <w:tcW w:w="3060" w:type="dxa"/>
            <w:tcBorders>
              <w:top w:val="nil"/>
              <w:left w:val="nil"/>
              <w:right w:val="nil"/>
            </w:tcBorders>
            <w:shd w:val="clear" w:color="auto" w:fill="auto"/>
            <w:noWrap/>
            <w:vAlign w:val="center"/>
            <w:hideMark/>
          </w:tcPr>
          <w:p w14:paraId="29057444"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Noctilionidae</w:t>
            </w:r>
          </w:p>
        </w:tc>
        <w:tc>
          <w:tcPr>
            <w:tcW w:w="620" w:type="dxa"/>
            <w:tcBorders>
              <w:top w:val="nil"/>
              <w:left w:val="nil"/>
              <w:right w:val="nil"/>
            </w:tcBorders>
            <w:shd w:val="clear" w:color="auto" w:fill="auto"/>
            <w:noWrap/>
            <w:vAlign w:val="center"/>
            <w:hideMark/>
          </w:tcPr>
          <w:p w14:paraId="514A2147"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top w:val="nil"/>
              <w:left w:val="nil"/>
              <w:right w:val="nil"/>
            </w:tcBorders>
            <w:shd w:val="clear" w:color="auto" w:fill="auto"/>
            <w:noWrap/>
            <w:vAlign w:val="center"/>
            <w:hideMark/>
          </w:tcPr>
          <w:p w14:paraId="23EB9310"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1F75805E" w14:textId="77777777" w:rsidR="004A6B84" w:rsidRPr="00A44728" w:rsidRDefault="004A6B84" w:rsidP="0056600E">
            <w:pPr>
              <w:widowControl/>
              <w:autoSpaceDE/>
              <w:autoSpaceDN/>
              <w:jc w:val="center"/>
              <w:rPr>
                <w:sz w:val="20"/>
                <w:szCs w:val="20"/>
                <w:lang w:val="en-US"/>
              </w:rPr>
            </w:pPr>
          </w:p>
        </w:tc>
        <w:tc>
          <w:tcPr>
            <w:tcW w:w="1072" w:type="dxa"/>
            <w:tcBorders>
              <w:top w:val="nil"/>
              <w:left w:val="nil"/>
              <w:right w:val="nil"/>
            </w:tcBorders>
            <w:shd w:val="clear" w:color="auto" w:fill="auto"/>
            <w:noWrap/>
            <w:vAlign w:val="center"/>
            <w:hideMark/>
          </w:tcPr>
          <w:p w14:paraId="79CA486C" w14:textId="77777777" w:rsidR="004A6B84" w:rsidRPr="00A44728" w:rsidRDefault="004A6B84" w:rsidP="0056600E">
            <w:pPr>
              <w:widowControl/>
              <w:autoSpaceDE/>
              <w:autoSpaceDN/>
              <w:jc w:val="center"/>
              <w:rPr>
                <w:sz w:val="20"/>
                <w:szCs w:val="20"/>
                <w:lang w:val="en-US"/>
              </w:rPr>
            </w:pPr>
          </w:p>
        </w:tc>
        <w:tc>
          <w:tcPr>
            <w:tcW w:w="1800" w:type="dxa"/>
            <w:tcBorders>
              <w:top w:val="nil"/>
              <w:left w:val="nil"/>
              <w:right w:val="nil"/>
            </w:tcBorders>
            <w:shd w:val="clear" w:color="auto" w:fill="auto"/>
            <w:noWrap/>
            <w:vAlign w:val="center"/>
            <w:hideMark/>
          </w:tcPr>
          <w:p w14:paraId="604952DD" w14:textId="77777777" w:rsidR="004A6B84" w:rsidRPr="00A44728" w:rsidRDefault="004A6B84" w:rsidP="0056600E">
            <w:pPr>
              <w:widowControl/>
              <w:autoSpaceDE/>
              <w:autoSpaceDN/>
              <w:jc w:val="center"/>
              <w:rPr>
                <w:sz w:val="20"/>
                <w:szCs w:val="20"/>
                <w:lang w:val="en-US"/>
              </w:rPr>
            </w:pPr>
          </w:p>
        </w:tc>
      </w:tr>
      <w:tr w:rsidR="004A6B84" w:rsidRPr="00A44728" w14:paraId="2CAA5FDB" w14:textId="77777777" w:rsidTr="0056600E">
        <w:trPr>
          <w:trHeight w:val="300"/>
          <w:jc w:val="center"/>
        </w:trPr>
        <w:tc>
          <w:tcPr>
            <w:tcW w:w="3060" w:type="dxa"/>
            <w:tcBorders>
              <w:top w:val="nil"/>
              <w:left w:val="nil"/>
              <w:right w:val="nil"/>
            </w:tcBorders>
            <w:shd w:val="clear" w:color="auto" w:fill="auto"/>
            <w:noWrap/>
            <w:vAlign w:val="center"/>
            <w:hideMark/>
          </w:tcPr>
          <w:p w14:paraId="3AC66839"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Noctilio leporinus</w:t>
            </w:r>
          </w:p>
        </w:tc>
        <w:tc>
          <w:tcPr>
            <w:tcW w:w="620" w:type="dxa"/>
            <w:tcBorders>
              <w:top w:val="nil"/>
              <w:left w:val="nil"/>
              <w:right w:val="nil"/>
            </w:tcBorders>
            <w:shd w:val="clear" w:color="auto" w:fill="auto"/>
            <w:noWrap/>
            <w:vAlign w:val="center"/>
            <w:hideMark/>
          </w:tcPr>
          <w:p w14:paraId="68992859"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56ADCFC6"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6508B8EB"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1AAAEEFB"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2A9EE455"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6E4514DA" w14:textId="77777777" w:rsidTr="0056600E">
        <w:trPr>
          <w:trHeight w:val="300"/>
          <w:jc w:val="center"/>
        </w:trPr>
        <w:tc>
          <w:tcPr>
            <w:tcW w:w="3060" w:type="dxa"/>
            <w:tcBorders>
              <w:left w:val="nil"/>
              <w:bottom w:val="nil"/>
              <w:right w:val="nil"/>
            </w:tcBorders>
            <w:shd w:val="clear" w:color="auto" w:fill="auto"/>
            <w:noWrap/>
            <w:vAlign w:val="center"/>
            <w:hideMark/>
          </w:tcPr>
          <w:p w14:paraId="1F2C1945" w14:textId="77777777" w:rsidR="004A6B84" w:rsidRPr="00A44728" w:rsidRDefault="004A6B84" w:rsidP="0056600E">
            <w:pPr>
              <w:widowControl/>
              <w:autoSpaceDE/>
              <w:autoSpaceDN/>
              <w:ind w:firstLineChars="100" w:firstLine="200"/>
              <w:rPr>
                <w:color w:val="000000"/>
                <w:sz w:val="20"/>
                <w:szCs w:val="20"/>
                <w:lang w:val="en-US"/>
              </w:rPr>
            </w:pPr>
            <w:r w:rsidRPr="00A44728">
              <w:rPr>
                <w:color w:val="000000"/>
                <w:sz w:val="20"/>
                <w:szCs w:val="20"/>
                <w:lang w:eastAsia="es-MX"/>
              </w:rPr>
              <w:t>Rodentia</w:t>
            </w:r>
          </w:p>
        </w:tc>
        <w:tc>
          <w:tcPr>
            <w:tcW w:w="620" w:type="dxa"/>
            <w:tcBorders>
              <w:left w:val="nil"/>
              <w:bottom w:val="nil"/>
              <w:right w:val="nil"/>
            </w:tcBorders>
            <w:shd w:val="clear" w:color="auto" w:fill="auto"/>
            <w:noWrap/>
            <w:vAlign w:val="center"/>
            <w:hideMark/>
          </w:tcPr>
          <w:p w14:paraId="79D23531" w14:textId="77777777" w:rsidR="004A6B84" w:rsidRPr="00A44728" w:rsidRDefault="004A6B84" w:rsidP="0056600E">
            <w:pPr>
              <w:widowControl/>
              <w:autoSpaceDE/>
              <w:autoSpaceDN/>
              <w:ind w:firstLineChars="100" w:firstLine="200"/>
              <w:rPr>
                <w:color w:val="000000"/>
                <w:sz w:val="20"/>
                <w:szCs w:val="20"/>
                <w:lang w:val="en-US"/>
              </w:rPr>
            </w:pPr>
          </w:p>
        </w:tc>
        <w:tc>
          <w:tcPr>
            <w:tcW w:w="620" w:type="dxa"/>
            <w:tcBorders>
              <w:left w:val="nil"/>
              <w:bottom w:val="nil"/>
              <w:right w:val="nil"/>
            </w:tcBorders>
            <w:shd w:val="clear" w:color="auto" w:fill="auto"/>
            <w:noWrap/>
            <w:vAlign w:val="center"/>
            <w:hideMark/>
          </w:tcPr>
          <w:p w14:paraId="104FA3CC"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5A4B7A7C"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1CA6DBCA"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484A87B5" w14:textId="77777777" w:rsidR="004A6B84" w:rsidRPr="00A44728" w:rsidRDefault="004A6B84" w:rsidP="0056600E">
            <w:pPr>
              <w:widowControl/>
              <w:autoSpaceDE/>
              <w:autoSpaceDN/>
              <w:jc w:val="center"/>
              <w:rPr>
                <w:sz w:val="20"/>
                <w:szCs w:val="20"/>
                <w:lang w:val="en-US"/>
              </w:rPr>
            </w:pPr>
          </w:p>
        </w:tc>
      </w:tr>
      <w:tr w:rsidR="004A6B84" w:rsidRPr="00A44728" w14:paraId="45552477" w14:textId="77777777" w:rsidTr="0056600E">
        <w:trPr>
          <w:trHeight w:val="300"/>
          <w:jc w:val="center"/>
        </w:trPr>
        <w:tc>
          <w:tcPr>
            <w:tcW w:w="3060" w:type="dxa"/>
            <w:tcBorders>
              <w:top w:val="nil"/>
              <w:left w:val="nil"/>
              <w:right w:val="nil"/>
            </w:tcBorders>
            <w:shd w:val="clear" w:color="auto" w:fill="auto"/>
            <w:noWrap/>
            <w:vAlign w:val="center"/>
            <w:hideMark/>
          </w:tcPr>
          <w:p w14:paraId="6B3DD0D3"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Sciuridae</w:t>
            </w:r>
          </w:p>
        </w:tc>
        <w:tc>
          <w:tcPr>
            <w:tcW w:w="620" w:type="dxa"/>
            <w:tcBorders>
              <w:top w:val="nil"/>
              <w:left w:val="nil"/>
              <w:right w:val="nil"/>
            </w:tcBorders>
            <w:shd w:val="clear" w:color="auto" w:fill="auto"/>
            <w:noWrap/>
            <w:vAlign w:val="center"/>
            <w:hideMark/>
          </w:tcPr>
          <w:p w14:paraId="3D812291"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top w:val="nil"/>
              <w:left w:val="nil"/>
              <w:right w:val="nil"/>
            </w:tcBorders>
            <w:shd w:val="clear" w:color="auto" w:fill="auto"/>
            <w:noWrap/>
            <w:vAlign w:val="center"/>
            <w:hideMark/>
          </w:tcPr>
          <w:p w14:paraId="1E17EE84"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17260FA1" w14:textId="77777777" w:rsidR="004A6B84" w:rsidRPr="00A44728" w:rsidRDefault="004A6B84" w:rsidP="0056600E">
            <w:pPr>
              <w:widowControl/>
              <w:autoSpaceDE/>
              <w:autoSpaceDN/>
              <w:jc w:val="center"/>
              <w:rPr>
                <w:sz w:val="20"/>
                <w:szCs w:val="20"/>
                <w:lang w:val="en-US"/>
              </w:rPr>
            </w:pPr>
          </w:p>
        </w:tc>
        <w:tc>
          <w:tcPr>
            <w:tcW w:w="1072" w:type="dxa"/>
            <w:tcBorders>
              <w:top w:val="nil"/>
              <w:left w:val="nil"/>
              <w:right w:val="nil"/>
            </w:tcBorders>
            <w:shd w:val="clear" w:color="auto" w:fill="auto"/>
            <w:noWrap/>
            <w:vAlign w:val="center"/>
            <w:hideMark/>
          </w:tcPr>
          <w:p w14:paraId="2A324684" w14:textId="77777777" w:rsidR="004A6B84" w:rsidRPr="00A44728" w:rsidRDefault="004A6B84" w:rsidP="0056600E">
            <w:pPr>
              <w:widowControl/>
              <w:autoSpaceDE/>
              <w:autoSpaceDN/>
              <w:jc w:val="center"/>
              <w:rPr>
                <w:sz w:val="20"/>
                <w:szCs w:val="20"/>
                <w:lang w:val="en-US"/>
              </w:rPr>
            </w:pPr>
          </w:p>
        </w:tc>
        <w:tc>
          <w:tcPr>
            <w:tcW w:w="1800" w:type="dxa"/>
            <w:tcBorders>
              <w:top w:val="nil"/>
              <w:left w:val="nil"/>
              <w:right w:val="nil"/>
            </w:tcBorders>
            <w:shd w:val="clear" w:color="auto" w:fill="auto"/>
            <w:noWrap/>
            <w:vAlign w:val="center"/>
            <w:hideMark/>
          </w:tcPr>
          <w:p w14:paraId="65C8042D" w14:textId="77777777" w:rsidR="004A6B84" w:rsidRPr="00A44728" w:rsidRDefault="004A6B84" w:rsidP="0056600E">
            <w:pPr>
              <w:widowControl/>
              <w:autoSpaceDE/>
              <w:autoSpaceDN/>
              <w:jc w:val="center"/>
              <w:rPr>
                <w:sz w:val="20"/>
                <w:szCs w:val="20"/>
                <w:lang w:val="en-US"/>
              </w:rPr>
            </w:pPr>
          </w:p>
        </w:tc>
      </w:tr>
      <w:tr w:rsidR="004A6B84" w:rsidRPr="00A44728" w14:paraId="17278FAC" w14:textId="77777777" w:rsidTr="0056600E">
        <w:trPr>
          <w:trHeight w:val="300"/>
          <w:jc w:val="center"/>
        </w:trPr>
        <w:tc>
          <w:tcPr>
            <w:tcW w:w="3060" w:type="dxa"/>
            <w:tcBorders>
              <w:top w:val="nil"/>
              <w:left w:val="nil"/>
              <w:right w:val="nil"/>
            </w:tcBorders>
            <w:shd w:val="clear" w:color="auto" w:fill="auto"/>
            <w:noWrap/>
            <w:vAlign w:val="center"/>
            <w:hideMark/>
          </w:tcPr>
          <w:p w14:paraId="6E64B535"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Sciurus aureogaster</w:t>
            </w:r>
          </w:p>
        </w:tc>
        <w:tc>
          <w:tcPr>
            <w:tcW w:w="620" w:type="dxa"/>
            <w:tcBorders>
              <w:top w:val="nil"/>
              <w:left w:val="nil"/>
              <w:right w:val="nil"/>
            </w:tcBorders>
            <w:shd w:val="clear" w:color="auto" w:fill="auto"/>
            <w:noWrap/>
            <w:vAlign w:val="center"/>
            <w:hideMark/>
          </w:tcPr>
          <w:p w14:paraId="28889323"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1A817A50"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743E054F"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2</w:t>
            </w:r>
          </w:p>
        </w:tc>
        <w:tc>
          <w:tcPr>
            <w:tcW w:w="1072" w:type="dxa"/>
            <w:tcBorders>
              <w:top w:val="nil"/>
              <w:left w:val="nil"/>
              <w:right w:val="nil"/>
            </w:tcBorders>
            <w:shd w:val="clear" w:color="auto" w:fill="auto"/>
            <w:noWrap/>
            <w:vAlign w:val="center"/>
            <w:hideMark/>
          </w:tcPr>
          <w:p w14:paraId="0A5E9506"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0.108</w:t>
            </w:r>
          </w:p>
        </w:tc>
        <w:tc>
          <w:tcPr>
            <w:tcW w:w="1800" w:type="dxa"/>
            <w:tcBorders>
              <w:top w:val="nil"/>
              <w:left w:val="nil"/>
              <w:right w:val="nil"/>
            </w:tcBorders>
            <w:shd w:val="clear" w:color="auto" w:fill="auto"/>
            <w:noWrap/>
            <w:vAlign w:val="center"/>
            <w:hideMark/>
          </w:tcPr>
          <w:p w14:paraId="6987BB41"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0.004</w:t>
            </w:r>
          </w:p>
        </w:tc>
      </w:tr>
      <w:tr w:rsidR="004A6B84" w:rsidRPr="00A44728" w14:paraId="54A632D2" w14:textId="77777777" w:rsidTr="0056600E">
        <w:trPr>
          <w:trHeight w:val="300"/>
          <w:jc w:val="center"/>
        </w:trPr>
        <w:tc>
          <w:tcPr>
            <w:tcW w:w="3060" w:type="dxa"/>
            <w:tcBorders>
              <w:left w:val="nil"/>
              <w:right w:val="nil"/>
            </w:tcBorders>
            <w:shd w:val="clear" w:color="auto" w:fill="auto"/>
            <w:noWrap/>
            <w:vAlign w:val="center"/>
            <w:hideMark/>
          </w:tcPr>
          <w:p w14:paraId="63BF71E7"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Erethizontidae</w:t>
            </w:r>
          </w:p>
        </w:tc>
        <w:tc>
          <w:tcPr>
            <w:tcW w:w="620" w:type="dxa"/>
            <w:tcBorders>
              <w:left w:val="nil"/>
              <w:right w:val="nil"/>
            </w:tcBorders>
            <w:shd w:val="clear" w:color="auto" w:fill="auto"/>
            <w:noWrap/>
            <w:vAlign w:val="center"/>
            <w:hideMark/>
          </w:tcPr>
          <w:p w14:paraId="4281A281"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right w:val="nil"/>
            </w:tcBorders>
            <w:shd w:val="clear" w:color="auto" w:fill="auto"/>
            <w:noWrap/>
            <w:vAlign w:val="center"/>
            <w:hideMark/>
          </w:tcPr>
          <w:p w14:paraId="024404CF" w14:textId="77777777" w:rsidR="004A6B84" w:rsidRPr="00A44728" w:rsidRDefault="004A6B84" w:rsidP="0056600E">
            <w:pPr>
              <w:widowControl/>
              <w:autoSpaceDE/>
              <w:autoSpaceDN/>
              <w:jc w:val="center"/>
              <w:rPr>
                <w:sz w:val="20"/>
                <w:szCs w:val="20"/>
                <w:lang w:val="en-US"/>
              </w:rPr>
            </w:pPr>
          </w:p>
        </w:tc>
        <w:tc>
          <w:tcPr>
            <w:tcW w:w="1200" w:type="dxa"/>
            <w:tcBorders>
              <w:left w:val="nil"/>
              <w:right w:val="nil"/>
            </w:tcBorders>
            <w:shd w:val="clear" w:color="auto" w:fill="auto"/>
            <w:noWrap/>
            <w:vAlign w:val="center"/>
            <w:hideMark/>
          </w:tcPr>
          <w:p w14:paraId="067939CB" w14:textId="77777777" w:rsidR="004A6B84" w:rsidRPr="00A44728" w:rsidRDefault="004A6B84" w:rsidP="0056600E">
            <w:pPr>
              <w:widowControl/>
              <w:autoSpaceDE/>
              <w:autoSpaceDN/>
              <w:jc w:val="center"/>
              <w:rPr>
                <w:sz w:val="20"/>
                <w:szCs w:val="20"/>
                <w:lang w:val="en-US"/>
              </w:rPr>
            </w:pPr>
          </w:p>
        </w:tc>
        <w:tc>
          <w:tcPr>
            <w:tcW w:w="1072" w:type="dxa"/>
            <w:tcBorders>
              <w:left w:val="nil"/>
              <w:right w:val="nil"/>
            </w:tcBorders>
            <w:shd w:val="clear" w:color="auto" w:fill="auto"/>
            <w:noWrap/>
            <w:vAlign w:val="center"/>
            <w:hideMark/>
          </w:tcPr>
          <w:p w14:paraId="73AAC3E3" w14:textId="77777777" w:rsidR="004A6B84" w:rsidRPr="00A44728" w:rsidRDefault="004A6B84" w:rsidP="0056600E">
            <w:pPr>
              <w:widowControl/>
              <w:autoSpaceDE/>
              <w:autoSpaceDN/>
              <w:jc w:val="center"/>
              <w:rPr>
                <w:sz w:val="20"/>
                <w:szCs w:val="20"/>
                <w:lang w:val="en-US"/>
              </w:rPr>
            </w:pPr>
          </w:p>
        </w:tc>
        <w:tc>
          <w:tcPr>
            <w:tcW w:w="1800" w:type="dxa"/>
            <w:tcBorders>
              <w:left w:val="nil"/>
              <w:right w:val="nil"/>
            </w:tcBorders>
            <w:shd w:val="clear" w:color="auto" w:fill="auto"/>
            <w:noWrap/>
            <w:vAlign w:val="center"/>
            <w:hideMark/>
          </w:tcPr>
          <w:p w14:paraId="7929D390" w14:textId="77777777" w:rsidR="004A6B84" w:rsidRPr="00A44728" w:rsidRDefault="004A6B84" w:rsidP="0056600E">
            <w:pPr>
              <w:widowControl/>
              <w:autoSpaceDE/>
              <w:autoSpaceDN/>
              <w:jc w:val="center"/>
              <w:rPr>
                <w:sz w:val="20"/>
                <w:szCs w:val="20"/>
                <w:lang w:val="en-US"/>
              </w:rPr>
            </w:pPr>
          </w:p>
        </w:tc>
      </w:tr>
      <w:tr w:rsidR="004A6B84" w:rsidRPr="00A44728" w14:paraId="75EB3075" w14:textId="77777777" w:rsidTr="0056600E">
        <w:trPr>
          <w:trHeight w:val="300"/>
          <w:jc w:val="center"/>
        </w:trPr>
        <w:tc>
          <w:tcPr>
            <w:tcW w:w="3060" w:type="dxa"/>
            <w:tcBorders>
              <w:top w:val="nil"/>
              <w:left w:val="nil"/>
              <w:right w:val="nil"/>
            </w:tcBorders>
            <w:shd w:val="clear" w:color="auto" w:fill="auto"/>
            <w:noWrap/>
            <w:vAlign w:val="center"/>
            <w:hideMark/>
          </w:tcPr>
          <w:p w14:paraId="06F897B5"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Coendou mexicanus</w:t>
            </w:r>
          </w:p>
        </w:tc>
        <w:tc>
          <w:tcPr>
            <w:tcW w:w="620" w:type="dxa"/>
            <w:tcBorders>
              <w:top w:val="nil"/>
              <w:left w:val="nil"/>
              <w:right w:val="nil"/>
            </w:tcBorders>
            <w:shd w:val="clear" w:color="auto" w:fill="auto"/>
            <w:noWrap/>
            <w:vAlign w:val="center"/>
            <w:hideMark/>
          </w:tcPr>
          <w:p w14:paraId="09E0A012"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A</w:t>
            </w:r>
          </w:p>
        </w:tc>
        <w:tc>
          <w:tcPr>
            <w:tcW w:w="620" w:type="dxa"/>
            <w:tcBorders>
              <w:top w:val="nil"/>
              <w:left w:val="nil"/>
              <w:right w:val="nil"/>
            </w:tcBorders>
            <w:shd w:val="clear" w:color="auto" w:fill="auto"/>
            <w:noWrap/>
            <w:vAlign w:val="center"/>
            <w:hideMark/>
          </w:tcPr>
          <w:p w14:paraId="0969978D" w14:textId="77777777" w:rsidR="004A6B84" w:rsidRPr="00A44728" w:rsidRDefault="004A6B84" w:rsidP="0056600E">
            <w:pPr>
              <w:widowControl/>
              <w:autoSpaceDE/>
              <w:autoSpaceDN/>
              <w:jc w:val="center"/>
              <w:rPr>
                <w:color w:val="000000"/>
                <w:sz w:val="20"/>
                <w:szCs w:val="20"/>
                <w:lang w:val="en-US"/>
              </w:rPr>
            </w:pPr>
          </w:p>
        </w:tc>
        <w:tc>
          <w:tcPr>
            <w:tcW w:w="1200" w:type="dxa"/>
            <w:tcBorders>
              <w:top w:val="nil"/>
              <w:left w:val="nil"/>
              <w:right w:val="nil"/>
            </w:tcBorders>
            <w:shd w:val="clear" w:color="auto" w:fill="auto"/>
            <w:noWrap/>
            <w:vAlign w:val="center"/>
            <w:hideMark/>
          </w:tcPr>
          <w:p w14:paraId="32E7BADD"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7EF8846D"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1EFD4921"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2D2A0F08" w14:textId="77777777" w:rsidTr="0056600E">
        <w:trPr>
          <w:trHeight w:val="300"/>
          <w:jc w:val="center"/>
        </w:trPr>
        <w:tc>
          <w:tcPr>
            <w:tcW w:w="3060" w:type="dxa"/>
            <w:tcBorders>
              <w:left w:val="nil"/>
              <w:bottom w:val="nil"/>
              <w:right w:val="nil"/>
            </w:tcBorders>
            <w:shd w:val="clear" w:color="auto" w:fill="auto"/>
            <w:noWrap/>
            <w:vAlign w:val="center"/>
            <w:hideMark/>
          </w:tcPr>
          <w:p w14:paraId="5AAEDE8E"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Muridae</w:t>
            </w:r>
          </w:p>
        </w:tc>
        <w:tc>
          <w:tcPr>
            <w:tcW w:w="620" w:type="dxa"/>
            <w:tcBorders>
              <w:left w:val="nil"/>
              <w:bottom w:val="nil"/>
              <w:right w:val="nil"/>
            </w:tcBorders>
            <w:shd w:val="clear" w:color="auto" w:fill="auto"/>
            <w:noWrap/>
            <w:vAlign w:val="center"/>
            <w:hideMark/>
          </w:tcPr>
          <w:p w14:paraId="019CD6B7"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bottom w:val="nil"/>
              <w:right w:val="nil"/>
            </w:tcBorders>
            <w:shd w:val="clear" w:color="auto" w:fill="auto"/>
            <w:noWrap/>
            <w:vAlign w:val="center"/>
            <w:hideMark/>
          </w:tcPr>
          <w:p w14:paraId="78E5D7E2"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2497FC28"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75B13DB4"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2B9924EB" w14:textId="77777777" w:rsidR="004A6B84" w:rsidRPr="00A44728" w:rsidRDefault="004A6B84" w:rsidP="0056600E">
            <w:pPr>
              <w:widowControl/>
              <w:autoSpaceDE/>
              <w:autoSpaceDN/>
              <w:jc w:val="center"/>
              <w:rPr>
                <w:sz w:val="20"/>
                <w:szCs w:val="20"/>
                <w:lang w:val="en-US"/>
              </w:rPr>
            </w:pPr>
          </w:p>
        </w:tc>
      </w:tr>
      <w:tr w:rsidR="004A6B84" w:rsidRPr="00A44728" w14:paraId="06C0F3AD" w14:textId="77777777" w:rsidTr="0056600E">
        <w:trPr>
          <w:trHeight w:val="300"/>
          <w:jc w:val="center"/>
        </w:trPr>
        <w:tc>
          <w:tcPr>
            <w:tcW w:w="3060" w:type="dxa"/>
            <w:tcBorders>
              <w:top w:val="nil"/>
              <w:left w:val="nil"/>
              <w:right w:val="nil"/>
            </w:tcBorders>
            <w:shd w:val="clear" w:color="auto" w:fill="auto"/>
            <w:noWrap/>
            <w:vAlign w:val="center"/>
            <w:hideMark/>
          </w:tcPr>
          <w:p w14:paraId="418F8092"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Mus musculus</w:t>
            </w:r>
          </w:p>
        </w:tc>
        <w:tc>
          <w:tcPr>
            <w:tcW w:w="620" w:type="dxa"/>
            <w:tcBorders>
              <w:top w:val="nil"/>
              <w:left w:val="nil"/>
              <w:right w:val="nil"/>
            </w:tcBorders>
            <w:shd w:val="clear" w:color="auto" w:fill="auto"/>
            <w:noWrap/>
            <w:vAlign w:val="center"/>
            <w:hideMark/>
          </w:tcPr>
          <w:p w14:paraId="394432A3"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085769A4"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1C7C6490"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6B2AB3B0"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603C5CCC"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4B8DCEE3" w14:textId="77777777" w:rsidTr="0056600E">
        <w:trPr>
          <w:trHeight w:val="300"/>
          <w:jc w:val="center"/>
        </w:trPr>
        <w:tc>
          <w:tcPr>
            <w:tcW w:w="3060" w:type="dxa"/>
            <w:tcBorders>
              <w:top w:val="nil"/>
              <w:left w:val="nil"/>
              <w:right w:val="nil"/>
            </w:tcBorders>
            <w:shd w:val="clear" w:color="auto" w:fill="auto"/>
            <w:noWrap/>
            <w:vAlign w:val="center"/>
            <w:hideMark/>
          </w:tcPr>
          <w:p w14:paraId="3350E71A"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Rattus rattus</w:t>
            </w:r>
          </w:p>
        </w:tc>
        <w:tc>
          <w:tcPr>
            <w:tcW w:w="620" w:type="dxa"/>
            <w:tcBorders>
              <w:top w:val="nil"/>
              <w:left w:val="nil"/>
              <w:right w:val="nil"/>
            </w:tcBorders>
            <w:shd w:val="clear" w:color="auto" w:fill="auto"/>
            <w:noWrap/>
            <w:vAlign w:val="center"/>
            <w:hideMark/>
          </w:tcPr>
          <w:p w14:paraId="41BE8D36"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463C365F"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0EFEA79E"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5A71085A"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3D5A4820"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2BA67694" w14:textId="77777777" w:rsidTr="0056600E">
        <w:trPr>
          <w:trHeight w:val="300"/>
          <w:jc w:val="center"/>
        </w:trPr>
        <w:tc>
          <w:tcPr>
            <w:tcW w:w="3060" w:type="dxa"/>
            <w:tcBorders>
              <w:left w:val="nil"/>
              <w:bottom w:val="nil"/>
              <w:right w:val="nil"/>
            </w:tcBorders>
            <w:shd w:val="clear" w:color="auto" w:fill="auto"/>
            <w:noWrap/>
            <w:vAlign w:val="center"/>
            <w:hideMark/>
          </w:tcPr>
          <w:p w14:paraId="1A46BD73" w14:textId="77777777" w:rsidR="004A6B84" w:rsidRPr="00A44728" w:rsidRDefault="004A6B84" w:rsidP="0056600E">
            <w:pPr>
              <w:widowControl/>
              <w:autoSpaceDE/>
              <w:autoSpaceDN/>
              <w:ind w:firstLineChars="100" w:firstLine="200"/>
              <w:rPr>
                <w:color w:val="000000"/>
                <w:sz w:val="20"/>
                <w:szCs w:val="20"/>
                <w:lang w:val="en-US"/>
              </w:rPr>
            </w:pPr>
            <w:r w:rsidRPr="00A44728">
              <w:rPr>
                <w:color w:val="000000"/>
                <w:sz w:val="20"/>
                <w:szCs w:val="20"/>
                <w:lang w:eastAsia="es-MX"/>
              </w:rPr>
              <w:t>Carnivora</w:t>
            </w:r>
          </w:p>
        </w:tc>
        <w:tc>
          <w:tcPr>
            <w:tcW w:w="620" w:type="dxa"/>
            <w:tcBorders>
              <w:left w:val="nil"/>
              <w:bottom w:val="nil"/>
              <w:right w:val="nil"/>
            </w:tcBorders>
            <w:shd w:val="clear" w:color="auto" w:fill="auto"/>
            <w:noWrap/>
            <w:vAlign w:val="center"/>
            <w:hideMark/>
          </w:tcPr>
          <w:p w14:paraId="26DE963B" w14:textId="77777777" w:rsidR="004A6B84" w:rsidRPr="00A44728" w:rsidRDefault="004A6B84" w:rsidP="0056600E">
            <w:pPr>
              <w:widowControl/>
              <w:autoSpaceDE/>
              <w:autoSpaceDN/>
              <w:ind w:firstLineChars="100" w:firstLine="200"/>
              <w:rPr>
                <w:color w:val="000000"/>
                <w:sz w:val="20"/>
                <w:szCs w:val="20"/>
                <w:lang w:val="en-US"/>
              </w:rPr>
            </w:pPr>
          </w:p>
        </w:tc>
        <w:tc>
          <w:tcPr>
            <w:tcW w:w="620" w:type="dxa"/>
            <w:tcBorders>
              <w:left w:val="nil"/>
              <w:bottom w:val="nil"/>
              <w:right w:val="nil"/>
            </w:tcBorders>
            <w:shd w:val="clear" w:color="auto" w:fill="auto"/>
            <w:noWrap/>
            <w:vAlign w:val="center"/>
            <w:hideMark/>
          </w:tcPr>
          <w:p w14:paraId="44362AC7" w14:textId="77777777" w:rsidR="004A6B84" w:rsidRPr="00A44728" w:rsidRDefault="004A6B84" w:rsidP="0056600E">
            <w:pPr>
              <w:widowControl/>
              <w:autoSpaceDE/>
              <w:autoSpaceDN/>
              <w:rPr>
                <w:sz w:val="20"/>
                <w:szCs w:val="20"/>
                <w:lang w:val="en-US"/>
              </w:rPr>
            </w:pPr>
          </w:p>
        </w:tc>
        <w:tc>
          <w:tcPr>
            <w:tcW w:w="1200" w:type="dxa"/>
            <w:tcBorders>
              <w:left w:val="nil"/>
              <w:bottom w:val="nil"/>
              <w:right w:val="nil"/>
            </w:tcBorders>
            <w:shd w:val="clear" w:color="auto" w:fill="auto"/>
            <w:noWrap/>
            <w:vAlign w:val="center"/>
            <w:hideMark/>
          </w:tcPr>
          <w:p w14:paraId="6D13E9DC" w14:textId="77777777" w:rsidR="004A6B84" w:rsidRPr="00A44728" w:rsidRDefault="004A6B84" w:rsidP="0056600E">
            <w:pPr>
              <w:widowControl/>
              <w:autoSpaceDE/>
              <w:autoSpaceDN/>
              <w:rPr>
                <w:sz w:val="20"/>
                <w:szCs w:val="20"/>
                <w:lang w:val="en-US"/>
              </w:rPr>
            </w:pPr>
          </w:p>
        </w:tc>
        <w:tc>
          <w:tcPr>
            <w:tcW w:w="1072" w:type="dxa"/>
            <w:tcBorders>
              <w:left w:val="nil"/>
              <w:bottom w:val="nil"/>
              <w:right w:val="nil"/>
            </w:tcBorders>
            <w:shd w:val="clear" w:color="auto" w:fill="auto"/>
            <w:noWrap/>
            <w:vAlign w:val="center"/>
            <w:hideMark/>
          </w:tcPr>
          <w:p w14:paraId="2FFF8765"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78FA0BE0" w14:textId="77777777" w:rsidR="004A6B84" w:rsidRPr="00A44728" w:rsidRDefault="004A6B84" w:rsidP="0056600E">
            <w:pPr>
              <w:widowControl/>
              <w:autoSpaceDE/>
              <w:autoSpaceDN/>
              <w:jc w:val="center"/>
              <w:rPr>
                <w:sz w:val="20"/>
                <w:szCs w:val="20"/>
                <w:lang w:val="en-US"/>
              </w:rPr>
            </w:pPr>
          </w:p>
        </w:tc>
      </w:tr>
      <w:tr w:rsidR="004A6B84" w:rsidRPr="00A44728" w14:paraId="14F8513C" w14:textId="77777777" w:rsidTr="0056600E">
        <w:trPr>
          <w:trHeight w:val="300"/>
          <w:jc w:val="center"/>
        </w:trPr>
        <w:tc>
          <w:tcPr>
            <w:tcW w:w="3060" w:type="dxa"/>
            <w:tcBorders>
              <w:top w:val="nil"/>
              <w:left w:val="nil"/>
              <w:right w:val="nil"/>
            </w:tcBorders>
            <w:shd w:val="clear" w:color="auto" w:fill="auto"/>
            <w:noWrap/>
            <w:vAlign w:val="center"/>
            <w:hideMark/>
          </w:tcPr>
          <w:p w14:paraId="2C1FDC51"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Felidae</w:t>
            </w:r>
          </w:p>
        </w:tc>
        <w:tc>
          <w:tcPr>
            <w:tcW w:w="620" w:type="dxa"/>
            <w:tcBorders>
              <w:top w:val="nil"/>
              <w:left w:val="nil"/>
              <w:right w:val="nil"/>
            </w:tcBorders>
            <w:shd w:val="clear" w:color="auto" w:fill="auto"/>
            <w:noWrap/>
            <w:vAlign w:val="center"/>
            <w:hideMark/>
          </w:tcPr>
          <w:p w14:paraId="5D53CD04"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top w:val="nil"/>
              <w:left w:val="nil"/>
              <w:right w:val="nil"/>
            </w:tcBorders>
            <w:shd w:val="clear" w:color="auto" w:fill="auto"/>
            <w:noWrap/>
            <w:vAlign w:val="center"/>
            <w:hideMark/>
          </w:tcPr>
          <w:p w14:paraId="72ECF821" w14:textId="77777777" w:rsidR="004A6B84" w:rsidRPr="00A44728" w:rsidRDefault="004A6B84" w:rsidP="0056600E">
            <w:pPr>
              <w:widowControl/>
              <w:autoSpaceDE/>
              <w:autoSpaceDN/>
              <w:rPr>
                <w:sz w:val="20"/>
                <w:szCs w:val="20"/>
                <w:lang w:val="en-US"/>
              </w:rPr>
            </w:pPr>
          </w:p>
        </w:tc>
        <w:tc>
          <w:tcPr>
            <w:tcW w:w="1200" w:type="dxa"/>
            <w:tcBorders>
              <w:top w:val="nil"/>
              <w:left w:val="nil"/>
              <w:right w:val="nil"/>
            </w:tcBorders>
            <w:shd w:val="clear" w:color="auto" w:fill="auto"/>
            <w:noWrap/>
            <w:vAlign w:val="center"/>
            <w:hideMark/>
          </w:tcPr>
          <w:p w14:paraId="07F7F67D" w14:textId="77777777" w:rsidR="004A6B84" w:rsidRPr="00A44728" w:rsidRDefault="004A6B84" w:rsidP="0056600E">
            <w:pPr>
              <w:widowControl/>
              <w:autoSpaceDE/>
              <w:autoSpaceDN/>
              <w:rPr>
                <w:sz w:val="20"/>
                <w:szCs w:val="20"/>
                <w:lang w:val="en-US"/>
              </w:rPr>
            </w:pPr>
          </w:p>
        </w:tc>
        <w:tc>
          <w:tcPr>
            <w:tcW w:w="1072" w:type="dxa"/>
            <w:tcBorders>
              <w:top w:val="nil"/>
              <w:left w:val="nil"/>
              <w:right w:val="nil"/>
            </w:tcBorders>
            <w:shd w:val="clear" w:color="auto" w:fill="auto"/>
            <w:noWrap/>
            <w:vAlign w:val="center"/>
            <w:hideMark/>
          </w:tcPr>
          <w:p w14:paraId="4EB7CD7C" w14:textId="77777777" w:rsidR="004A6B84" w:rsidRPr="00A44728" w:rsidRDefault="004A6B84" w:rsidP="0056600E">
            <w:pPr>
              <w:widowControl/>
              <w:autoSpaceDE/>
              <w:autoSpaceDN/>
              <w:jc w:val="center"/>
              <w:rPr>
                <w:sz w:val="20"/>
                <w:szCs w:val="20"/>
                <w:lang w:val="en-US"/>
              </w:rPr>
            </w:pPr>
          </w:p>
        </w:tc>
        <w:tc>
          <w:tcPr>
            <w:tcW w:w="1800" w:type="dxa"/>
            <w:tcBorders>
              <w:top w:val="nil"/>
              <w:left w:val="nil"/>
              <w:right w:val="nil"/>
            </w:tcBorders>
            <w:shd w:val="clear" w:color="auto" w:fill="auto"/>
            <w:noWrap/>
            <w:vAlign w:val="center"/>
            <w:hideMark/>
          </w:tcPr>
          <w:p w14:paraId="7C52F119" w14:textId="77777777" w:rsidR="004A6B84" w:rsidRPr="00A44728" w:rsidRDefault="004A6B84" w:rsidP="0056600E">
            <w:pPr>
              <w:widowControl/>
              <w:autoSpaceDE/>
              <w:autoSpaceDN/>
              <w:jc w:val="center"/>
              <w:rPr>
                <w:sz w:val="20"/>
                <w:szCs w:val="20"/>
                <w:lang w:val="en-US"/>
              </w:rPr>
            </w:pPr>
          </w:p>
        </w:tc>
      </w:tr>
      <w:tr w:rsidR="004A6B84" w:rsidRPr="00A44728" w14:paraId="5C784B79" w14:textId="77777777" w:rsidTr="0056600E">
        <w:trPr>
          <w:trHeight w:val="300"/>
          <w:jc w:val="center"/>
        </w:trPr>
        <w:tc>
          <w:tcPr>
            <w:tcW w:w="3060" w:type="dxa"/>
            <w:tcBorders>
              <w:top w:val="nil"/>
              <w:left w:val="nil"/>
              <w:right w:val="nil"/>
            </w:tcBorders>
            <w:shd w:val="clear" w:color="auto" w:fill="auto"/>
            <w:noWrap/>
            <w:vAlign w:val="center"/>
            <w:hideMark/>
          </w:tcPr>
          <w:p w14:paraId="155115BC"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Herpailurus yagouaroundi</w:t>
            </w:r>
          </w:p>
        </w:tc>
        <w:tc>
          <w:tcPr>
            <w:tcW w:w="620" w:type="dxa"/>
            <w:tcBorders>
              <w:top w:val="nil"/>
              <w:left w:val="nil"/>
              <w:right w:val="nil"/>
            </w:tcBorders>
            <w:shd w:val="clear" w:color="auto" w:fill="auto"/>
            <w:noWrap/>
            <w:vAlign w:val="center"/>
            <w:hideMark/>
          </w:tcPr>
          <w:p w14:paraId="62BB83D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val="en-US"/>
              </w:rPr>
              <w:t>A</w:t>
            </w:r>
          </w:p>
        </w:tc>
        <w:tc>
          <w:tcPr>
            <w:tcW w:w="620" w:type="dxa"/>
            <w:tcBorders>
              <w:top w:val="nil"/>
              <w:left w:val="nil"/>
              <w:right w:val="nil"/>
            </w:tcBorders>
            <w:shd w:val="clear" w:color="auto" w:fill="auto"/>
            <w:noWrap/>
            <w:vAlign w:val="center"/>
            <w:hideMark/>
          </w:tcPr>
          <w:p w14:paraId="4EBDD84C" w14:textId="77777777" w:rsidR="004A6B84" w:rsidRPr="00A44728" w:rsidRDefault="004A6B84" w:rsidP="0056600E">
            <w:pPr>
              <w:widowControl/>
              <w:autoSpaceDE/>
              <w:autoSpaceDN/>
              <w:jc w:val="center"/>
              <w:rPr>
                <w:color w:val="000000"/>
                <w:sz w:val="20"/>
                <w:szCs w:val="20"/>
                <w:lang w:val="en-US"/>
              </w:rPr>
            </w:pPr>
          </w:p>
        </w:tc>
        <w:tc>
          <w:tcPr>
            <w:tcW w:w="1200" w:type="dxa"/>
            <w:tcBorders>
              <w:top w:val="nil"/>
              <w:left w:val="nil"/>
              <w:right w:val="nil"/>
            </w:tcBorders>
            <w:shd w:val="clear" w:color="auto" w:fill="auto"/>
            <w:noWrap/>
            <w:vAlign w:val="center"/>
            <w:hideMark/>
          </w:tcPr>
          <w:p w14:paraId="641FCBDA"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2</w:t>
            </w:r>
          </w:p>
        </w:tc>
        <w:tc>
          <w:tcPr>
            <w:tcW w:w="1072" w:type="dxa"/>
            <w:tcBorders>
              <w:top w:val="nil"/>
              <w:left w:val="nil"/>
              <w:right w:val="nil"/>
            </w:tcBorders>
            <w:shd w:val="clear" w:color="auto" w:fill="auto"/>
            <w:noWrap/>
            <w:vAlign w:val="center"/>
            <w:hideMark/>
          </w:tcPr>
          <w:p w14:paraId="32DC47C8"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0.108</w:t>
            </w:r>
          </w:p>
        </w:tc>
        <w:tc>
          <w:tcPr>
            <w:tcW w:w="1800" w:type="dxa"/>
            <w:tcBorders>
              <w:top w:val="nil"/>
              <w:left w:val="nil"/>
              <w:right w:val="nil"/>
            </w:tcBorders>
            <w:shd w:val="clear" w:color="auto" w:fill="auto"/>
            <w:noWrap/>
            <w:vAlign w:val="center"/>
            <w:hideMark/>
          </w:tcPr>
          <w:p w14:paraId="47BA987A"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0.004</w:t>
            </w:r>
          </w:p>
        </w:tc>
      </w:tr>
      <w:tr w:rsidR="004A6B84" w:rsidRPr="00A44728" w14:paraId="4121D4D7" w14:textId="77777777" w:rsidTr="0056600E">
        <w:trPr>
          <w:trHeight w:val="300"/>
          <w:jc w:val="center"/>
        </w:trPr>
        <w:tc>
          <w:tcPr>
            <w:tcW w:w="3060" w:type="dxa"/>
            <w:tcBorders>
              <w:left w:val="nil"/>
              <w:bottom w:val="nil"/>
              <w:right w:val="nil"/>
            </w:tcBorders>
            <w:shd w:val="clear" w:color="auto" w:fill="auto"/>
            <w:noWrap/>
            <w:vAlign w:val="center"/>
            <w:hideMark/>
          </w:tcPr>
          <w:p w14:paraId="0DF441EB"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Mephitidae</w:t>
            </w:r>
          </w:p>
        </w:tc>
        <w:tc>
          <w:tcPr>
            <w:tcW w:w="620" w:type="dxa"/>
            <w:tcBorders>
              <w:left w:val="nil"/>
              <w:bottom w:val="nil"/>
              <w:right w:val="nil"/>
            </w:tcBorders>
            <w:shd w:val="clear" w:color="auto" w:fill="auto"/>
            <w:noWrap/>
            <w:vAlign w:val="center"/>
            <w:hideMark/>
          </w:tcPr>
          <w:p w14:paraId="6E91897E"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bottom w:val="nil"/>
              <w:right w:val="nil"/>
            </w:tcBorders>
            <w:shd w:val="clear" w:color="auto" w:fill="auto"/>
            <w:noWrap/>
            <w:vAlign w:val="center"/>
            <w:hideMark/>
          </w:tcPr>
          <w:p w14:paraId="60549EA8"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295784D9"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1D904F4D"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443F07FA" w14:textId="77777777" w:rsidR="004A6B84" w:rsidRPr="00A44728" w:rsidRDefault="004A6B84" w:rsidP="0056600E">
            <w:pPr>
              <w:widowControl/>
              <w:autoSpaceDE/>
              <w:autoSpaceDN/>
              <w:jc w:val="center"/>
              <w:rPr>
                <w:sz w:val="20"/>
                <w:szCs w:val="20"/>
                <w:lang w:val="en-US"/>
              </w:rPr>
            </w:pPr>
          </w:p>
        </w:tc>
      </w:tr>
      <w:tr w:rsidR="004A6B84" w:rsidRPr="00A44728" w14:paraId="5EBA3178" w14:textId="77777777" w:rsidTr="0056600E">
        <w:trPr>
          <w:trHeight w:val="300"/>
          <w:jc w:val="center"/>
        </w:trPr>
        <w:tc>
          <w:tcPr>
            <w:tcW w:w="3060" w:type="dxa"/>
            <w:tcBorders>
              <w:top w:val="nil"/>
              <w:left w:val="nil"/>
              <w:right w:val="nil"/>
            </w:tcBorders>
            <w:shd w:val="clear" w:color="auto" w:fill="auto"/>
            <w:noWrap/>
            <w:vAlign w:val="center"/>
            <w:hideMark/>
          </w:tcPr>
          <w:p w14:paraId="49EF1FD6"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lastRenderedPageBreak/>
              <w:t>Conepatus leuconotus</w:t>
            </w:r>
          </w:p>
        </w:tc>
        <w:tc>
          <w:tcPr>
            <w:tcW w:w="620" w:type="dxa"/>
            <w:tcBorders>
              <w:top w:val="nil"/>
              <w:left w:val="nil"/>
              <w:right w:val="nil"/>
            </w:tcBorders>
            <w:shd w:val="clear" w:color="auto" w:fill="auto"/>
            <w:noWrap/>
            <w:vAlign w:val="center"/>
            <w:hideMark/>
          </w:tcPr>
          <w:p w14:paraId="75A52583"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right w:val="nil"/>
            </w:tcBorders>
            <w:shd w:val="clear" w:color="auto" w:fill="auto"/>
            <w:noWrap/>
            <w:vAlign w:val="center"/>
            <w:hideMark/>
          </w:tcPr>
          <w:p w14:paraId="5B9D0B73" w14:textId="77777777" w:rsidR="004A6B84" w:rsidRPr="00A44728" w:rsidRDefault="004A6B84" w:rsidP="0056600E">
            <w:pPr>
              <w:widowControl/>
              <w:autoSpaceDE/>
              <w:autoSpaceDN/>
              <w:jc w:val="center"/>
              <w:rPr>
                <w:sz w:val="20"/>
                <w:szCs w:val="20"/>
                <w:lang w:val="en-US"/>
              </w:rPr>
            </w:pPr>
          </w:p>
        </w:tc>
        <w:tc>
          <w:tcPr>
            <w:tcW w:w="1200" w:type="dxa"/>
            <w:tcBorders>
              <w:top w:val="nil"/>
              <w:left w:val="nil"/>
              <w:right w:val="nil"/>
            </w:tcBorders>
            <w:shd w:val="clear" w:color="auto" w:fill="auto"/>
            <w:noWrap/>
            <w:vAlign w:val="center"/>
            <w:hideMark/>
          </w:tcPr>
          <w:p w14:paraId="32CD142B"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7</w:t>
            </w:r>
          </w:p>
        </w:tc>
        <w:tc>
          <w:tcPr>
            <w:tcW w:w="1072" w:type="dxa"/>
            <w:tcBorders>
              <w:top w:val="nil"/>
              <w:left w:val="nil"/>
              <w:right w:val="nil"/>
            </w:tcBorders>
            <w:shd w:val="clear" w:color="auto" w:fill="auto"/>
            <w:noWrap/>
            <w:vAlign w:val="center"/>
            <w:hideMark/>
          </w:tcPr>
          <w:p w14:paraId="008B83DA"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0.377</w:t>
            </w:r>
          </w:p>
        </w:tc>
        <w:tc>
          <w:tcPr>
            <w:tcW w:w="1800" w:type="dxa"/>
            <w:tcBorders>
              <w:top w:val="nil"/>
              <w:left w:val="nil"/>
              <w:right w:val="nil"/>
            </w:tcBorders>
            <w:shd w:val="clear" w:color="auto" w:fill="auto"/>
            <w:noWrap/>
            <w:vAlign w:val="center"/>
            <w:hideMark/>
          </w:tcPr>
          <w:p w14:paraId="034DE797"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0.014</w:t>
            </w:r>
          </w:p>
        </w:tc>
      </w:tr>
      <w:tr w:rsidR="004A6B84" w:rsidRPr="00A44728" w14:paraId="4070C091" w14:textId="77777777" w:rsidTr="0056600E">
        <w:trPr>
          <w:trHeight w:val="300"/>
          <w:jc w:val="center"/>
        </w:trPr>
        <w:tc>
          <w:tcPr>
            <w:tcW w:w="3060" w:type="dxa"/>
            <w:tcBorders>
              <w:top w:val="nil"/>
              <w:left w:val="nil"/>
              <w:right w:val="nil"/>
            </w:tcBorders>
            <w:shd w:val="clear" w:color="auto" w:fill="auto"/>
            <w:noWrap/>
            <w:vAlign w:val="center"/>
            <w:hideMark/>
          </w:tcPr>
          <w:p w14:paraId="2808B4FA"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Spilogale pygmaea</w:t>
            </w:r>
          </w:p>
        </w:tc>
        <w:tc>
          <w:tcPr>
            <w:tcW w:w="620" w:type="dxa"/>
            <w:tcBorders>
              <w:top w:val="nil"/>
              <w:left w:val="nil"/>
              <w:right w:val="nil"/>
            </w:tcBorders>
            <w:shd w:val="clear" w:color="auto" w:fill="auto"/>
            <w:noWrap/>
            <w:vAlign w:val="center"/>
            <w:hideMark/>
          </w:tcPr>
          <w:p w14:paraId="7113A705"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val="en-US"/>
              </w:rPr>
              <w:t>A</w:t>
            </w:r>
          </w:p>
        </w:tc>
        <w:tc>
          <w:tcPr>
            <w:tcW w:w="620" w:type="dxa"/>
            <w:tcBorders>
              <w:top w:val="nil"/>
              <w:left w:val="nil"/>
              <w:right w:val="nil"/>
            </w:tcBorders>
            <w:shd w:val="clear" w:color="auto" w:fill="auto"/>
            <w:noWrap/>
            <w:vAlign w:val="center"/>
            <w:hideMark/>
          </w:tcPr>
          <w:p w14:paraId="19FB609B" w14:textId="77777777" w:rsidR="004A6B84" w:rsidRPr="00A44728" w:rsidRDefault="004A6B84" w:rsidP="0056600E">
            <w:pPr>
              <w:widowControl/>
              <w:autoSpaceDE/>
              <w:autoSpaceDN/>
              <w:jc w:val="center"/>
              <w:rPr>
                <w:color w:val="000000"/>
                <w:sz w:val="20"/>
                <w:szCs w:val="20"/>
                <w:lang w:val="en-US"/>
              </w:rPr>
            </w:pPr>
          </w:p>
        </w:tc>
        <w:tc>
          <w:tcPr>
            <w:tcW w:w="1200" w:type="dxa"/>
            <w:tcBorders>
              <w:top w:val="nil"/>
              <w:left w:val="nil"/>
              <w:right w:val="nil"/>
            </w:tcBorders>
            <w:shd w:val="clear" w:color="auto" w:fill="auto"/>
            <w:noWrap/>
            <w:vAlign w:val="center"/>
            <w:hideMark/>
          </w:tcPr>
          <w:p w14:paraId="5BB5E277"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w:t>
            </w:r>
          </w:p>
        </w:tc>
        <w:tc>
          <w:tcPr>
            <w:tcW w:w="1072" w:type="dxa"/>
            <w:tcBorders>
              <w:top w:val="nil"/>
              <w:left w:val="nil"/>
              <w:right w:val="nil"/>
            </w:tcBorders>
            <w:shd w:val="clear" w:color="auto" w:fill="auto"/>
            <w:noWrap/>
            <w:vAlign w:val="center"/>
            <w:hideMark/>
          </w:tcPr>
          <w:p w14:paraId="6BBDC5FF"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0.054</w:t>
            </w:r>
          </w:p>
        </w:tc>
        <w:tc>
          <w:tcPr>
            <w:tcW w:w="1800" w:type="dxa"/>
            <w:tcBorders>
              <w:top w:val="nil"/>
              <w:left w:val="nil"/>
              <w:right w:val="nil"/>
            </w:tcBorders>
            <w:shd w:val="clear" w:color="auto" w:fill="auto"/>
            <w:noWrap/>
            <w:vAlign w:val="center"/>
            <w:hideMark/>
          </w:tcPr>
          <w:p w14:paraId="6A61AE83"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0.002</w:t>
            </w:r>
          </w:p>
        </w:tc>
      </w:tr>
      <w:tr w:rsidR="004A6B84" w:rsidRPr="00A44728" w14:paraId="794E1FF8" w14:textId="77777777" w:rsidTr="0056600E">
        <w:trPr>
          <w:trHeight w:val="300"/>
          <w:jc w:val="center"/>
        </w:trPr>
        <w:tc>
          <w:tcPr>
            <w:tcW w:w="3060" w:type="dxa"/>
            <w:tcBorders>
              <w:left w:val="nil"/>
              <w:bottom w:val="nil"/>
              <w:right w:val="nil"/>
            </w:tcBorders>
            <w:shd w:val="clear" w:color="auto" w:fill="auto"/>
            <w:noWrap/>
            <w:vAlign w:val="center"/>
            <w:hideMark/>
          </w:tcPr>
          <w:p w14:paraId="40984082" w14:textId="77777777" w:rsidR="004A6B84" w:rsidRPr="00A44728" w:rsidRDefault="004A6B84" w:rsidP="0056600E">
            <w:pPr>
              <w:widowControl/>
              <w:autoSpaceDE/>
              <w:autoSpaceDN/>
              <w:ind w:firstLineChars="200" w:firstLine="400"/>
              <w:rPr>
                <w:color w:val="000000"/>
                <w:sz w:val="20"/>
                <w:szCs w:val="20"/>
                <w:lang w:val="en-US"/>
              </w:rPr>
            </w:pPr>
            <w:r w:rsidRPr="00A44728">
              <w:rPr>
                <w:color w:val="000000"/>
                <w:sz w:val="20"/>
                <w:szCs w:val="20"/>
                <w:lang w:eastAsia="es-MX"/>
              </w:rPr>
              <w:t>Procyonidae</w:t>
            </w:r>
          </w:p>
        </w:tc>
        <w:tc>
          <w:tcPr>
            <w:tcW w:w="620" w:type="dxa"/>
            <w:tcBorders>
              <w:left w:val="nil"/>
              <w:bottom w:val="nil"/>
              <w:right w:val="nil"/>
            </w:tcBorders>
            <w:shd w:val="clear" w:color="auto" w:fill="auto"/>
            <w:noWrap/>
            <w:vAlign w:val="center"/>
            <w:hideMark/>
          </w:tcPr>
          <w:p w14:paraId="2BEFA028" w14:textId="77777777" w:rsidR="004A6B84" w:rsidRPr="00A44728" w:rsidRDefault="004A6B84" w:rsidP="0056600E">
            <w:pPr>
              <w:widowControl/>
              <w:autoSpaceDE/>
              <w:autoSpaceDN/>
              <w:ind w:firstLineChars="200" w:firstLine="400"/>
              <w:rPr>
                <w:color w:val="000000"/>
                <w:sz w:val="20"/>
                <w:szCs w:val="20"/>
                <w:lang w:val="en-US"/>
              </w:rPr>
            </w:pPr>
          </w:p>
        </w:tc>
        <w:tc>
          <w:tcPr>
            <w:tcW w:w="620" w:type="dxa"/>
            <w:tcBorders>
              <w:left w:val="nil"/>
              <w:bottom w:val="nil"/>
              <w:right w:val="nil"/>
            </w:tcBorders>
            <w:shd w:val="clear" w:color="auto" w:fill="auto"/>
            <w:noWrap/>
            <w:vAlign w:val="center"/>
            <w:hideMark/>
          </w:tcPr>
          <w:p w14:paraId="22DFEBB6" w14:textId="77777777" w:rsidR="004A6B84" w:rsidRPr="00A44728" w:rsidRDefault="004A6B84" w:rsidP="0056600E">
            <w:pPr>
              <w:widowControl/>
              <w:autoSpaceDE/>
              <w:autoSpaceDN/>
              <w:jc w:val="center"/>
              <w:rPr>
                <w:sz w:val="20"/>
                <w:szCs w:val="20"/>
                <w:lang w:val="en-US"/>
              </w:rPr>
            </w:pPr>
          </w:p>
        </w:tc>
        <w:tc>
          <w:tcPr>
            <w:tcW w:w="1200" w:type="dxa"/>
            <w:tcBorders>
              <w:left w:val="nil"/>
              <w:bottom w:val="nil"/>
              <w:right w:val="nil"/>
            </w:tcBorders>
            <w:shd w:val="clear" w:color="auto" w:fill="auto"/>
            <w:noWrap/>
            <w:vAlign w:val="center"/>
            <w:hideMark/>
          </w:tcPr>
          <w:p w14:paraId="03625C0B" w14:textId="77777777" w:rsidR="004A6B84" w:rsidRPr="00A44728" w:rsidRDefault="004A6B84" w:rsidP="0056600E">
            <w:pPr>
              <w:widowControl/>
              <w:autoSpaceDE/>
              <w:autoSpaceDN/>
              <w:jc w:val="center"/>
              <w:rPr>
                <w:sz w:val="20"/>
                <w:szCs w:val="20"/>
                <w:lang w:val="en-US"/>
              </w:rPr>
            </w:pPr>
          </w:p>
        </w:tc>
        <w:tc>
          <w:tcPr>
            <w:tcW w:w="1072" w:type="dxa"/>
            <w:tcBorders>
              <w:left w:val="nil"/>
              <w:bottom w:val="nil"/>
              <w:right w:val="nil"/>
            </w:tcBorders>
            <w:shd w:val="clear" w:color="auto" w:fill="auto"/>
            <w:noWrap/>
            <w:vAlign w:val="center"/>
            <w:hideMark/>
          </w:tcPr>
          <w:p w14:paraId="6F71CAF0" w14:textId="77777777" w:rsidR="004A6B84" w:rsidRPr="00A44728" w:rsidRDefault="004A6B84" w:rsidP="0056600E">
            <w:pPr>
              <w:widowControl/>
              <w:autoSpaceDE/>
              <w:autoSpaceDN/>
              <w:jc w:val="center"/>
              <w:rPr>
                <w:sz w:val="20"/>
                <w:szCs w:val="20"/>
                <w:lang w:val="en-US"/>
              </w:rPr>
            </w:pPr>
          </w:p>
        </w:tc>
        <w:tc>
          <w:tcPr>
            <w:tcW w:w="1800" w:type="dxa"/>
            <w:tcBorders>
              <w:left w:val="nil"/>
              <w:bottom w:val="nil"/>
              <w:right w:val="nil"/>
            </w:tcBorders>
            <w:shd w:val="clear" w:color="auto" w:fill="auto"/>
            <w:noWrap/>
            <w:vAlign w:val="center"/>
            <w:hideMark/>
          </w:tcPr>
          <w:p w14:paraId="7B835B2F" w14:textId="77777777" w:rsidR="004A6B84" w:rsidRPr="00A44728" w:rsidRDefault="004A6B84" w:rsidP="0056600E">
            <w:pPr>
              <w:widowControl/>
              <w:autoSpaceDE/>
              <w:autoSpaceDN/>
              <w:jc w:val="center"/>
              <w:rPr>
                <w:sz w:val="20"/>
                <w:szCs w:val="20"/>
                <w:lang w:val="en-US"/>
              </w:rPr>
            </w:pPr>
          </w:p>
        </w:tc>
      </w:tr>
      <w:tr w:rsidR="004A6B84" w:rsidRPr="00A44728" w14:paraId="7CAF37ED" w14:textId="77777777" w:rsidTr="0056600E">
        <w:trPr>
          <w:trHeight w:val="300"/>
          <w:jc w:val="center"/>
        </w:trPr>
        <w:tc>
          <w:tcPr>
            <w:tcW w:w="3060" w:type="dxa"/>
            <w:tcBorders>
              <w:top w:val="nil"/>
              <w:left w:val="nil"/>
              <w:bottom w:val="nil"/>
              <w:right w:val="nil"/>
            </w:tcBorders>
            <w:shd w:val="clear" w:color="auto" w:fill="auto"/>
            <w:noWrap/>
            <w:vAlign w:val="center"/>
            <w:hideMark/>
          </w:tcPr>
          <w:p w14:paraId="452D5DB6"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Nasua narica</w:t>
            </w:r>
          </w:p>
        </w:tc>
        <w:tc>
          <w:tcPr>
            <w:tcW w:w="620" w:type="dxa"/>
            <w:tcBorders>
              <w:top w:val="nil"/>
              <w:left w:val="nil"/>
              <w:bottom w:val="nil"/>
              <w:right w:val="nil"/>
            </w:tcBorders>
            <w:shd w:val="clear" w:color="auto" w:fill="auto"/>
            <w:noWrap/>
            <w:vAlign w:val="center"/>
            <w:hideMark/>
          </w:tcPr>
          <w:p w14:paraId="7870E941" w14:textId="77777777" w:rsidR="004A6B84" w:rsidRPr="00A44728" w:rsidRDefault="004A6B84" w:rsidP="0056600E">
            <w:pPr>
              <w:widowControl/>
              <w:autoSpaceDE/>
              <w:autoSpaceDN/>
              <w:ind w:firstLineChars="300" w:firstLine="600"/>
              <w:rPr>
                <w:i/>
                <w:iCs/>
                <w:color w:val="000000"/>
                <w:sz w:val="20"/>
                <w:szCs w:val="20"/>
                <w:lang w:val="en-US"/>
              </w:rPr>
            </w:pPr>
          </w:p>
        </w:tc>
        <w:tc>
          <w:tcPr>
            <w:tcW w:w="620" w:type="dxa"/>
            <w:tcBorders>
              <w:top w:val="nil"/>
              <w:left w:val="nil"/>
              <w:bottom w:val="nil"/>
              <w:right w:val="nil"/>
            </w:tcBorders>
            <w:shd w:val="clear" w:color="auto" w:fill="auto"/>
            <w:noWrap/>
            <w:vAlign w:val="center"/>
            <w:hideMark/>
          </w:tcPr>
          <w:p w14:paraId="1EB15029" w14:textId="77777777" w:rsidR="004A6B84" w:rsidRPr="00A44728" w:rsidRDefault="004A6B84" w:rsidP="0056600E">
            <w:pPr>
              <w:widowControl/>
              <w:autoSpaceDE/>
              <w:autoSpaceDN/>
              <w:jc w:val="center"/>
              <w:rPr>
                <w:sz w:val="20"/>
                <w:szCs w:val="20"/>
                <w:lang w:val="en-US"/>
              </w:rPr>
            </w:pPr>
          </w:p>
        </w:tc>
        <w:tc>
          <w:tcPr>
            <w:tcW w:w="1200" w:type="dxa"/>
            <w:tcBorders>
              <w:top w:val="nil"/>
              <w:left w:val="nil"/>
              <w:bottom w:val="nil"/>
              <w:right w:val="nil"/>
            </w:tcBorders>
            <w:shd w:val="clear" w:color="auto" w:fill="auto"/>
            <w:noWrap/>
            <w:vAlign w:val="center"/>
            <w:hideMark/>
          </w:tcPr>
          <w:p w14:paraId="135CFDF4"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4</w:t>
            </w:r>
          </w:p>
        </w:tc>
        <w:tc>
          <w:tcPr>
            <w:tcW w:w="1072" w:type="dxa"/>
            <w:tcBorders>
              <w:top w:val="nil"/>
              <w:left w:val="nil"/>
              <w:bottom w:val="nil"/>
              <w:right w:val="nil"/>
            </w:tcBorders>
            <w:shd w:val="clear" w:color="auto" w:fill="auto"/>
            <w:noWrap/>
            <w:vAlign w:val="center"/>
            <w:hideMark/>
          </w:tcPr>
          <w:p w14:paraId="718730EF"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0.215</w:t>
            </w:r>
          </w:p>
        </w:tc>
        <w:tc>
          <w:tcPr>
            <w:tcW w:w="1800" w:type="dxa"/>
            <w:tcBorders>
              <w:top w:val="nil"/>
              <w:left w:val="nil"/>
              <w:bottom w:val="nil"/>
              <w:right w:val="nil"/>
            </w:tcBorders>
            <w:shd w:val="clear" w:color="auto" w:fill="auto"/>
            <w:noWrap/>
            <w:vAlign w:val="center"/>
            <w:hideMark/>
          </w:tcPr>
          <w:p w14:paraId="6A6D42F9"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0.008</w:t>
            </w:r>
          </w:p>
        </w:tc>
      </w:tr>
      <w:tr w:rsidR="004A6B84" w:rsidRPr="00A44728" w14:paraId="396E7FBC" w14:textId="77777777" w:rsidTr="0056600E">
        <w:trPr>
          <w:trHeight w:val="300"/>
          <w:jc w:val="center"/>
        </w:trPr>
        <w:tc>
          <w:tcPr>
            <w:tcW w:w="3060" w:type="dxa"/>
            <w:tcBorders>
              <w:top w:val="nil"/>
              <w:left w:val="nil"/>
              <w:bottom w:val="single" w:sz="4" w:space="0" w:color="auto"/>
              <w:right w:val="nil"/>
            </w:tcBorders>
            <w:shd w:val="clear" w:color="auto" w:fill="auto"/>
            <w:noWrap/>
            <w:vAlign w:val="center"/>
            <w:hideMark/>
          </w:tcPr>
          <w:p w14:paraId="69016765" w14:textId="77777777" w:rsidR="004A6B84" w:rsidRPr="00A44728" w:rsidRDefault="004A6B84" w:rsidP="0056600E">
            <w:pPr>
              <w:widowControl/>
              <w:autoSpaceDE/>
              <w:autoSpaceDN/>
              <w:ind w:firstLineChars="300" w:firstLine="600"/>
              <w:rPr>
                <w:i/>
                <w:iCs/>
                <w:color w:val="000000"/>
                <w:sz w:val="20"/>
                <w:szCs w:val="20"/>
                <w:lang w:val="en-US"/>
              </w:rPr>
            </w:pPr>
            <w:r w:rsidRPr="00A44728">
              <w:rPr>
                <w:i/>
                <w:iCs/>
                <w:color w:val="000000"/>
                <w:sz w:val="20"/>
                <w:szCs w:val="20"/>
                <w:lang w:eastAsia="es-MX"/>
              </w:rPr>
              <w:t>Procyon lotor</w:t>
            </w:r>
          </w:p>
        </w:tc>
        <w:tc>
          <w:tcPr>
            <w:tcW w:w="620" w:type="dxa"/>
            <w:tcBorders>
              <w:top w:val="nil"/>
              <w:left w:val="nil"/>
              <w:bottom w:val="single" w:sz="4" w:space="0" w:color="auto"/>
              <w:right w:val="nil"/>
            </w:tcBorders>
            <w:shd w:val="clear" w:color="auto" w:fill="auto"/>
            <w:noWrap/>
            <w:vAlign w:val="center"/>
            <w:hideMark/>
          </w:tcPr>
          <w:p w14:paraId="75E887E5"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val="en-US"/>
              </w:rPr>
              <w:t> </w:t>
            </w:r>
          </w:p>
        </w:tc>
        <w:tc>
          <w:tcPr>
            <w:tcW w:w="620" w:type="dxa"/>
            <w:tcBorders>
              <w:top w:val="nil"/>
              <w:left w:val="nil"/>
              <w:bottom w:val="single" w:sz="4" w:space="0" w:color="auto"/>
              <w:right w:val="nil"/>
            </w:tcBorders>
            <w:shd w:val="clear" w:color="auto" w:fill="auto"/>
            <w:noWrap/>
            <w:vAlign w:val="center"/>
            <w:hideMark/>
          </w:tcPr>
          <w:p w14:paraId="74B26635"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val="en-US"/>
              </w:rPr>
              <w:t> </w:t>
            </w:r>
          </w:p>
        </w:tc>
        <w:tc>
          <w:tcPr>
            <w:tcW w:w="1200" w:type="dxa"/>
            <w:tcBorders>
              <w:top w:val="nil"/>
              <w:left w:val="nil"/>
              <w:bottom w:val="single" w:sz="4" w:space="0" w:color="auto"/>
              <w:right w:val="nil"/>
            </w:tcBorders>
            <w:shd w:val="clear" w:color="auto" w:fill="auto"/>
            <w:noWrap/>
            <w:vAlign w:val="center"/>
            <w:hideMark/>
          </w:tcPr>
          <w:p w14:paraId="7B07EF91"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11</w:t>
            </w:r>
          </w:p>
        </w:tc>
        <w:tc>
          <w:tcPr>
            <w:tcW w:w="1072" w:type="dxa"/>
            <w:tcBorders>
              <w:top w:val="nil"/>
              <w:left w:val="nil"/>
              <w:bottom w:val="single" w:sz="4" w:space="0" w:color="auto"/>
              <w:right w:val="nil"/>
            </w:tcBorders>
            <w:shd w:val="clear" w:color="auto" w:fill="auto"/>
            <w:noWrap/>
            <w:vAlign w:val="center"/>
            <w:hideMark/>
          </w:tcPr>
          <w:p w14:paraId="7A7E98AA"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0.593</w:t>
            </w:r>
          </w:p>
        </w:tc>
        <w:tc>
          <w:tcPr>
            <w:tcW w:w="1800" w:type="dxa"/>
            <w:tcBorders>
              <w:top w:val="nil"/>
              <w:left w:val="nil"/>
              <w:bottom w:val="single" w:sz="4" w:space="0" w:color="auto"/>
              <w:right w:val="nil"/>
            </w:tcBorders>
            <w:shd w:val="clear" w:color="auto" w:fill="auto"/>
            <w:noWrap/>
            <w:vAlign w:val="center"/>
            <w:hideMark/>
          </w:tcPr>
          <w:p w14:paraId="65B3AFDC" w14:textId="77777777" w:rsidR="004A6B84" w:rsidRPr="00A44728" w:rsidRDefault="004A6B84" w:rsidP="0056600E">
            <w:pPr>
              <w:widowControl/>
              <w:autoSpaceDE/>
              <w:autoSpaceDN/>
              <w:jc w:val="center"/>
              <w:rPr>
                <w:color w:val="000000"/>
                <w:sz w:val="20"/>
                <w:szCs w:val="20"/>
                <w:lang w:val="en-US"/>
              </w:rPr>
            </w:pPr>
            <w:r w:rsidRPr="00A44728">
              <w:rPr>
                <w:color w:val="000000"/>
                <w:sz w:val="20"/>
                <w:szCs w:val="20"/>
                <w:lang w:eastAsia="es-MX"/>
              </w:rPr>
              <w:t>0.022</w:t>
            </w:r>
          </w:p>
        </w:tc>
      </w:tr>
    </w:tbl>
    <w:p w14:paraId="0F4A52CA" w14:textId="77777777" w:rsidR="003D7A7D" w:rsidRPr="003D7A7D" w:rsidRDefault="003D7A7D" w:rsidP="0040496C">
      <w:pPr>
        <w:pStyle w:val="Textoindependiente"/>
        <w:ind w:left="0"/>
        <w:jc w:val="both"/>
        <w:rPr>
          <w:sz w:val="24"/>
          <w:szCs w:val="24"/>
        </w:rPr>
      </w:pPr>
      <w:r>
        <w:rPr>
          <w:sz w:val="24"/>
          <w:szCs w:val="24"/>
        </w:rPr>
        <w:t xml:space="preserve">NOM-059 (Nom): </w:t>
      </w:r>
      <w:r w:rsidRPr="00172740">
        <w:rPr>
          <w:sz w:val="24"/>
          <w:szCs w:val="24"/>
        </w:rPr>
        <w:t>sujeta a protecció</w:t>
      </w:r>
      <w:r>
        <w:rPr>
          <w:sz w:val="24"/>
          <w:szCs w:val="24"/>
        </w:rPr>
        <w:t>n especial (Pr), amenazada (A)</w:t>
      </w:r>
      <w:r w:rsidRPr="00172740">
        <w:rPr>
          <w:sz w:val="24"/>
          <w:szCs w:val="24"/>
        </w:rPr>
        <w:t xml:space="preserve">. </w:t>
      </w:r>
      <w:r w:rsidRPr="003D7A7D">
        <w:rPr>
          <w:sz w:val="24"/>
          <w:szCs w:val="24"/>
        </w:rPr>
        <w:t>Endemismo (End): Endémico de México (En).</w:t>
      </w:r>
    </w:p>
    <w:p w14:paraId="5F272FF4" w14:textId="36AF22AE" w:rsidR="004A6B84" w:rsidRPr="003D7A7D" w:rsidRDefault="003D7A7D" w:rsidP="0040496C">
      <w:pPr>
        <w:pStyle w:val="Textoindependiente"/>
        <w:ind w:left="0"/>
        <w:jc w:val="both"/>
        <w:rPr>
          <w:sz w:val="24"/>
          <w:szCs w:val="24"/>
        </w:rPr>
      </w:pPr>
      <w:r w:rsidRPr="003D7A7D">
        <w:rPr>
          <w:sz w:val="24"/>
          <w:szCs w:val="24"/>
        </w:rPr>
        <w:t>NOM-059 (Nom): special protection (Pr), threatened (A). Endemism (End):</w:t>
      </w:r>
      <w:r w:rsidRPr="003D7A7D">
        <w:t xml:space="preserve"> </w:t>
      </w:r>
      <w:r w:rsidRPr="003D7A7D">
        <w:rPr>
          <w:sz w:val="24"/>
          <w:szCs w:val="24"/>
        </w:rPr>
        <w:t>endemic to Mexico (En)</w:t>
      </w:r>
      <w:r w:rsidR="0040496C">
        <w:rPr>
          <w:sz w:val="24"/>
          <w:szCs w:val="24"/>
        </w:rPr>
        <w:t>.</w:t>
      </w:r>
    </w:p>
    <w:p w14:paraId="6809E491" w14:textId="5E927626" w:rsidR="003D7A7D" w:rsidRPr="003D7A7D" w:rsidRDefault="003D7A7D" w:rsidP="004A6B84">
      <w:pPr>
        <w:pStyle w:val="Textoindependiente"/>
        <w:spacing w:line="360" w:lineRule="auto"/>
        <w:ind w:left="0"/>
        <w:rPr>
          <w:sz w:val="24"/>
          <w:szCs w:val="24"/>
        </w:rPr>
      </w:pPr>
    </w:p>
    <w:p w14:paraId="1DB444AD" w14:textId="35E4DF38" w:rsidR="00AC250C" w:rsidRDefault="00D050BE" w:rsidP="009B635C">
      <w:pPr>
        <w:jc w:val="center"/>
        <w:rPr>
          <w:b/>
          <w:bCs/>
          <w:sz w:val="24"/>
          <w:szCs w:val="24"/>
        </w:rPr>
      </w:pPr>
      <w:r>
        <w:rPr>
          <w:b/>
          <w:bCs/>
          <w:sz w:val="24"/>
          <w:szCs w:val="24"/>
        </w:rPr>
        <w:t>MST</w:t>
      </w:r>
      <w:r w:rsidR="00D06DAC">
        <w:rPr>
          <w:b/>
          <w:bCs/>
          <w:sz w:val="24"/>
          <w:szCs w:val="24"/>
        </w:rPr>
        <w:t>2</w:t>
      </w:r>
    </w:p>
    <w:p w14:paraId="0F87AEBE" w14:textId="7BD23C81" w:rsidR="00AC250C" w:rsidRDefault="00AC250C" w:rsidP="009B635C">
      <w:pPr>
        <w:jc w:val="center"/>
        <w:rPr>
          <w:sz w:val="24"/>
          <w:szCs w:val="24"/>
        </w:rPr>
      </w:pPr>
      <w:r w:rsidRPr="00D1461E">
        <w:rPr>
          <w:sz w:val="24"/>
          <w:szCs w:val="24"/>
        </w:rPr>
        <w:t xml:space="preserve">Resultados de </w:t>
      </w:r>
      <w:r>
        <w:rPr>
          <w:sz w:val="24"/>
          <w:szCs w:val="24"/>
        </w:rPr>
        <w:t>la prueba U de Mann-Whitney de</w:t>
      </w:r>
      <w:r w:rsidRPr="00D1461E">
        <w:rPr>
          <w:sz w:val="24"/>
          <w:szCs w:val="24"/>
        </w:rPr>
        <w:t xml:space="preserve"> </w:t>
      </w:r>
      <w:r>
        <w:rPr>
          <w:sz w:val="24"/>
          <w:szCs w:val="24"/>
        </w:rPr>
        <w:t>la tasa de mortalidad de cada</w:t>
      </w:r>
      <w:r w:rsidRPr="00D1461E">
        <w:rPr>
          <w:sz w:val="24"/>
          <w:szCs w:val="24"/>
        </w:rPr>
        <w:t xml:space="preserve"> grupo taxonómico</w:t>
      </w:r>
      <w:r>
        <w:rPr>
          <w:sz w:val="24"/>
          <w:szCs w:val="24"/>
        </w:rPr>
        <w:t xml:space="preserve"> entre secas y lluvias en un tramo carretero de 27 km en la costa del Pacífico sur mexicano, 2021-2022</w:t>
      </w:r>
    </w:p>
    <w:p w14:paraId="699341CF" w14:textId="43C594B4" w:rsidR="00AC250C" w:rsidRPr="00AC250C" w:rsidRDefault="00D050BE" w:rsidP="009B635C">
      <w:pPr>
        <w:jc w:val="center"/>
        <w:rPr>
          <w:b/>
          <w:bCs/>
          <w:sz w:val="24"/>
          <w:szCs w:val="24"/>
          <w:lang w:val="en-US"/>
        </w:rPr>
      </w:pPr>
      <w:r>
        <w:rPr>
          <w:b/>
          <w:bCs/>
          <w:sz w:val="24"/>
          <w:szCs w:val="24"/>
          <w:lang w:val="en-US"/>
        </w:rPr>
        <w:t>SM</w:t>
      </w:r>
      <w:r w:rsidR="00AC250C" w:rsidRPr="00AC250C">
        <w:rPr>
          <w:b/>
          <w:bCs/>
          <w:sz w:val="24"/>
          <w:szCs w:val="24"/>
          <w:lang w:val="en-US"/>
        </w:rPr>
        <w:t>T</w:t>
      </w:r>
      <w:r w:rsidR="00D06DAC">
        <w:rPr>
          <w:b/>
          <w:bCs/>
          <w:sz w:val="24"/>
          <w:szCs w:val="24"/>
          <w:lang w:val="en-US"/>
        </w:rPr>
        <w:t>2</w:t>
      </w:r>
    </w:p>
    <w:p w14:paraId="24B2582B" w14:textId="4B682D94" w:rsidR="00AC250C" w:rsidRPr="00982920" w:rsidRDefault="00AC250C" w:rsidP="009B635C">
      <w:pPr>
        <w:jc w:val="center"/>
        <w:rPr>
          <w:bCs/>
          <w:sz w:val="24"/>
          <w:szCs w:val="24"/>
          <w:lang w:val="en-US"/>
        </w:rPr>
      </w:pPr>
      <w:r w:rsidRPr="00982920">
        <w:rPr>
          <w:bCs/>
          <w:sz w:val="24"/>
          <w:szCs w:val="24"/>
          <w:lang w:val="en-US"/>
        </w:rPr>
        <w:t xml:space="preserve">Results of the Mann-Whitney U test </w:t>
      </w:r>
      <w:r>
        <w:rPr>
          <w:bCs/>
          <w:sz w:val="24"/>
          <w:szCs w:val="24"/>
          <w:lang w:val="en-US"/>
        </w:rPr>
        <w:t>for the mortality rate of each</w:t>
      </w:r>
      <w:r w:rsidRPr="00982920">
        <w:rPr>
          <w:bCs/>
          <w:sz w:val="24"/>
          <w:szCs w:val="24"/>
          <w:lang w:val="en-US"/>
        </w:rPr>
        <w:t xml:space="preserve"> taxonomic group </w:t>
      </w:r>
      <w:r>
        <w:rPr>
          <w:bCs/>
          <w:sz w:val="24"/>
          <w:szCs w:val="24"/>
          <w:lang w:val="en-US"/>
        </w:rPr>
        <w:t>among</w:t>
      </w:r>
      <w:r w:rsidRPr="00982920">
        <w:rPr>
          <w:bCs/>
          <w:sz w:val="24"/>
          <w:szCs w:val="24"/>
          <w:lang w:val="en-US"/>
        </w:rPr>
        <w:t xml:space="preserve"> dry and rainy in a road section of </w:t>
      </w:r>
      <w:r>
        <w:rPr>
          <w:bCs/>
          <w:sz w:val="24"/>
          <w:szCs w:val="24"/>
          <w:lang w:val="en-US"/>
        </w:rPr>
        <w:t xml:space="preserve">27 km in </w:t>
      </w:r>
      <w:r w:rsidRPr="00982920">
        <w:rPr>
          <w:bCs/>
          <w:sz w:val="24"/>
          <w:szCs w:val="24"/>
          <w:lang w:val="en-US"/>
        </w:rPr>
        <w:t>the Mexican South</w:t>
      </w:r>
      <w:r>
        <w:rPr>
          <w:bCs/>
          <w:sz w:val="24"/>
          <w:szCs w:val="24"/>
          <w:lang w:val="en-US"/>
        </w:rPr>
        <w:t>ern</w:t>
      </w:r>
      <w:r w:rsidRPr="00982920">
        <w:rPr>
          <w:bCs/>
          <w:sz w:val="24"/>
          <w:szCs w:val="24"/>
          <w:lang w:val="en-US"/>
        </w:rPr>
        <w:t xml:space="preserve"> Pacific coast</w:t>
      </w:r>
      <w:r>
        <w:rPr>
          <w:bCs/>
          <w:sz w:val="24"/>
          <w:szCs w:val="24"/>
          <w:lang w:val="en-US"/>
        </w:rPr>
        <w:t>,</w:t>
      </w:r>
      <w:r w:rsidRPr="00982920">
        <w:rPr>
          <w:bCs/>
          <w:sz w:val="24"/>
          <w:szCs w:val="24"/>
          <w:lang w:val="en-US"/>
        </w:rPr>
        <w:t xml:space="preserve"> </w:t>
      </w:r>
      <w:r w:rsidRPr="0017235F">
        <w:rPr>
          <w:bCs/>
          <w:sz w:val="24"/>
          <w:szCs w:val="24"/>
          <w:lang w:val="en-US"/>
        </w:rPr>
        <w:t>2021-2022</w:t>
      </w:r>
    </w:p>
    <w:p w14:paraId="33CB8A17" w14:textId="77777777" w:rsidR="003D7A7D" w:rsidRPr="003D7A7D" w:rsidRDefault="003D7A7D" w:rsidP="004A6B84">
      <w:pPr>
        <w:pStyle w:val="Textoindependiente"/>
        <w:spacing w:line="360" w:lineRule="auto"/>
        <w:ind w:left="0"/>
        <w:rPr>
          <w:sz w:val="24"/>
          <w:szCs w:val="24"/>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1619"/>
        <w:gridCol w:w="1747"/>
        <w:gridCol w:w="1896"/>
        <w:gridCol w:w="1896"/>
      </w:tblGrid>
      <w:tr w:rsidR="00AC250C" w14:paraId="7B46D065" w14:textId="77777777" w:rsidTr="009C0CEF">
        <w:tc>
          <w:tcPr>
            <w:tcW w:w="2202" w:type="dxa"/>
            <w:vMerge w:val="restart"/>
            <w:tcBorders>
              <w:top w:val="single" w:sz="4" w:space="0" w:color="auto"/>
            </w:tcBorders>
          </w:tcPr>
          <w:p w14:paraId="68A023AB" w14:textId="77777777" w:rsidR="00AC250C" w:rsidRPr="00DC1010" w:rsidRDefault="00AC250C" w:rsidP="009C0CEF">
            <w:pPr>
              <w:spacing w:line="360" w:lineRule="auto"/>
              <w:jc w:val="center"/>
              <w:rPr>
                <w:sz w:val="24"/>
                <w:szCs w:val="24"/>
                <w:lang w:val="en-US"/>
              </w:rPr>
            </w:pPr>
          </w:p>
          <w:p w14:paraId="6285408B" w14:textId="77777777" w:rsidR="00AC250C" w:rsidRPr="007162A4" w:rsidRDefault="00AC250C" w:rsidP="009C0CEF">
            <w:pPr>
              <w:spacing w:line="360" w:lineRule="auto"/>
              <w:jc w:val="center"/>
              <w:rPr>
                <w:sz w:val="24"/>
                <w:szCs w:val="24"/>
              </w:rPr>
            </w:pPr>
            <w:r w:rsidRPr="007162A4">
              <w:rPr>
                <w:sz w:val="24"/>
                <w:szCs w:val="24"/>
              </w:rPr>
              <w:t>Grupo taxonómico</w:t>
            </w:r>
          </w:p>
        </w:tc>
        <w:tc>
          <w:tcPr>
            <w:tcW w:w="3366" w:type="dxa"/>
            <w:gridSpan w:val="2"/>
            <w:tcBorders>
              <w:top w:val="single" w:sz="4" w:space="0" w:color="auto"/>
              <w:bottom w:val="single" w:sz="4" w:space="0" w:color="auto"/>
            </w:tcBorders>
          </w:tcPr>
          <w:p w14:paraId="2D0A0424" w14:textId="77777777" w:rsidR="00AC250C" w:rsidRPr="007162A4" w:rsidRDefault="00AC250C" w:rsidP="009C0CEF">
            <w:pPr>
              <w:spacing w:line="360" w:lineRule="auto"/>
              <w:jc w:val="center"/>
              <w:rPr>
                <w:sz w:val="24"/>
                <w:szCs w:val="24"/>
              </w:rPr>
            </w:pPr>
            <w:r w:rsidRPr="007162A4">
              <w:rPr>
                <w:sz w:val="24"/>
                <w:szCs w:val="24"/>
              </w:rPr>
              <w:t>Rango promedio</w:t>
            </w:r>
          </w:p>
        </w:tc>
        <w:tc>
          <w:tcPr>
            <w:tcW w:w="1896" w:type="dxa"/>
            <w:vMerge w:val="restart"/>
            <w:tcBorders>
              <w:top w:val="single" w:sz="4" w:space="0" w:color="auto"/>
            </w:tcBorders>
          </w:tcPr>
          <w:p w14:paraId="744DA547" w14:textId="77777777" w:rsidR="00AC250C" w:rsidRDefault="00AC250C" w:rsidP="009C0CEF">
            <w:pPr>
              <w:spacing w:line="360" w:lineRule="auto"/>
              <w:jc w:val="center"/>
              <w:rPr>
                <w:sz w:val="24"/>
                <w:szCs w:val="24"/>
              </w:rPr>
            </w:pPr>
          </w:p>
          <w:p w14:paraId="61CA8A94" w14:textId="77777777" w:rsidR="00AC250C" w:rsidRPr="007162A4" w:rsidRDefault="00AC250C" w:rsidP="009C0CEF">
            <w:pPr>
              <w:spacing w:line="360" w:lineRule="auto"/>
              <w:jc w:val="center"/>
              <w:rPr>
                <w:sz w:val="24"/>
                <w:szCs w:val="24"/>
              </w:rPr>
            </w:pPr>
            <w:r w:rsidRPr="007162A4">
              <w:rPr>
                <w:sz w:val="24"/>
                <w:szCs w:val="24"/>
              </w:rPr>
              <w:t>U</w:t>
            </w:r>
          </w:p>
        </w:tc>
        <w:tc>
          <w:tcPr>
            <w:tcW w:w="1896" w:type="dxa"/>
            <w:vMerge w:val="restart"/>
            <w:tcBorders>
              <w:top w:val="single" w:sz="4" w:space="0" w:color="auto"/>
            </w:tcBorders>
          </w:tcPr>
          <w:p w14:paraId="32333E49" w14:textId="77777777" w:rsidR="00AC250C" w:rsidRDefault="00AC250C" w:rsidP="009C0CEF">
            <w:pPr>
              <w:spacing w:line="360" w:lineRule="auto"/>
              <w:jc w:val="center"/>
              <w:rPr>
                <w:sz w:val="24"/>
                <w:szCs w:val="24"/>
              </w:rPr>
            </w:pPr>
          </w:p>
          <w:p w14:paraId="72E94D49" w14:textId="77777777" w:rsidR="00AC250C" w:rsidRPr="007162A4" w:rsidRDefault="00AC250C" w:rsidP="009C0CEF">
            <w:pPr>
              <w:spacing w:line="360" w:lineRule="auto"/>
              <w:jc w:val="center"/>
              <w:rPr>
                <w:sz w:val="24"/>
                <w:szCs w:val="24"/>
              </w:rPr>
            </w:pPr>
            <w:r w:rsidRPr="007162A4">
              <w:rPr>
                <w:sz w:val="24"/>
                <w:szCs w:val="24"/>
              </w:rPr>
              <w:t>P</w:t>
            </w:r>
          </w:p>
        </w:tc>
      </w:tr>
      <w:tr w:rsidR="00AC250C" w14:paraId="7A649161" w14:textId="77777777" w:rsidTr="009C0CEF">
        <w:tc>
          <w:tcPr>
            <w:tcW w:w="2202" w:type="dxa"/>
            <w:vMerge/>
            <w:tcBorders>
              <w:bottom w:val="single" w:sz="4" w:space="0" w:color="auto"/>
            </w:tcBorders>
          </w:tcPr>
          <w:p w14:paraId="66B59BAA" w14:textId="77777777" w:rsidR="00AC250C" w:rsidRPr="007162A4" w:rsidRDefault="00AC250C" w:rsidP="009C0CEF">
            <w:pPr>
              <w:spacing w:line="360" w:lineRule="auto"/>
              <w:jc w:val="center"/>
              <w:rPr>
                <w:sz w:val="24"/>
                <w:szCs w:val="24"/>
              </w:rPr>
            </w:pPr>
          </w:p>
        </w:tc>
        <w:tc>
          <w:tcPr>
            <w:tcW w:w="1619" w:type="dxa"/>
            <w:tcBorders>
              <w:top w:val="single" w:sz="4" w:space="0" w:color="auto"/>
              <w:bottom w:val="single" w:sz="4" w:space="0" w:color="auto"/>
            </w:tcBorders>
          </w:tcPr>
          <w:p w14:paraId="6021B507" w14:textId="77777777" w:rsidR="00AC250C" w:rsidRPr="007162A4" w:rsidRDefault="00AC250C" w:rsidP="009C0CEF">
            <w:pPr>
              <w:spacing w:line="360" w:lineRule="auto"/>
              <w:jc w:val="center"/>
              <w:rPr>
                <w:sz w:val="24"/>
                <w:szCs w:val="24"/>
              </w:rPr>
            </w:pPr>
            <w:r w:rsidRPr="007162A4">
              <w:rPr>
                <w:sz w:val="24"/>
                <w:szCs w:val="24"/>
              </w:rPr>
              <w:t>Secas</w:t>
            </w:r>
          </w:p>
        </w:tc>
        <w:tc>
          <w:tcPr>
            <w:tcW w:w="1747" w:type="dxa"/>
            <w:tcBorders>
              <w:top w:val="single" w:sz="4" w:space="0" w:color="auto"/>
              <w:bottom w:val="single" w:sz="4" w:space="0" w:color="auto"/>
            </w:tcBorders>
          </w:tcPr>
          <w:p w14:paraId="082AB972" w14:textId="77777777" w:rsidR="00AC250C" w:rsidRPr="007162A4" w:rsidRDefault="00AC250C" w:rsidP="009C0CEF">
            <w:pPr>
              <w:spacing w:line="360" w:lineRule="auto"/>
              <w:jc w:val="center"/>
              <w:rPr>
                <w:sz w:val="24"/>
                <w:szCs w:val="24"/>
              </w:rPr>
            </w:pPr>
            <w:r w:rsidRPr="007162A4">
              <w:rPr>
                <w:sz w:val="24"/>
                <w:szCs w:val="24"/>
              </w:rPr>
              <w:t>Lluvias</w:t>
            </w:r>
          </w:p>
        </w:tc>
        <w:tc>
          <w:tcPr>
            <w:tcW w:w="1896" w:type="dxa"/>
            <w:vMerge/>
            <w:tcBorders>
              <w:bottom w:val="single" w:sz="4" w:space="0" w:color="auto"/>
            </w:tcBorders>
          </w:tcPr>
          <w:p w14:paraId="6A18ED1B" w14:textId="77777777" w:rsidR="00AC250C" w:rsidRPr="007162A4" w:rsidRDefault="00AC250C" w:rsidP="009C0CEF">
            <w:pPr>
              <w:spacing w:line="360" w:lineRule="auto"/>
              <w:jc w:val="center"/>
              <w:rPr>
                <w:sz w:val="24"/>
                <w:szCs w:val="24"/>
              </w:rPr>
            </w:pPr>
          </w:p>
        </w:tc>
        <w:tc>
          <w:tcPr>
            <w:tcW w:w="1896" w:type="dxa"/>
            <w:vMerge/>
            <w:tcBorders>
              <w:bottom w:val="single" w:sz="4" w:space="0" w:color="auto"/>
            </w:tcBorders>
          </w:tcPr>
          <w:p w14:paraId="594D0278" w14:textId="77777777" w:rsidR="00AC250C" w:rsidRPr="007162A4" w:rsidRDefault="00AC250C" w:rsidP="009C0CEF">
            <w:pPr>
              <w:spacing w:line="360" w:lineRule="auto"/>
              <w:jc w:val="center"/>
              <w:rPr>
                <w:sz w:val="24"/>
                <w:szCs w:val="24"/>
              </w:rPr>
            </w:pPr>
          </w:p>
        </w:tc>
      </w:tr>
      <w:tr w:rsidR="00AC250C" w14:paraId="50420E4E" w14:textId="77777777" w:rsidTr="009C0CEF">
        <w:tc>
          <w:tcPr>
            <w:tcW w:w="2202" w:type="dxa"/>
            <w:tcBorders>
              <w:top w:val="single" w:sz="4" w:space="0" w:color="auto"/>
            </w:tcBorders>
          </w:tcPr>
          <w:p w14:paraId="7F2A23A1" w14:textId="77777777" w:rsidR="00AC250C" w:rsidRPr="007162A4" w:rsidRDefault="00AC250C" w:rsidP="009C0CEF">
            <w:pPr>
              <w:spacing w:line="360" w:lineRule="auto"/>
              <w:jc w:val="center"/>
              <w:rPr>
                <w:sz w:val="24"/>
                <w:szCs w:val="24"/>
              </w:rPr>
            </w:pPr>
            <w:r>
              <w:rPr>
                <w:sz w:val="24"/>
                <w:szCs w:val="24"/>
              </w:rPr>
              <w:t>Anfibios</w:t>
            </w:r>
          </w:p>
        </w:tc>
        <w:tc>
          <w:tcPr>
            <w:tcW w:w="1619" w:type="dxa"/>
            <w:tcBorders>
              <w:top w:val="single" w:sz="4" w:space="0" w:color="auto"/>
            </w:tcBorders>
          </w:tcPr>
          <w:p w14:paraId="0EA5DF30" w14:textId="77777777" w:rsidR="00AC250C" w:rsidRPr="007162A4" w:rsidRDefault="00AC250C" w:rsidP="009C0CEF">
            <w:pPr>
              <w:spacing w:line="360" w:lineRule="auto"/>
              <w:jc w:val="center"/>
              <w:rPr>
                <w:sz w:val="24"/>
                <w:szCs w:val="24"/>
              </w:rPr>
            </w:pPr>
            <w:r w:rsidRPr="007162A4">
              <w:rPr>
                <w:sz w:val="24"/>
                <w:szCs w:val="24"/>
              </w:rPr>
              <w:t>4.58</w:t>
            </w:r>
          </w:p>
        </w:tc>
        <w:tc>
          <w:tcPr>
            <w:tcW w:w="1747" w:type="dxa"/>
            <w:tcBorders>
              <w:top w:val="single" w:sz="4" w:space="0" w:color="auto"/>
            </w:tcBorders>
          </w:tcPr>
          <w:p w14:paraId="0C6FE61E" w14:textId="77777777" w:rsidR="00AC250C" w:rsidRPr="007162A4" w:rsidRDefault="00AC250C" w:rsidP="009C0CEF">
            <w:pPr>
              <w:spacing w:line="360" w:lineRule="auto"/>
              <w:jc w:val="center"/>
              <w:rPr>
                <w:sz w:val="24"/>
                <w:szCs w:val="24"/>
              </w:rPr>
            </w:pPr>
            <w:r w:rsidRPr="007162A4">
              <w:rPr>
                <w:sz w:val="24"/>
                <w:szCs w:val="24"/>
              </w:rPr>
              <w:t>8.42</w:t>
            </w:r>
          </w:p>
        </w:tc>
        <w:tc>
          <w:tcPr>
            <w:tcW w:w="1896" w:type="dxa"/>
            <w:tcBorders>
              <w:top w:val="single" w:sz="4" w:space="0" w:color="auto"/>
            </w:tcBorders>
          </w:tcPr>
          <w:p w14:paraId="3BDBD0C9" w14:textId="77777777" w:rsidR="00AC250C" w:rsidRPr="007162A4" w:rsidRDefault="00AC250C" w:rsidP="009C0CEF">
            <w:pPr>
              <w:spacing w:line="360" w:lineRule="auto"/>
              <w:jc w:val="center"/>
              <w:rPr>
                <w:sz w:val="24"/>
                <w:szCs w:val="24"/>
              </w:rPr>
            </w:pPr>
            <w:r w:rsidRPr="007162A4">
              <w:rPr>
                <w:sz w:val="24"/>
                <w:szCs w:val="24"/>
              </w:rPr>
              <w:t>29.5</w:t>
            </w:r>
          </w:p>
        </w:tc>
        <w:tc>
          <w:tcPr>
            <w:tcW w:w="1896" w:type="dxa"/>
            <w:tcBorders>
              <w:top w:val="single" w:sz="4" w:space="0" w:color="auto"/>
            </w:tcBorders>
          </w:tcPr>
          <w:p w14:paraId="7AE57839" w14:textId="77777777" w:rsidR="00AC250C" w:rsidRPr="007162A4" w:rsidRDefault="00AC250C" w:rsidP="009C0CEF">
            <w:pPr>
              <w:spacing w:line="360" w:lineRule="auto"/>
              <w:jc w:val="center"/>
              <w:rPr>
                <w:sz w:val="24"/>
                <w:szCs w:val="24"/>
              </w:rPr>
            </w:pPr>
            <w:r w:rsidRPr="007162A4">
              <w:rPr>
                <w:sz w:val="24"/>
                <w:szCs w:val="24"/>
              </w:rPr>
              <w:t>0.058</w:t>
            </w:r>
          </w:p>
        </w:tc>
      </w:tr>
      <w:tr w:rsidR="00AC250C" w14:paraId="56685686" w14:textId="77777777" w:rsidTr="009C0CEF">
        <w:tc>
          <w:tcPr>
            <w:tcW w:w="2202" w:type="dxa"/>
          </w:tcPr>
          <w:p w14:paraId="112B99E2" w14:textId="77777777" w:rsidR="00AC250C" w:rsidRPr="007162A4" w:rsidRDefault="00AC250C" w:rsidP="009C0CEF">
            <w:pPr>
              <w:spacing w:line="360" w:lineRule="auto"/>
              <w:jc w:val="center"/>
              <w:rPr>
                <w:sz w:val="24"/>
                <w:szCs w:val="24"/>
              </w:rPr>
            </w:pPr>
            <w:r w:rsidRPr="007162A4">
              <w:rPr>
                <w:sz w:val="24"/>
                <w:szCs w:val="24"/>
              </w:rPr>
              <w:t>Aves</w:t>
            </w:r>
          </w:p>
        </w:tc>
        <w:tc>
          <w:tcPr>
            <w:tcW w:w="1619" w:type="dxa"/>
          </w:tcPr>
          <w:p w14:paraId="50BB3AE2" w14:textId="77777777" w:rsidR="00AC250C" w:rsidRPr="007162A4" w:rsidRDefault="00AC250C" w:rsidP="009C0CEF">
            <w:pPr>
              <w:spacing w:line="360" w:lineRule="auto"/>
              <w:jc w:val="center"/>
              <w:rPr>
                <w:sz w:val="24"/>
                <w:szCs w:val="24"/>
              </w:rPr>
            </w:pPr>
            <w:r w:rsidRPr="007162A4">
              <w:rPr>
                <w:sz w:val="24"/>
                <w:szCs w:val="24"/>
              </w:rPr>
              <w:t>5.33</w:t>
            </w:r>
          </w:p>
        </w:tc>
        <w:tc>
          <w:tcPr>
            <w:tcW w:w="1747" w:type="dxa"/>
          </w:tcPr>
          <w:p w14:paraId="39CECA64" w14:textId="77777777" w:rsidR="00AC250C" w:rsidRPr="007162A4" w:rsidRDefault="00AC250C" w:rsidP="009C0CEF">
            <w:pPr>
              <w:spacing w:line="360" w:lineRule="auto"/>
              <w:jc w:val="center"/>
              <w:rPr>
                <w:sz w:val="24"/>
                <w:szCs w:val="24"/>
              </w:rPr>
            </w:pPr>
            <w:r w:rsidRPr="007162A4">
              <w:rPr>
                <w:sz w:val="24"/>
                <w:szCs w:val="24"/>
              </w:rPr>
              <w:t>7.67</w:t>
            </w:r>
          </w:p>
        </w:tc>
        <w:tc>
          <w:tcPr>
            <w:tcW w:w="1896" w:type="dxa"/>
          </w:tcPr>
          <w:p w14:paraId="4D373372" w14:textId="77777777" w:rsidR="00AC250C" w:rsidRPr="007162A4" w:rsidRDefault="00AC250C" w:rsidP="009C0CEF">
            <w:pPr>
              <w:spacing w:line="360" w:lineRule="auto"/>
              <w:jc w:val="center"/>
              <w:rPr>
                <w:sz w:val="24"/>
                <w:szCs w:val="24"/>
              </w:rPr>
            </w:pPr>
            <w:r w:rsidRPr="007162A4">
              <w:rPr>
                <w:sz w:val="24"/>
                <w:szCs w:val="24"/>
              </w:rPr>
              <w:t>25</w:t>
            </w:r>
          </w:p>
        </w:tc>
        <w:tc>
          <w:tcPr>
            <w:tcW w:w="1896" w:type="dxa"/>
          </w:tcPr>
          <w:p w14:paraId="59BD8370" w14:textId="77777777" w:rsidR="00AC250C" w:rsidRPr="007162A4" w:rsidRDefault="00AC250C" w:rsidP="009C0CEF">
            <w:pPr>
              <w:spacing w:line="360" w:lineRule="auto"/>
              <w:jc w:val="center"/>
              <w:rPr>
                <w:sz w:val="24"/>
                <w:szCs w:val="24"/>
              </w:rPr>
            </w:pPr>
            <w:r w:rsidRPr="007162A4">
              <w:rPr>
                <w:sz w:val="24"/>
                <w:szCs w:val="24"/>
              </w:rPr>
              <w:t>0.273</w:t>
            </w:r>
          </w:p>
        </w:tc>
      </w:tr>
      <w:tr w:rsidR="00AC250C" w14:paraId="523FD234" w14:textId="77777777" w:rsidTr="009C0CEF">
        <w:tc>
          <w:tcPr>
            <w:tcW w:w="2202" w:type="dxa"/>
          </w:tcPr>
          <w:p w14:paraId="7BCC2FAA" w14:textId="77777777" w:rsidR="00AC250C" w:rsidRPr="007162A4" w:rsidRDefault="00AC250C" w:rsidP="009C0CEF">
            <w:pPr>
              <w:spacing w:line="360" w:lineRule="auto"/>
              <w:jc w:val="center"/>
              <w:rPr>
                <w:sz w:val="24"/>
                <w:szCs w:val="24"/>
              </w:rPr>
            </w:pPr>
            <w:r>
              <w:rPr>
                <w:sz w:val="24"/>
                <w:szCs w:val="24"/>
              </w:rPr>
              <w:t>Mamíferos</w:t>
            </w:r>
          </w:p>
        </w:tc>
        <w:tc>
          <w:tcPr>
            <w:tcW w:w="1619" w:type="dxa"/>
          </w:tcPr>
          <w:p w14:paraId="634D768E" w14:textId="77777777" w:rsidR="00AC250C" w:rsidRPr="007162A4" w:rsidRDefault="00AC250C" w:rsidP="009C0CEF">
            <w:pPr>
              <w:spacing w:line="360" w:lineRule="auto"/>
              <w:jc w:val="center"/>
              <w:rPr>
                <w:sz w:val="24"/>
                <w:szCs w:val="24"/>
              </w:rPr>
            </w:pPr>
            <w:r w:rsidRPr="007162A4">
              <w:rPr>
                <w:sz w:val="24"/>
                <w:szCs w:val="24"/>
              </w:rPr>
              <w:t>6.33</w:t>
            </w:r>
          </w:p>
        </w:tc>
        <w:tc>
          <w:tcPr>
            <w:tcW w:w="1747" w:type="dxa"/>
          </w:tcPr>
          <w:p w14:paraId="2DCA11B5" w14:textId="77777777" w:rsidR="00AC250C" w:rsidRPr="007162A4" w:rsidRDefault="00AC250C" w:rsidP="009C0CEF">
            <w:pPr>
              <w:spacing w:line="360" w:lineRule="auto"/>
              <w:jc w:val="center"/>
              <w:rPr>
                <w:sz w:val="24"/>
                <w:szCs w:val="24"/>
              </w:rPr>
            </w:pPr>
            <w:r w:rsidRPr="007162A4">
              <w:rPr>
                <w:sz w:val="24"/>
                <w:szCs w:val="24"/>
              </w:rPr>
              <w:t>6.67</w:t>
            </w:r>
          </w:p>
        </w:tc>
        <w:tc>
          <w:tcPr>
            <w:tcW w:w="1896" w:type="dxa"/>
          </w:tcPr>
          <w:p w14:paraId="3C162AB7" w14:textId="77777777" w:rsidR="00AC250C" w:rsidRPr="007162A4" w:rsidRDefault="00AC250C" w:rsidP="009C0CEF">
            <w:pPr>
              <w:spacing w:line="360" w:lineRule="auto"/>
              <w:jc w:val="center"/>
              <w:rPr>
                <w:sz w:val="24"/>
                <w:szCs w:val="24"/>
              </w:rPr>
            </w:pPr>
            <w:r w:rsidRPr="007162A4">
              <w:rPr>
                <w:sz w:val="24"/>
                <w:szCs w:val="24"/>
              </w:rPr>
              <w:t>19</w:t>
            </w:r>
          </w:p>
        </w:tc>
        <w:tc>
          <w:tcPr>
            <w:tcW w:w="1896" w:type="dxa"/>
          </w:tcPr>
          <w:p w14:paraId="39717FC7" w14:textId="77777777" w:rsidR="00AC250C" w:rsidRPr="007162A4" w:rsidRDefault="00AC250C" w:rsidP="009C0CEF">
            <w:pPr>
              <w:spacing w:line="360" w:lineRule="auto"/>
              <w:jc w:val="center"/>
              <w:rPr>
                <w:sz w:val="24"/>
                <w:szCs w:val="24"/>
              </w:rPr>
            </w:pPr>
            <w:r w:rsidRPr="007162A4">
              <w:rPr>
                <w:sz w:val="24"/>
                <w:szCs w:val="24"/>
              </w:rPr>
              <w:t>0.931</w:t>
            </w:r>
          </w:p>
        </w:tc>
      </w:tr>
      <w:tr w:rsidR="00AC250C" w14:paraId="7DEF494D" w14:textId="77777777" w:rsidTr="009C0CEF">
        <w:tc>
          <w:tcPr>
            <w:tcW w:w="2202" w:type="dxa"/>
            <w:tcBorders>
              <w:bottom w:val="single" w:sz="4" w:space="0" w:color="auto"/>
            </w:tcBorders>
          </w:tcPr>
          <w:p w14:paraId="756FF7B8" w14:textId="77777777" w:rsidR="00AC250C" w:rsidRPr="007162A4" w:rsidRDefault="00AC250C" w:rsidP="009C0CEF">
            <w:pPr>
              <w:spacing w:line="360" w:lineRule="auto"/>
              <w:jc w:val="center"/>
              <w:rPr>
                <w:sz w:val="24"/>
                <w:szCs w:val="24"/>
              </w:rPr>
            </w:pPr>
            <w:r>
              <w:rPr>
                <w:sz w:val="24"/>
                <w:szCs w:val="24"/>
              </w:rPr>
              <w:t>Reptiles</w:t>
            </w:r>
          </w:p>
        </w:tc>
        <w:tc>
          <w:tcPr>
            <w:tcW w:w="1619" w:type="dxa"/>
            <w:tcBorders>
              <w:bottom w:val="single" w:sz="4" w:space="0" w:color="auto"/>
            </w:tcBorders>
          </w:tcPr>
          <w:p w14:paraId="637F3E16" w14:textId="77777777" w:rsidR="00AC250C" w:rsidRPr="007162A4" w:rsidRDefault="00AC250C" w:rsidP="009C0CEF">
            <w:pPr>
              <w:spacing w:line="360" w:lineRule="auto"/>
              <w:jc w:val="center"/>
              <w:rPr>
                <w:sz w:val="24"/>
                <w:szCs w:val="24"/>
              </w:rPr>
            </w:pPr>
            <w:r w:rsidRPr="007162A4">
              <w:rPr>
                <w:sz w:val="24"/>
                <w:szCs w:val="24"/>
              </w:rPr>
              <w:t>5.50</w:t>
            </w:r>
          </w:p>
        </w:tc>
        <w:tc>
          <w:tcPr>
            <w:tcW w:w="1747" w:type="dxa"/>
            <w:tcBorders>
              <w:bottom w:val="single" w:sz="4" w:space="0" w:color="auto"/>
            </w:tcBorders>
          </w:tcPr>
          <w:p w14:paraId="237DAFBB" w14:textId="77777777" w:rsidR="00AC250C" w:rsidRPr="007162A4" w:rsidRDefault="00AC250C" w:rsidP="009C0CEF">
            <w:pPr>
              <w:spacing w:line="360" w:lineRule="auto"/>
              <w:jc w:val="center"/>
              <w:rPr>
                <w:sz w:val="24"/>
                <w:szCs w:val="24"/>
              </w:rPr>
            </w:pPr>
            <w:r w:rsidRPr="007162A4">
              <w:rPr>
                <w:sz w:val="24"/>
                <w:szCs w:val="24"/>
              </w:rPr>
              <w:t>7.50</w:t>
            </w:r>
          </w:p>
        </w:tc>
        <w:tc>
          <w:tcPr>
            <w:tcW w:w="1896" w:type="dxa"/>
            <w:tcBorders>
              <w:bottom w:val="single" w:sz="4" w:space="0" w:color="auto"/>
            </w:tcBorders>
          </w:tcPr>
          <w:p w14:paraId="27CB5554" w14:textId="77777777" w:rsidR="00AC250C" w:rsidRPr="007162A4" w:rsidRDefault="00AC250C" w:rsidP="009C0CEF">
            <w:pPr>
              <w:spacing w:line="360" w:lineRule="auto"/>
              <w:jc w:val="center"/>
              <w:rPr>
                <w:sz w:val="24"/>
                <w:szCs w:val="24"/>
              </w:rPr>
            </w:pPr>
            <w:r w:rsidRPr="007162A4">
              <w:rPr>
                <w:sz w:val="24"/>
                <w:szCs w:val="24"/>
              </w:rPr>
              <w:t>24</w:t>
            </w:r>
          </w:p>
        </w:tc>
        <w:tc>
          <w:tcPr>
            <w:tcW w:w="1896" w:type="dxa"/>
            <w:tcBorders>
              <w:bottom w:val="single" w:sz="4" w:space="0" w:color="auto"/>
            </w:tcBorders>
          </w:tcPr>
          <w:p w14:paraId="3E953A6D" w14:textId="77777777" w:rsidR="00AC250C" w:rsidRPr="007162A4" w:rsidRDefault="00AC250C" w:rsidP="009C0CEF">
            <w:pPr>
              <w:spacing w:line="360" w:lineRule="auto"/>
              <w:jc w:val="center"/>
              <w:rPr>
                <w:sz w:val="24"/>
                <w:szCs w:val="24"/>
              </w:rPr>
            </w:pPr>
            <w:r w:rsidRPr="007162A4">
              <w:rPr>
                <w:sz w:val="24"/>
                <w:szCs w:val="24"/>
              </w:rPr>
              <w:t>0.370</w:t>
            </w:r>
          </w:p>
        </w:tc>
      </w:tr>
    </w:tbl>
    <w:p w14:paraId="24572FC0" w14:textId="207C07DF" w:rsidR="009B635C" w:rsidRDefault="00AC250C" w:rsidP="009B635C">
      <w:pPr>
        <w:rPr>
          <w:sz w:val="24"/>
          <w:szCs w:val="24"/>
        </w:rPr>
      </w:pPr>
      <w:r w:rsidRPr="00982920">
        <w:rPr>
          <w:sz w:val="24"/>
          <w:szCs w:val="24"/>
        </w:rPr>
        <w:t>Valores significativos (P &lt; 0.05).</w:t>
      </w:r>
    </w:p>
    <w:p w14:paraId="74E68BF3" w14:textId="436C1465" w:rsidR="00AC250C" w:rsidRPr="00982920" w:rsidRDefault="00AC250C" w:rsidP="009B635C">
      <w:pPr>
        <w:rPr>
          <w:sz w:val="24"/>
          <w:szCs w:val="24"/>
        </w:rPr>
      </w:pPr>
      <w:proofErr w:type="spellStart"/>
      <w:r w:rsidRPr="00982920">
        <w:rPr>
          <w:sz w:val="24"/>
          <w:szCs w:val="24"/>
        </w:rPr>
        <w:t>Significant</w:t>
      </w:r>
      <w:proofErr w:type="spellEnd"/>
      <w:r w:rsidRPr="00982920">
        <w:rPr>
          <w:sz w:val="24"/>
          <w:szCs w:val="24"/>
        </w:rPr>
        <w:t xml:space="preserve"> </w:t>
      </w:r>
      <w:proofErr w:type="spellStart"/>
      <w:r w:rsidRPr="00982920">
        <w:rPr>
          <w:sz w:val="24"/>
          <w:szCs w:val="24"/>
        </w:rPr>
        <w:t>value</w:t>
      </w:r>
      <w:r>
        <w:rPr>
          <w:sz w:val="24"/>
          <w:szCs w:val="24"/>
        </w:rPr>
        <w:t>s</w:t>
      </w:r>
      <w:proofErr w:type="spellEnd"/>
      <w:r w:rsidRPr="00982920">
        <w:rPr>
          <w:sz w:val="24"/>
          <w:szCs w:val="24"/>
        </w:rPr>
        <w:t xml:space="preserve"> (P &lt; 0.05).</w:t>
      </w:r>
    </w:p>
    <w:p w14:paraId="188C9C11" w14:textId="7F15F312" w:rsidR="004A6B84" w:rsidRDefault="004A6B84" w:rsidP="004A6B84">
      <w:pPr>
        <w:pStyle w:val="Textoindependiente"/>
        <w:spacing w:line="360" w:lineRule="auto"/>
        <w:ind w:left="0"/>
        <w:rPr>
          <w:sz w:val="24"/>
          <w:szCs w:val="24"/>
        </w:rPr>
      </w:pPr>
    </w:p>
    <w:p w14:paraId="633BA43B" w14:textId="2183C928" w:rsidR="003D7A7D" w:rsidRDefault="00D050BE" w:rsidP="0040496C">
      <w:pPr>
        <w:jc w:val="center"/>
        <w:rPr>
          <w:b/>
          <w:sz w:val="24"/>
          <w:szCs w:val="24"/>
        </w:rPr>
      </w:pPr>
      <w:r>
        <w:rPr>
          <w:b/>
          <w:sz w:val="24"/>
          <w:szCs w:val="24"/>
        </w:rPr>
        <w:t>MS</w:t>
      </w:r>
      <w:r w:rsidR="003D7A7D">
        <w:rPr>
          <w:b/>
          <w:sz w:val="24"/>
          <w:szCs w:val="24"/>
        </w:rPr>
        <w:t>F</w:t>
      </w:r>
      <w:r w:rsidR="00EC3D4F">
        <w:rPr>
          <w:b/>
          <w:sz w:val="24"/>
          <w:szCs w:val="24"/>
        </w:rPr>
        <w:t>1</w:t>
      </w:r>
    </w:p>
    <w:p w14:paraId="5819CD97" w14:textId="2C7C80EF" w:rsidR="003D7A7D" w:rsidRDefault="005F0DA4" w:rsidP="00F4720D">
      <w:pPr>
        <w:jc w:val="center"/>
        <w:rPr>
          <w:sz w:val="24"/>
          <w:szCs w:val="24"/>
        </w:rPr>
      </w:pPr>
      <w:r w:rsidRPr="003C672B">
        <w:rPr>
          <w:sz w:val="24"/>
          <w:szCs w:val="24"/>
        </w:rPr>
        <w:t xml:space="preserve">Agregaciones de mortalidad de </w:t>
      </w:r>
      <w:r>
        <w:rPr>
          <w:sz w:val="24"/>
          <w:szCs w:val="24"/>
        </w:rPr>
        <w:t>A) anfibios, B) reptiles, C) aves y D) mamíferos</w:t>
      </w:r>
      <w:r w:rsidRPr="003C672B">
        <w:rPr>
          <w:sz w:val="24"/>
          <w:szCs w:val="24"/>
        </w:rPr>
        <w:t xml:space="preserve"> atropellados en un tramo carretero </w:t>
      </w:r>
      <w:r>
        <w:rPr>
          <w:sz w:val="24"/>
          <w:szCs w:val="24"/>
        </w:rPr>
        <w:t xml:space="preserve">de 27 km en </w:t>
      </w:r>
      <w:r w:rsidRPr="003C672B">
        <w:rPr>
          <w:sz w:val="24"/>
          <w:szCs w:val="24"/>
        </w:rPr>
        <w:t>la costa del Pacífico sur mexicano</w:t>
      </w:r>
      <w:r>
        <w:rPr>
          <w:sz w:val="24"/>
          <w:szCs w:val="24"/>
        </w:rPr>
        <w:t>, 2021-2022</w:t>
      </w:r>
    </w:p>
    <w:p w14:paraId="33346389" w14:textId="4BED84B5" w:rsidR="003D7A7D" w:rsidRDefault="00D050BE" w:rsidP="00F4720D">
      <w:pPr>
        <w:jc w:val="center"/>
        <w:rPr>
          <w:b/>
          <w:sz w:val="24"/>
          <w:szCs w:val="24"/>
          <w:lang w:val="en-US"/>
        </w:rPr>
      </w:pPr>
      <w:r>
        <w:rPr>
          <w:b/>
          <w:sz w:val="24"/>
          <w:szCs w:val="24"/>
          <w:lang w:val="en-US"/>
        </w:rPr>
        <w:t>SM</w:t>
      </w:r>
      <w:r w:rsidR="005F0DA4">
        <w:rPr>
          <w:b/>
          <w:sz w:val="24"/>
          <w:szCs w:val="24"/>
          <w:lang w:val="en-US"/>
        </w:rPr>
        <w:t>F</w:t>
      </w:r>
      <w:r w:rsidR="00EC3D4F">
        <w:rPr>
          <w:b/>
          <w:sz w:val="24"/>
          <w:szCs w:val="24"/>
          <w:lang w:val="en-US"/>
        </w:rPr>
        <w:t>1</w:t>
      </w:r>
    </w:p>
    <w:p w14:paraId="304666E7" w14:textId="7D5C073D" w:rsidR="00286D20" w:rsidRDefault="00286D20" w:rsidP="00F4720D">
      <w:pPr>
        <w:jc w:val="center"/>
        <w:rPr>
          <w:sz w:val="24"/>
          <w:szCs w:val="24"/>
          <w:lang w:val="en-US"/>
        </w:rPr>
      </w:pPr>
      <w:r w:rsidRPr="008A1123">
        <w:rPr>
          <w:sz w:val="24"/>
          <w:szCs w:val="24"/>
          <w:lang w:val="en-US"/>
        </w:rPr>
        <w:t xml:space="preserve">Mortality aggregations of </w:t>
      </w:r>
      <w:r w:rsidRPr="0033481B">
        <w:rPr>
          <w:sz w:val="24"/>
          <w:szCs w:val="24"/>
          <w:lang w:val="en-US"/>
        </w:rPr>
        <w:t xml:space="preserve">A) amphibians, B) reptiles, C) birds, and D) </w:t>
      </w:r>
      <w:r w:rsidR="009B635C" w:rsidRPr="0033481B">
        <w:rPr>
          <w:sz w:val="24"/>
          <w:szCs w:val="24"/>
          <w:lang w:val="en-US"/>
        </w:rPr>
        <w:t>mammals’</w:t>
      </w:r>
      <w:r w:rsidRPr="0033481B">
        <w:rPr>
          <w:sz w:val="24"/>
          <w:szCs w:val="24"/>
          <w:lang w:val="en-US"/>
        </w:rPr>
        <w:t xml:space="preserve"> </w:t>
      </w:r>
      <w:r>
        <w:rPr>
          <w:sz w:val="24"/>
          <w:szCs w:val="24"/>
          <w:lang w:val="en-US"/>
        </w:rPr>
        <w:t xml:space="preserve">roadkill </w:t>
      </w:r>
      <w:r w:rsidRPr="008A1123">
        <w:rPr>
          <w:sz w:val="24"/>
          <w:szCs w:val="24"/>
          <w:lang w:val="en-US"/>
        </w:rPr>
        <w:t xml:space="preserve">in a </w:t>
      </w:r>
      <w:r>
        <w:rPr>
          <w:sz w:val="24"/>
          <w:szCs w:val="24"/>
          <w:lang w:val="en-US"/>
        </w:rPr>
        <w:t>road</w:t>
      </w:r>
      <w:r w:rsidRPr="008572F3">
        <w:rPr>
          <w:sz w:val="24"/>
          <w:szCs w:val="24"/>
          <w:lang w:val="en-US"/>
        </w:rPr>
        <w:t xml:space="preserve"> section</w:t>
      </w:r>
      <w:r>
        <w:rPr>
          <w:sz w:val="24"/>
          <w:szCs w:val="24"/>
          <w:lang w:val="en-US"/>
        </w:rPr>
        <w:t xml:space="preserve"> of 27 km in</w:t>
      </w:r>
      <w:r w:rsidRPr="008572F3">
        <w:rPr>
          <w:sz w:val="24"/>
          <w:szCs w:val="24"/>
          <w:lang w:val="en-US"/>
        </w:rPr>
        <w:t xml:space="preserve"> the Mexican </w:t>
      </w:r>
      <w:r>
        <w:rPr>
          <w:sz w:val="24"/>
          <w:szCs w:val="24"/>
          <w:lang w:val="en-US"/>
        </w:rPr>
        <w:t>S</w:t>
      </w:r>
      <w:r w:rsidRPr="008572F3">
        <w:rPr>
          <w:sz w:val="24"/>
          <w:szCs w:val="24"/>
          <w:lang w:val="en-US"/>
        </w:rPr>
        <w:t>outh</w:t>
      </w:r>
      <w:r>
        <w:rPr>
          <w:sz w:val="24"/>
          <w:szCs w:val="24"/>
          <w:lang w:val="en-US"/>
        </w:rPr>
        <w:t>ern</w:t>
      </w:r>
      <w:r w:rsidRPr="008572F3">
        <w:rPr>
          <w:sz w:val="24"/>
          <w:szCs w:val="24"/>
          <w:lang w:val="en-US"/>
        </w:rPr>
        <w:t xml:space="preserve"> Pacific coast</w:t>
      </w:r>
      <w:r>
        <w:rPr>
          <w:sz w:val="24"/>
          <w:szCs w:val="24"/>
          <w:lang w:val="en-US"/>
        </w:rPr>
        <w:t>, 2021-2022</w:t>
      </w:r>
    </w:p>
    <w:p w14:paraId="2C814A54" w14:textId="77777777" w:rsidR="004A6B84" w:rsidRPr="003D7A7D" w:rsidRDefault="004A6B84" w:rsidP="004A6B84">
      <w:pPr>
        <w:pStyle w:val="Textoindependiente"/>
        <w:spacing w:line="360" w:lineRule="auto"/>
        <w:ind w:left="0"/>
        <w:rPr>
          <w:sz w:val="24"/>
          <w:szCs w:val="24"/>
          <w:lang w:val="en-US"/>
        </w:rPr>
      </w:pPr>
    </w:p>
    <w:p w14:paraId="134844E9" w14:textId="65E4F3CD" w:rsidR="004A6B84" w:rsidRDefault="00286D20" w:rsidP="004A6B84">
      <w:pPr>
        <w:pStyle w:val="Textoindependiente"/>
        <w:spacing w:line="360" w:lineRule="auto"/>
        <w:ind w:left="0"/>
        <w:rPr>
          <w:sz w:val="24"/>
          <w:szCs w:val="24"/>
        </w:rPr>
      </w:pPr>
      <w:r>
        <w:rPr>
          <w:noProof/>
          <w:sz w:val="24"/>
          <w:szCs w:val="24"/>
          <w:lang w:eastAsia="es-MX"/>
        </w:rPr>
        <w:lastRenderedPageBreak/>
        <w:drawing>
          <wp:inline distT="0" distB="0" distL="0" distR="0" wp14:anchorId="1B69F603" wp14:editId="4B0F9234">
            <wp:extent cx="5041392" cy="4319016"/>
            <wp:effectExtent l="0" t="0" r="698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_S3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1392" cy="4319016"/>
                    </a:xfrm>
                    <a:prstGeom prst="rect">
                      <a:avLst/>
                    </a:prstGeom>
                  </pic:spPr>
                </pic:pic>
              </a:graphicData>
            </a:graphic>
          </wp:inline>
        </w:drawing>
      </w:r>
    </w:p>
    <w:p w14:paraId="5B5D33DF" w14:textId="113A88FF" w:rsidR="005F0DA4" w:rsidRDefault="005F0DA4" w:rsidP="0040496C">
      <w:pPr>
        <w:jc w:val="both"/>
        <w:rPr>
          <w:sz w:val="24"/>
          <w:szCs w:val="24"/>
        </w:rPr>
      </w:pPr>
      <w:r w:rsidRPr="003C672B">
        <w:rPr>
          <w:sz w:val="24"/>
          <w:szCs w:val="24"/>
        </w:rPr>
        <w:t>La línea azul representa la intensidad de agregación y el área gris los límites de confianza al 95</w:t>
      </w:r>
      <w:r w:rsidR="009B635C">
        <w:rPr>
          <w:sz w:val="24"/>
          <w:szCs w:val="24"/>
        </w:rPr>
        <w:t xml:space="preserve"> </w:t>
      </w:r>
      <w:r w:rsidRPr="003C672B">
        <w:rPr>
          <w:sz w:val="24"/>
          <w:szCs w:val="24"/>
        </w:rPr>
        <w:t>%. Existen agregaciones significativas de eventos de mortalidad en carretera si la línea azul supera el límite de confianza superior. Los valores por debajo de límites de confianza indican escalas con una dispers</w:t>
      </w:r>
      <w:r>
        <w:rPr>
          <w:sz w:val="24"/>
          <w:szCs w:val="24"/>
        </w:rPr>
        <w:t>ión significativa.</w:t>
      </w:r>
    </w:p>
    <w:p w14:paraId="7D946CEA" w14:textId="0DA6648C" w:rsidR="003D7A7D" w:rsidRDefault="00286D20" w:rsidP="0040496C">
      <w:pPr>
        <w:pStyle w:val="Textoindependiente"/>
        <w:ind w:left="0"/>
        <w:jc w:val="both"/>
        <w:rPr>
          <w:sz w:val="24"/>
          <w:szCs w:val="24"/>
          <w:lang w:val="en-US"/>
        </w:rPr>
      </w:pPr>
      <w:r w:rsidRPr="00E02586">
        <w:rPr>
          <w:sz w:val="24"/>
          <w:szCs w:val="24"/>
          <w:lang w:val="en-US"/>
        </w:rPr>
        <w:t xml:space="preserve">The blue line </w:t>
      </w:r>
      <w:r>
        <w:rPr>
          <w:sz w:val="24"/>
          <w:szCs w:val="24"/>
          <w:lang w:val="en-US"/>
        </w:rPr>
        <w:t xml:space="preserve">denotes </w:t>
      </w:r>
      <w:r w:rsidRPr="00E02586">
        <w:rPr>
          <w:sz w:val="24"/>
          <w:szCs w:val="24"/>
          <w:lang w:val="en-US"/>
        </w:rPr>
        <w:t xml:space="preserve">the aggregation </w:t>
      </w:r>
      <w:r>
        <w:rPr>
          <w:sz w:val="24"/>
          <w:szCs w:val="24"/>
          <w:lang w:val="en-US"/>
        </w:rPr>
        <w:t>intensity,</w:t>
      </w:r>
      <w:r w:rsidRPr="00E02586">
        <w:rPr>
          <w:sz w:val="24"/>
          <w:szCs w:val="24"/>
          <w:lang w:val="en-US"/>
        </w:rPr>
        <w:t xml:space="preserve"> </w:t>
      </w:r>
      <w:r>
        <w:rPr>
          <w:sz w:val="24"/>
          <w:szCs w:val="24"/>
          <w:lang w:val="en-US"/>
        </w:rPr>
        <w:t>and the gray area represents the 95</w:t>
      </w:r>
      <w:r w:rsidR="009B635C">
        <w:rPr>
          <w:sz w:val="24"/>
          <w:szCs w:val="24"/>
          <w:lang w:val="en-US"/>
        </w:rPr>
        <w:t xml:space="preserve"> </w:t>
      </w:r>
      <w:r>
        <w:rPr>
          <w:sz w:val="24"/>
          <w:szCs w:val="24"/>
          <w:lang w:val="en-US"/>
        </w:rPr>
        <w:t>% confidence limits</w:t>
      </w:r>
      <w:r w:rsidRPr="00E02586">
        <w:rPr>
          <w:sz w:val="24"/>
          <w:szCs w:val="24"/>
          <w:lang w:val="en-US"/>
        </w:rPr>
        <w:t>.</w:t>
      </w:r>
      <w:r w:rsidRPr="00E02586">
        <w:rPr>
          <w:lang w:val="en-US"/>
        </w:rPr>
        <w:t xml:space="preserve"> </w:t>
      </w:r>
      <w:r w:rsidRPr="005E0FD5">
        <w:rPr>
          <w:sz w:val="24"/>
          <w:szCs w:val="24"/>
          <w:lang w:val="en-US"/>
        </w:rPr>
        <w:t>Values above confidence limit indicate significant aggregations, and values below confidence limits indicate scales with significant dispers</w:t>
      </w:r>
      <w:r>
        <w:rPr>
          <w:sz w:val="24"/>
          <w:szCs w:val="24"/>
          <w:lang w:val="en-US"/>
        </w:rPr>
        <w:t>ion of road mortality events</w:t>
      </w:r>
      <w:r w:rsidR="0040496C">
        <w:rPr>
          <w:sz w:val="24"/>
          <w:szCs w:val="24"/>
          <w:lang w:val="en-US"/>
        </w:rPr>
        <w:t>.</w:t>
      </w:r>
    </w:p>
    <w:p w14:paraId="66315C66" w14:textId="3DFDC3AF" w:rsidR="00286D20" w:rsidRDefault="00286D20" w:rsidP="004A6B84">
      <w:pPr>
        <w:pStyle w:val="Textoindependiente"/>
        <w:spacing w:line="360" w:lineRule="auto"/>
        <w:ind w:left="0"/>
        <w:rPr>
          <w:sz w:val="24"/>
          <w:szCs w:val="24"/>
          <w:lang w:val="en-US"/>
        </w:rPr>
      </w:pPr>
    </w:p>
    <w:p w14:paraId="5AB80E3C" w14:textId="35816132" w:rsidR="00286D20" w:rsidRDefault="00D050BE" w:rsidP="0040496C">
      <w:pPr>
        <w:jc w:val="center"/>
        <w:rPr>
          <w:b/>
          <w:sz w:val="24"/>
          <w:szCs w:val="24"/>
        </w:rPr>
      </w:pPr>
      <w:r>
        <w:rPr>
          <w:b/>
          <w:sz w:val="24"/>
          <w:szCs w:val="24"/>
        </w:rPr>
        <w:t>MS</w:t>
      </w:r>
      <w:r w:rsidR="00286D20">
        <w:rPr>
          <w:b/>
          <w:sz w:val="24"/>
          <w:szCs w:val="24"/>
        </w:rPr>
        <w:t>F</w:t>
      </w:r>
      <w:r w:rsidR="0040496C">
        <w:rPr>
          <w:b/>
          <w:sz w:val="24"/>
          <w:szCs w:val="24"/>
        </w:rPr>
        <w:t>2</w:t>
      </w:r>
    </w:p>
    <w:p w14:paraId="3EAE04D6" w14:textId="77777777" w:rsidR="00286D20" w:rsidRPr="005D5017" w:rsidRDefault="00286D20" w:rsidP="00F4720D">
      <w:pPr>
        <w:jc w:val="center"/>
        <w:rPr>
          <w:sz w:val="24"/>
          <w:szCs w:val="24"/>
        </w:rPr>
      </w:pPr>
      <w:r w:rsidRPr="005D5017">
        <w:rPr>
          <w:sz w:val="24"/>
          <w:szCs w:val="24"/>
        </w:rPr>
        <w:t>Distribución espacial de los puntos calientes para los A) anfibios, B) reptiles, C) aves, D) mamíferos atropellados en un tramo carretero de 27 km en la costa del Pacífico sur mexicano, 2021-2022</w:t>
      </w:r>
    </w:p>
    <w:p w14:paraId="3E16C08D" w14:textId="41EA202B" w:rsidR="00286D20" w:rsidRPr="005D5017" w:rsidRDefault="0040496C" w:rsidP="00F4720D">
      <w:pPr>
        <w:jc w:val="center"/>
        <w:rPr>
          <w:b/>
          <w:sz w:val="24"/>
          <w:szCs w:val="24"/>
          <w:lang w:val="en-US"/>
        </w:rPr>
      </w:pPr>
      <w:r w:rsidRPr="005D5017">
        <w:rPr>
          <w:b/>
          <w:sz w:val="24"/>
          <w:szCs w:val="24"/>
          <w:lang w:val="en-US"/>
        </w:rPr>
        <w:t>SM</w:t>
      </w:r>
      <w:r w:rsidR="00286D20" w:rsidRPr="005D5017">
        <w:rPr>
          <w:b/>
          <w:sz w:val="24"/>
          <w:szCs w:val="24"/>
          <w:lang w:val="en-US"/>
        </w:rPr>
        <w:t>F</w:t>
      </w:r>
      <w:r w:rsidRPr="005D5017">
        <w:rPr>
          <w:b/>
          <w:sz w:val="24"/>
          <w:szCs w:val="24"/>
          <w:lang w:val="en-US"/>
        </w:rPr>
        <w:t>2</w:t>
      </w:r>
    </w:p>
    <w:p w14:paraId="7586ED8F" w14:textId="23215AE6" w:rsidR="00286D20" w:rsidRPr="00EB4287" w:rsidRDefault="00286D20" w:rsidP="00F4720D">
      <w:pPr>
        <w:pStyle w:val="Textoindependiente"/>
        <w:ind w:left="0"/>
        <w:jc w:val="center"/>
        <w:rPr>
          <w:sz w:val="24"/>
          <w:szCs w:val="24"/>
          <w:lang w:val="en-US"/>
        </w:rPr>
      </w:pPr>
      <w:r w:rsidRPr="005D5017">
        <w:rPr>
          <w:sz w:val="24"/>
          <w:szCs w:val="24"/>
          <w:lang w:val="en-US"/>
        </w:rPr>
        <w:t>Spatial distribution of roadkill’ hotspots for A) amphibians, B) reptiles, C) birds, and D) mammals in a 27 km road section of the Mexican Southern Pacific coast, 2021-2022</w:t>
      </w:r>
    </w:p>
    <w:p w14:paraId="09E5C22F" w14:textId="05DB4006" w:rsidR="00286D20" w:rsidRDefault="00286D20" w:rsidP="00286D20">
      <w:pPr>
        <w:spacing w:line="360" w:lineRule="auto"/>
        <w:jc w:val="center"/>
        <w:rPr>
          <w:sz w:val="24"/>
          <w:szCs w:val="24"/>
          <w:lang w:val="en-US"/>
        </w:rPr>
      </w:pPr>
    </w:p>
    <w:p w14:paraId="4B48ED56" w14:textId="5151CF07" w:rsidR="00286D20" w:rsidRPr="00286D20" w:rsidRDefault="00286D20" w:rsidP="004A6B84">
      <w:pPr>
        <w:pStyle w:val="Textoindependiente"/>
        <w:spacing w:line="360" w:lineRule="auto"/>
        <w:ind w:left="0"/>
        <w:rPr>
          <w:sz w:val="24"/>
          <w:szCs w:val="24"/>
          <w:lang w:val="en-US"/>
        </w:rPr>
      </w:pPr>
      <w:r>
        <w:rPr>
          <w:noProof/>
          <w:sz w:val="24"/>
          <w:szCs w:val="24"/>
          <w:lang w:eastAsia="es-MX"/>
        </w:rPr>
        <w:lastRenderedPageBreak/>
        <w:drawing>
          <wp:inline distT="0" distB="0" distL="0" distR="0" wp14:anchorId="4A800E11" wp14:editId="2DA889CE">
            <wp:extent cx="4428877" cy="5891917"/>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Fig_S4_final.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4439651" cy="5906250"/>
                    </a:xfrm>
                    <a:prstGeom prst="rect">
                      <a:avLst/>
                    </a:prstGeom>
                  </pic:spPr>
                </pic:pic>
              </a:graphicData>
            </a:graphic>
          </wp:inline>
        </w:drawing>
      </w:r>
    </w:p>
    <w:sectPr w:rsidR="00286D20" w:rsidRPr="00286D20" w:rsidSect="003D7A7D">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3AB5" w14:textId="77777777" w:rsidR="00D944EC" w:rsidRDefault="00D944EC">
      <w:r>
        <w:separator/>
      </w:r>
    </w:p>
  </w:endnote>
  <w:endnote w:type="continuationSeparator" w:id="0">
    <w:p w14:paraId="6ECA007F" w14:textId="77777777" w:rsidR="00D944EC" w:rsidRDefault="00D9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100111"/>
      <w:docPartObj>
        <w:docPartGallery w:val="Page Numbers (Bottom of Page)"/>
        <w:docPartUnique/>
      </w:docPartObj>
    </w:sdtPr>
    <w:sdtContent>
      <w:p w14:paraId="7A19BDF6" w14:textId="1A208BDB" w:rsidR="00064C57" w:rsidRDefault="00E92CE7">
        <w:pPr>
          <w:pStyle w:val="Piedepgina"/>
          <w:jc w:val="right"/>
        </w:pPr>
        <w:r>
          <w:fldChar w:fldCharType="begin"/>
        </w:r>
        <w:r>
          <w:instrText>PAGE   \* MERGEFORMAT</w:instrText>
        </w:r>
        <w:r>
          <w:fldChar w:fldCharType="separate"/>
        </w:r>
        <w:r w:rsidR="0075348B" w:rsidRPr="0075348B">
          <w:rPr>
            <w:noProof/>
            <w:lang w:val="es-ES"/>
          </w:rPr>
          <w:t>5</w:t>
        </w:r>
        <w:r>
          <w:fldChar w:fldCharType="end"/>
        </w:r>
      </w:p>
    </w:sdtContent>
  </w:sdt>
  <w:p w14:paraId="48998825" w14:textId="77777777" w:rsidR="00064C57"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786D" w14:textId="77777777" w:rsidR="00D944EC" w:rsidRDefault="00D944EC">
      <w:r>
        <w:separator/>
      </w:r>
    </w:p>
  </w:footnote>
  <w:footnote w:type="continuationSeparator" w:id="0">
    <w:p w14:paraId="04C4A93E" w14:textId="77777777" w:rsidR="00D944EC" w:rsidRDefault="00D94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84"/>
    <w:rsid w:val="0007452B"/>
    <w:rsid w:val="00177906"/>
    <w:rsid w:val="001F5D22"/>
    <w:rsid w:val="00286D20"/>
    <w:rsid w:val="003D7A7D"/>
    <w:rsid w:val="0040496C"/>
    <w:rsid w:val="00465010"/>
    <w:rsid w:val="004A6B84"/>
    <w:rsid w:val="004E61D5"/>
    <w:rsid w:val="0055476A"/>
    <w:rsid w:val="005D5017"/>
    <w:rsid w:val="005F0DA4"/>
    <w:rsid w:val="006C2A4E"/>
    <w:rsid w:val="006C6FED"/>
    <w:rsid w:val="0075348B"/>
    <w:rsid w:val="00861A06"/>
    <w:rsid w:val="00965B5F"/>
    <w:rsid w:val="009B635C"/>
    <w:rsid w:val="00A10A0B"/>
    <w:rsid w:val="00A12953"/>
    <w:rsid w:val="00A54A3F"/>
    <w:rsid w:val="00A92649"/>
    <w:rsid w:val="00AC250C"/>
    <w:rsid w:val="00B50B72"/>
    <w:rsid w:val="00B839C5"/>
    <w:rsid w:val="00BC33DB"/>
    <w:rsid w:val="00C1003E"/>
    <w:rsid w:val="00C106B7"/>
    <w:rsid w:val="00CF7487"/>
    <w:rsid w:val="00D050BE"/>
    <w:rsid w:val="00D06DAC"/>
    <w:rsid w:val="00D944EC"/>
    <w:rsid w:val="00DD6308"/>
    <w:rsid w:val="00E70212"/>
    <w:rsid w:val="00E92CE7"/>
    <w:rsid w:val="00EA49E4"/>
    <w:rsid w:val="00EC3D4F"/>
    <w:rsid w:val="00F438DB"/>
    <w:rsid w:val="00F4720D"/>
    <w:rsid w:val="00F54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F9A3"/>
  <w15:chartTrackingRefBased/>
  <w15:docId w15:val="{2C82034D-51F3-4FF8-B72D-98420A65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84"/>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A6B84"/>
    <w:pPr>
      <w:ind w:left="120"/>
    </w:pPr>
  </w:style>
  <w:style w:type="character" w:customStyle="1" w:styleId="TextoindependienteCar">
    <w:name w:val="Texto independiente Car"/>
    <w:basedOn w:val="Fuentedeprrafopredeter"/>
    <w:link w:val="Textoindependiente"/>
    <w:uiPriority w:val="1"/>
    <w:rsid w:val="004A6B84"/>
    <w:rPr>
      <w:rFonts w:ascii="Times New Roman" w:eastAsia="Times New Roman" w:hAnsi="Times New Roman" w:cs="Times New Roman"/>
    </w:rPr>
  </w:style>
  <w:style w:type="paragraph" w:styleId="Piedepgina">
    <w:name w:val="footer"/>
    <w:basedOn w:val="Normal"/>
    <w:link w:val="PiedepginaCar"/>
    <w:uiPriority w:val="99"/>
    <w:unhideWhenUsed/>
    <w:rsid w:val="004A6B84"/>
    <w:pPr>
      <w:tabs>
        <w:tab w:val="center" w:pos="4419"/>
        <w:tab w:val="right" w:pos="8838"/>
      </w:tabs>
    </w:pPr>
  </w:style>
  <w:style w:type="character" w:customStyle="1" w:styleId="PiedepginaCar">
    <w:name w:val="Pie de página Car"/>
    <w:basedOn w:val="Fuentedeprrafopredeter"/>
    <w:link w:val="Piedepgina"/>
    <w:uiPriority w:val="99"/>
    <w:rsid w:val="004A6B84"/>
    <w:rPr>
      <w:rFonts w:ascii="Times New Roman" w:eastAsia="Times New Roman" w:hAnsi="Times New Roman" w:cs="Times New Roman"/>
    </w:rPr>
  </w:style>
  <w:style w:type="character" w:styleId="Nmerodelnea">
    <w:name w:val="line number"/>
    <w:basedOn w:val="Fuentedeprrafopredeter"/>
    <w:uiPriority w:val="99"/>
    <w:semiHidden/>
    <w:unhideWhenUsed/>
    <w:rsid w:val="004A6B84"/>
  </w:style>
  <w:style w:type="character" w:styleId="Refdecomentario">
    <w:name w:val="annotation reference"/>
    <w:basedOn w:val="Fuentedeprrafopredeter"/>
    <w:uiPriority w:val="99"/>
    <w:semiHidden/>
    <w:unhideWhenUsed/>
    <w:rsid w:val="00CF7487"/>
    <w:rPr>
      <w:sz w:val="16"/>
      <w:szCs w:val="16"/>
    </w:rPr>
  </w:style>
  <w:style w:type="paragraph" w:styleId="Textocomentario">
    <w:name w:val="annotation text"/>
    <w:basedOn w:val="Normal"/>
    <w:link w:val="TextocomentarioCar"/>
    <w:uiPriority w:val="99"/>
    <w:semiHidden/>
    <w:unhideWhenUsed/>
    <w:rsid w:val="00CF7487"/>
    <w:pPr>
      <w:widowControl/>
      <w:autoSpaceDE/>
      <w:autoSpaceDN/>
      <w:spacing w:after="160"/>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CF7487"/>
    <w:rPr>
      <w:sz w:val="20"/>
      <w:szCs w:val="20"/>
    </w:rPr>
  </w:style>
  <w:style w:type="paragraph" w:styleId="Textodeglobo">
    <w:name w:val="Balloon Text"/>
    <w:basedOn w:val="Normal"/>
    <w:link w:val="TextodegloboCar"/>
    <w:uiPriority w:val="99"/>
    <w:semiHidden/>
    <w:unhideWhenUsed/>
    <w:rsid w:val="00CF74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7487"/>
    <w:rPr>
      <w:rFonts w:ascii="Segoe UI" w:eastAsia="Times New Roman" w:hAnsi="Segoe UI" w:cs="Segoe UI"/>
      <w:sz w:val="18"/>
      <w:szCs w:val="18"/>
    </w:rPr>
  </w:style>
  <w:style w:type="table" w:styleId="Tablaconcuadrcula">
    <w:name w:val="Table Grid"/>
    <w:basedOn w:val="Tablanormal"/>
    <w:uiPriority w:val="39"/>
    <w:rsid w:val="00AC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E103D-C76A-4863-9F7A-ACCFAAE2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711</Words>
  <Characters>3914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PCSIG</dc:creator>
  <cp:keywords/>
  <dc:description/>
  <cp:lastModifiedBy>Vanessa Nielsen</cp:lastModifiedBy>
  <cp:revision>14</cp:revision>
  <dcterms:created xsi:type="dcterms:W3CDTF">2023-06-20T06:06:00Z</dcterms:created>
  <dcterms:modified xsi:type="dcterms:W3CDTF">2023-07-18T17:42:00Z</dcterms:modified>
</cp:coreProperties>
</file>