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76B82" w14:textId="0A869343" w:rsidR="00AE4CEB" w:rsidRPr="00557665" w:rsidRDefault="00A246FD" w:rsidP="00787D3F">
      <w:pPr>
        <w:widowControl w:val="0"/>
        <w:autoSpaceDE w:val="0"/>
        <w:autoSpaceDN w:val="0"/>
        <w:adjustRightInd w:val="0"/>
        <w:spacing w:after="120" w:line="276" w:lineRule="auto"/>
        <w:jc w:val="center"/>
        <w:rPr>
          <w:rStyle w:val="None"/>
          <w:lang w:val="es-ES"/>
        </w:rPr>
      </w:pPr>
      <w:r>
        <w:rPr>
          <w:lang w:val="es-EC"/>
        </w:rPr>
        <w:t>SM</w:t>
      </w:r>
      <w:r w:rsidR="00057FF2" w:rsidRPr="00557665">
        <w:rPr>
          <w:lang w:val="es-ES"/>
        </w:rPr>
        <w:t>T1</w:t>
      </w:r>
    </w:p>
    <w:p w14:paraId="62242C7F" w14:textId="0C469F80" w:rsidR="00AE4CEB" w:rsidRPr="00557665" w:rsidRDefault="00E53FAD" w:rsidP="008A194A">
      <w:pPr>
        <w:widowControl w:val="0"/>
        <w:autoSpaceDE w:val="0"/>
        <w:autoSpaceDN w:val="0"/>
        <w:adjustRightInd w:val="0"/>
        <w:spacing w:after="120" w:line="276" w:lineRule="auto"/>
        <w:jc w:val="center"/>
        <w:rPr>
          <w:lang w:val="es-EC"/>
        </w:rPr>
      </w:pPr>
      <w:r w:rsidRPr="00557665">
        <w:rPr>
          <w:lang w:val="es-EC"/>
        </w:rPr>
        <w:t xml:space="preserve">Porcentaje de </w:t>
      </w:r>
      <w:r w:rsidR="009B31C8" w:rsidRPr="00557665">
        <w:rPr>
          <w:lang w:val="es-EC"/>
        </w:rPr>
        <w:t>contribución de v</w:t>
      </w:r>
      <w:r w:rsidR="00AE4CEB" w:rsidRPr="00557665">
        <w:rPr>
          <w:lang w:val="es-EC"/>
        </w:rPr>
        <w:t xml:space="preserve">ariables climáticas no correlacionadas </w:t>
      </w:r>
      <w:r w:rsidR="009B31C8" w:rsidRPr="00557665">
        <w:rPr>
          <w:lang w:val="es-EC"/>
        </w:rPr>
        <w:t>a</w:t>
      </w:r>
      <w:r w:rsidR="00AE4CEB" w:rsidRPr="00557665">
        <w:rPr>
          <w:lang w:val="es-EC"/>
        </w:rPr>
        <w:t xml:space="preserve"> </w:t>
      </w:r>
      <w:r w:rsidRPr="00557665">
        <w:rPr>
          <w:lang w:val="es-EC"/>
        </w:rPr>
        <w:t xml:space="preserve">los </w:t>
      </w:r>
      <w:r w:rsidR="003D6DE5">
        <w:rPr>
          <w:lang w:val="es-EC"/>
        </w:rPr>
        <w:t>modelos de distribución de especies (</w:t>
      </w:r>
      <w:proofErr w:type="spellStart"/>
      <w:r w:rsidR="00AE4CEB" w:rsidRPr="00557665">
        <w:rPr>
          <w:lang w:val="es-EC"/>
        </w:rPr>
        <w:t>MDE</w:t>
      </w:r>
      <w:r w:rsidR="003D6DE5">
        <w:rPr>
          <w:lang w:val="es-EC"/>
        </w:rPr>
        <w:t>s</w:t>
      </w:r>
      <w:proofErr w:type="spellEnd"/>
      <w:r w:rsidR="003D6DE5">
        <w:rPr>
          <w:lang w:val="es-EC"/>
        </w:rPr>
        <w:t>)</w:t>
      </w:r>
      <w:r w:rsidR="00AE4CEB" w:rsidRPr="00557665">
        <w:rPr>
          <w:lang w:val="es-EC"/>
        </w:rPr>
        <w:t xml:space="preserve"> de ocho especies de murciélagos amenazadas </w:t>
      </w:r>
      <w:r w:rsidR="0061051B" w:rsidRPr="00557665">
        <w:rPr>
          <w:lang w:val="es-EC"/>
        </w:rPr>
        <w:t>de la región Tumbesina</w:t>
      </w:r>
      <w:r w:rsidRPr="00557665">
        <w:rPr>
          <w:lang w:val="es-EC"/>
        </w:rPr>
        <w:t xml:space="preserve"> (bio1</w:t>
      </w:r>
      <w:r w:rsidR="008A194A" w:rsidRPr="00557665">
        <w:rPr>
          <w:lang w:val="es-EC"/>
        </w:rPr>
        <w:t xml:space="preserve"> </w:t>
      </w:r>
      <w:r w:rsidRPr="00557665">
        <w:rPr>
          <w:lang w:val="es-EC"/>
        </w:rPr>
        <w:t>=</w:t>
      </w:r>
      <w:r w:rsidR="008A194A" w:rsidRPr="00557665">
        <w:rPr>
          <w:lang w:val="es-EC"/>
        </w:rPr>
        <w:t xml:space="preserve"> </w:t>
      </w:r>
      <w:r w:rsidRPr="00557665">
        <w:rPr>
          <w:lang w:val="es-EC"/>
        </w:rPr>
        <w:t>Temperatura media anual [°C*10]; bio2</w:t>
      </w:r>
      <w:r w:rsidR="008A194A" w:rsidRPr="00557665">
        <w:rPr>
          <w:lang w:val="es-EC"/>
        </w:rPr>
        <w:t xml:space="preserve"> </w:t>
      </w:r>
      <w:r w:rsidRPr="00557665">
        <w:rPr>
          <w:lang w:val="es-EC"/>
        </w:rPr>
        <w:t>=</w:t>
      </w:r>
      <w:r w:rsidR="008A194A" w:rsidRPr="00557665">
        <w:rPr>
          <w:lang w:val="es-EC"/>
        </w:rPr>
        <w:t xml:space="preserve"> </w:t>
      </w:r>
      <w:r w:rsidRPr="00557665">
        <w:rPr>
          <w:lang w:val="es-EC"/>
        </w:rPr>
        <w:t>Rango medio diurno [°C]; bio3</w:t>
      </w:r>
      <w:r w:rsidR="008A194A" w:rsidRPr="00557665">
        <w:rPr>
          <w:lang w:val="es-EC"/>
        </w:rPr>
        <w:t xml:space="preserve"> </w:t>
      </w:r>
      <w:r w:rsidRPr="00557665">
        <w:rPr>
          <w:lang w:val="es-EC"/>
        </w:rPr>
        <w:t>=</w:t>
      </w:r>
      <w:r w:rsidR="008A194A" w:rsidRPr="00557665">
        <w:rPr>
          <w:lang w:val="es-EC"/>
        </w:rPr>
        <w:t xml:space="preserve"> </w:t>
      </w:r>
      <w:proofErr w:type="spellStart"/>
      <w:r w:rsidRPr="00557665">
        <w:rPr>
          <w:lang w:val="es-EC"/>
        </w:rPr>
        <w:t>Isotermalidad</w:t>
      </w:r>
      <w:proofErr w:type="spellEnd"/>
      <w:r w:rsidRPr="00557665">
        <w:rPr>
          <w:lang w:val="es-EC"/>
        </w:rPr>
        <w:t>; bio4</w:t>
      </w:r>
      <w:r w:rsidR="008A194A" w:rsidRPr="00557665">
        <w:rPr>
          <w:lang w:val="es-EC"/>
        </w:rPr>
        <w:t xml:space="preserve"> </w:t>
      </w:r>
      <w:r w:rsidRPr="00557665">
        <w:rPr>
          <w:lang w:val="es-EC"/>
        </w:rPr>
        <w:t>=</w:t>
      </w:r>
      <w:r w:rsidR="008A194A" w:rsidRPr="00557665">
        <w:rPr>
          <w:lang w:val="es-EC"/>
        </w:rPr>
        <w:t xml:space="preserve"> </w:t>
      </w:r>
      <w:r w:rsidRPr="00557665">
        <w:rPr>
          <w:lang w:val="es-EC"/>
        </w:rPr>
        <w:t>Estacionalidad de la temperatura [desviación estándar]; bio5</w:t>
      </w:r>
      <w:r w:rsidR="008A194A" w:rsidRPr="00557665">
        <w:rPr>
          <w:lang w:val="es-EC"/>
        </w:rPr>
        <w:t xml:space="preserve"> </w:t>
      </w:r>
      <w:r w:rsidRPr="00557665">
        <w:rPr>
          <w:lang w:val="es-EC"/>
        </w:rPr>
        <w:t>=</w:t>
      </w:r>
      <w:r w:rsidR="008A194A" w:rsidRPr="00557665">
        <w:rPr>
          <w:lang w:val="es-EC"/>
        </w:rPr>
        <w:t xml:space="preserve"> </w:t>
      </w:r>
      <w:r w:rsidRPr="00557665">
        <w:rPr>
          <w:lang w:val="es-EC"/>
        </w:rPr>
        <w:t>Temperatura máxima del mes más cálido [°C*10]; bio6</w:t>
      </w:r>
      <w:r w:rsidR="008A194A" w:rsidRPr="00557665">
        <w:rPr>
          <w:lang w:val="es-EC"/>
        </w:rPr>
        <w:t xml:space="preserve"> </w:t>
      </w:r>
      <w:r w:rsidRPr="00557665">
        <w:rPr>
          <w:lang w:val="es-EC"/>
        </w:rPr>
        <w:t>=</w:t>
      </w:r>
      <w:r w:rsidR="008A194A" w:rsidRPr="00557665">
        <w:rPr>
          <w:lang w:val="es-EC"/>
        </w:rPr>
        <w:t xml:space="preserve"> </w:t>
      </w:r>
      <w:r w:rsidRPr="00557665">
        <w:rPr>
          <w:lang w:val="es-EC"/>
        </w:rPr>
        <w:t>Temperatura mínima del mes más frío [°C*10]; bio7</w:t>
      </w:r>
      <w:r w:rsidR="008A194A" w:rsidRPr="00557665">
        <w:rPr>
          <w:lang w:val="es-EC"/>
        </w:rPr>
        <w:t xml:space="preserve"> </w:t>
      </w:r>
      <w:r w:rsidRPr="00557665">
        <w:rPr>
          <w:lang w:val="es-EC"/>
        </w:rPr>
        <w:t>=</w:t>
      </w:r>
      <w:r w:rsidR="008A194A" w:rsidRPr="00557665">
        <w:rPr>
          <w:lang w:val="es-EC"/>
        </w:rPr>
        <w:t xml:space="preserve"> </w:t>
      </w:r>
      <w:r w:rsidRPr="00557665">
        <w:rPr>
          <w:lang w:val="es-EC"/>
        </w:rPr>
        <w:t>Rango anual de temperatura [°C*10]; bio8</w:t>
      </w:r>
      <w:r w:rsidR="008A194A" w:rsidRPr="00557665">
        <w:rPr>
          <w:lang w:val="es-EC"/>
        </w:rPr>
        <w:t xml:space="preserve"> </w:t>
      </w:r>
      <w:r w:rsidRPr="00557665">
        <w:rPr>
          <w:lang w:val="es-EC"/>
        </w:rPr>
        <w:t>=</w:t>
      </w:r>
      <w:r w:rsidR="008A194A" w:rsidRPr="00557665">
        <w:rPr>
          <w:lang w:val="es-EC"/>
        </w:rPr>
        <w:t xml:space="preserve"> </w:t>
      </w:r>
      <w:r w:rsidRPr="00557665">
        <w:rPr>
          <w:lang w:val="es-EC"/>
        </w:rPr>
        <w:t>Temperatura media del trimestre más húmedo [°C*10]; bio9</w:t>
      </w:r>
      <w:r w:rsidR="008A194A" w:rsidRPr="00557665">
        <w:rPr>
          <w:lang w:val="es-EC"/>
        </w:rPr>
        <w:t xml:space="preserve"> </w:t>
      </w:r>
      <w:r w:rsidRPr="00557665">
        <w:rPr>
          <w:lang w:val="es-EC"/>
        </w:rPr>
        <w:t>=</w:t>
      </w:r>
      <w:r w:rsidR="008A194A" w:rsidRPr="00557665">
        <w:rPr>
          <w:lang w:val="es-EC"/>
        </w:rPr>
        <w:t xml:space="preserve"> </w:t>
      </w:r>
      <w:r w:rsidRPr="00557665">
        <w:rPr>
          <w:lang w:val="es-EC"/>
        </w:rPr>
        <w:t>Temperatura media del trimestre más seco [°C*10]; bio10</w:t>
      </w:r>
      <w:r w:rsidR="008A194A" w:rsidRPr="00557665">
        <w:rPr>
          <w:lang w:val="es-EC"/>
        </w:rPr>
        <w:t xml:space="preserve"> </w:t>
      </w:r>
      <w:r w:rsidRPr="00557665">
        <w:rPr>
          <w:lang w:val="es-EC"/>
        </w:rPr>
        <w:t>=</w:t>
      </w:r>
      <w:r w:rsidR="008A194A" w:rsidRPr="00557665">
        <w:rPr>
          <w:lang w:val="es-EC"/>
        </w:rPr>
        <w:t xml:space="preserve"> </w:t>
      </w:r>
      <w:r w:rsidRPr="00557665">
        <w:rPr>
          <w:lang w:val="es-EC"/>
        </w:rPr>
        <w:t>Temperatura media del trimestre más cálido [°C*10]; bio11</w:t>
      </w:r>
      <w:r w:rsidR="008A194A" w:rsidRPr="00557665">
        <w:rPr>
          <w:lang w:val="es-EC"/>
        </w:rPr>
        <w:t xml:space="preserve"> </w:t>
      </w:r>
      <w:r w:rsidRPr="00557665">
        <w:rPr>
          <w:lang w:val="es-EC"/>
        </w:rPr>
        <w:t>=</w:t>
      </w:r>
      <w:r w:rsidR="008A194A" w:rsidRPr="00557665">
        <w:rPr>
          <w:lang w:val="es-EC"/>
        </w:rPr>
        <w:t xml:space="preserve"> </w:t>
      </w:r>
      <w:r w:rsidRPr="00557665">
        <w:rPr>
          <w:lang w:val="es-EC"/>
        </w:rPr>
        <w:t>Temperatura media del trimestre más frío [°C*10]; bio12</w:t>
      </w:r>
      <w:r w:rsidR="008A194A" w:rsidRPr="00557665">
        <w:rPr>
          <w:lang w:val="es-EC"/>
        </w:rPr>
        <w:t xml:space="preserve"> </w:t>
      </w:r>
      <w:r w:rsidRPr="00557665">
        <w:rPr>
          <w:lang w:val="es-EC"/>
        </w:rPr>
        <w:t>=</w:t>
      </w:r>
      <w:r w:rsidR="008A194A" w:rsidRPr="00557665">
        <w:rPr>
          <w:lang w:val="es-EC"/>
        </w:rPr>
        <w:t xml:space="preserve"> </w:t>
      </w:r>
      <w:r w:rsidRPr="00557665">
        <w:rPr>
          <w:lang w:val="es-EC"/>
        </w:rPr>
        <w:t>Precipitación anual [mm/año]; bio13</w:t>
      </w:r>
      <w:r w:rsidR="008A194A" w:rsidRPr="00557665">
        <w:rPr>
          <w:lang w:val="es-EC"/>
        </w:rPr>
        <w:t xml:space="preserve"> </w:t>
      </w:r>
      <w:r w:rsidRPr="00557665">
        <w:rPr>
          <w:lang w:val="es-EC"/>
        </w:rPr>
        <w:t>=</w:t>
      </w:r>
      <w:r w:rsidR="008A194A" w:rsidRPr="00557665">
        <w:rPr>
          <w:lang w:val="es-EC"/>
        </w:rPr>
        <w:t xml:space="preserve"> </w:t>
      </w:r>
      <w:r w:rsidRPr="00557665">
        <w:rPr>
          <w:lang w:val="es-EC"/>
        </w:rPr>
        <w:t>Precipitación del mes más lluvioso [mm/mes]; bio14</w:t>
      </w:r>
      <w:r w:rsidR="008A194A" w:rsidRPr="00557665">
        <w:rPr>
          <w:lang w:val="es-EC"/>
        </w:rPr>
        <w:t xml:space="preserve"> </w:t>
      </w:r>
      <w:r w:rsidRPr="00557665">
        <w:rPr>
          <w:lang w:val="es-EC"/>
        </w:rPr>
        <w:t>=</w:t>
      </w:r>
      <w:r w:rsidR="008A194A" w:rsidRPr="00557665">
        <w:rPr>
          <w:lang w:val="es-EC"/>
        </w:rPr>
        <w:t xml:space="preserve"> </w:t>
      </w:r>
      <w:r w:rsidRPr="00557665">
        <w:rPr>
          <w:lang w:val="es-EC"/>
        </w:rPr>
        <w:t>Precipitación del mes más seco [mm/mes]; bio15</w:t>
      </w:r>
      <w:r w:rsidR="008A194A" w:rsidRPr="00557665">
        <w:rPr>
          <w:lang w:val="es-EC"/>
        </w:rPr>
        <w:t xml:space="preserve"> </w:t>
      </w:r>
      <w:r w:rsidRPr="00557665">
        <w:rPr>
          <w:lang w:val="es-EC"/>
        </w:rPr>
        <w:t>=</w:t>
      </w:r>
      <w:r w:rsidR="008A194A" w:rsidRPr="00557665">
        <w:rPr>
          <w:lang w:val="es-EC"/>
        </w:rPr>
        <w:t xml:space="preserve"> Estacionalidad de las precipitaciones [coeficiente de variación]</w:t>
      </w:r>
      <w:r w:rsidRPr="00557665">
        <w:rPr>
          <w:lang w:val="es-EC"/>
        </w:rPr>
        <w:t>; bio16</w:t>
      </w:r>
      <w:r w:rsidR="008A194A" w:rsidRPr="00557665">
        <w:rPr>
          <w:lang w:val="es-EC"/>
        </w:rPr>
        <w:t xml:space="preserve"> </w:t>
      </w:r>
      <w:r w:rsidRPr="00557665">
        <w:rPr>
          <w:lang w:val="es-EC"/>
        </w:rPr>
        <w:t>=</w:t>
      </w:r>
      <w:r w:rsidR="008A194A" w:rsidRPr="00557665">
        <w:rPr>
          <w:lang w:val="es-EC"/>
        </w:rPr>
        <w:t xml:space="preserve"> Precipitación del trimestre más húmedo [mm/trimestre]</w:t>
      </w:r>
      <w:r w:rsidRPr="00557665">
        <w:rPr>
          <w:lang w:val="es-EC"/>
        </w:rPr>
        <w:t>; bio17</w:t>
      </w:r>
      <w:r w:rsidR="008A194A" w:rsidRPr="00557665">
        <w:rPr>
          <w:lang w:val="es-EC"/>
        </w:rPr>
        <w:t xml:space="preserve"> </w:t>
      </w:r>
      <w:r w:rsidRPr="00557665">
        <w:rPr>
          <w:lang w:val="es-EC"/>
        </w:rPr>
        <w:t>=</w:t>
      </w:r>
      <w:r w:rsidR="008A194A" w:rsidRPr="00557665">
        <w:rPr>
          <w:lang w:val="es-EC"/>
        </w:rPr>
        <w:t xml:space="preserve"> Precipitación del trimestre más seco [mm/trimestre]</w:t>
      </w:r>
      <w:r w:rsidRPr="00557665">
        <w:rPr>
          <w:lang w:val="es-EC"/>
        </w:rPr>
        <w:t>; bio18</w:t>
      </w:r>
      <w:r w:rsidR="008A194A" w:rsidRPr="00557665">
        <w:rPr>
          <w:lang w:val="es-EC"/>
        </w:rPr>
        <w:t xml:space="preserve"> </w:t>
      </w:r>
      <w:r w:rsidRPr="00557665">
        <w:rPr>
          <w:lang w:val="es-EC"/>
        </w:rPr>
        <w:t>=</w:t>
      </w:r>
      <w:r w:rsidR="008A194A" w:rsidRPr="00557665">
        <w:rPr>
          <w:lang w:val="es-EC"/>
        </w:rPr>
        <w:t xml:space="preserve"> Precipitación del trimestre más cálido [mm/trimestre]</w:t>
      </w:r>
      <w:r w:rsidRPr="00557665">
        <w:rPr>
          <w:lang w:val="es-EC"/>
        </w:rPr>
        <w:t>; bio19</w:t>
      </w:r>
      <w:r w:rsidR="004C24C4" w:rsidRPr="00557665">
        <w:rPr>
          <w:lang w:val="es-EC"/>
        </w:rPr>
        <w:t xml:space="preserve"> </w:t>
      </w:r>
      <w:r w:rsidRPr="00557665">
        <w:rPr>
          <w:lang w:val="es-EC"/>
        </w:rPr>
        <w:t>=</w:t>
      </w:r>
      <w:r w:rsidR="004C24C4" w:rsidRPr="00557665">
        <w:rPr>
          <w:lang w:val="es-EC"/>
        </w:rPr>
        <w:t xml:space="preserve"> </w:t>
      </w:r>
      <w:r w:rsidR="008A194A" w:rsidRPr="00557665">
        <w:rPr>
          <w:lang w:val="es-EC"/>
        </w:rPr>
        <w:t>Precipitación del trimestre más frío [mm/trimestre]</w:t>
      </w:r>
      <w:r w:rsidRPr="00557665">
        <w:rPr>
          <w:lang w:val="es-EC"/>
        </w:rPr>
        <w:t>)</w:t>
      </w:r>
    </w:p>
    <w:p w14:paraId="20CBEEE9" w14:textId="0C61A7AD" w:rsidR="00AE4CEB" w:rsidRPr="00557665" w:rsidRDefault="00E53FAD" w:rsidP="008A194A">
      <w:pPr>
        <w:spacing w:line="276" w:lineRule="auto"/>
        <w:jc w:val="center"/>
      </w:pPr>
      <w:r w:rsidRPr="00557665">
        <w:t xml:space="preserve">Percent </w:t>
      </w:r>
      <w:r w:rsidR="009B31C8" w:rsidRPr="00557665">
        <w:t>contribution of</w:t>
      </w:r>
      <w:r w:rsidRPr="00557665">
        <w:t xml:space="preserve"> </w:t>
      </w:r>
      <w:r w:rsidR="00AE4CEB" w:rsidRPr="00557665">
        <w:t xml:space="preserve">climate variables </w:t>
      </w:r>
      <w:r w:rsidR="009D2256">
        <w:t>not correlated with</w:t>
      </w:r>
      <w:r w:rsidR="00AE4CEB" w:rsidRPr="00557665">
        <w:t xml:space="preserve"> the </w:t>
      </w:r>
      <w:r w:rsidR="00D72753">
        <w:t xml:space="preserve">species distribution models </w:t>
      </w:r>
      <w:r w:rsidR="003D6DE5">
        <w:t>(</w:t>
      </w:r>
      <w:r w:rsidR="00AE4CEB" w:rsidRPr="00557665">
        <w:t>SDM</w:t>
      </w:r>
      <w:r w:rsidR="003D6DE5">
        <w:t>s)</w:t>
      </w:r>
      <w:r w:rsidR="00AE4CEB" w:rsidRPr="00557665">
        <w:t xml:space="preserve"> </w:t>
      </w:r>
      <w:r w:rsidR="009B31C8" w:rsidRPr="00557665">
        <w:t xml:space="preserve">of </w:t>
      </w:r>
      <w:r w:rsidR="00AE4CEB" w:rsidRPr="00557665">
        <w:t xml:space="preserve">eight threatened bat species </w:t>
      </w:r>
      <w:r w:rsidR="0061051B" w:rsidRPr="00557665">
        <w:t xml:space="preserve">from the </w:t>
      </w:r>
      <w:proofErr w:type="spellStart"/>
      <w:r w:rsidR="0061051B" w:rsidRPr="00557665">
        <w:t>Tumbesian</w:t>
      </w:r>
      <w:proofErr w:type="spellEnd"/>
      <w:r w:rsidR="0061051B" w:rsidRPr="00557665">
        <w:t xml:space="preserve"> region</w:t>
      </w:r>
      <w:r w:rsidRPr="00557665">
        <w:t xml:space="preserve"> (bio1</w:t>
      </w:r>
      <w:r w:rsidR="004C24C4" w:rsidRPr="00557665">
        <w:t xml:space="preserve"> </w:t>
      </w:r>
      <w:r w:rsidRPr="00557665">
        <w:t>=</w:t>
      </w:r>
      <w:r w:rsidR="004C24C4" w:rsidRPr="00557665">
        <w:t xml:space="preserve"> </w:t>
      </w:r>
      <w:r w:rsidR="008A194A" w:rsidRPr="00557665">
        <w:t>Annual Mean Temperature [°C*10]</w:t>
      </w:r>
      <w:r w:rsidRPr="00557665">
        <w:t>; bio2</w:t>
      </w:r>
      <w:r w:rsidR="004C24C4" w:rsidRPr="00557665">
        <w:t xml:space="preserve"> </w:t>
      </w:r>
      <w:r w:rsidRPr="00557665">
        <w:t>=</w:t>
      </w:r>
      <w:r w:rsidR="004C24C4" w:rsidRPr="00557665">
        <w:t xml:space="preserve"> </w:t>
      </w:r>
      <w:r w:rsidR="008A194A" w:rsidRPr="00557665">
        <w:t>Mean Diurnal Range [°C]</w:t>
      </w:r>
      <w:r w:rsidRPr="00557665">
        <w:t>; bio3</w:t>
      </w:r>
      <w:r w:rsidR="004C24C4" w:rsidRPr="00557665">
        <w:t xml:space="preserve"> </w:t>
      </w:r>
      <w:r w:rsidRPr="00557665">
        <w:t>=</w:t>
      </w:r>
      <w:r w:rsidR="004C24C4" w:rsidRPr="00557665">
        <w:t xml:space="preserve"> </w:t>
      </w:r>
      <w:proofErr w:type="spellStart"/>
      <w:r w:rsidR="008A194A" w:rsidRPr="00557665">
        <w:t>Isothermality</w:t>
      </w:r>
      <w:proofErr w:type="spellEnd"/>
      <w:r w:rsidRPr="00557665">
        <w:t>; bio4</w:t>
      </w:r>
      <w:r w:rsidR="004C24C4" w:rsidRPr="00557665">
        <w:t xml:space="preserve"> </w:t>
      </w:r>
      <w:r w:rsidRPr="00557665">
        <w:t>=</w:t>
      </w:r>
      <w:r w:rsidR="004C24C4" w:rsidRPr="00557665">
        <w:t xml:space="preserve"> </w:t>
      </w:r>
      <w:r w:rsidR="008A194A" w:rsidRPr="00557665">
        <w:t>Temperature Seasonality [standard deviation]</w:t>
      </w:r>
      <w:r w:rsidRPr="00557665">
        <w:t>; bio5</w:t>
      </w:r>
      <w:r w:rsidR="004C24C4" w:rsidRPr="00557665">
        <w:t xml:space="preserve"> </w:t>
      </w:r>
      <w:r w:rsidRPr="00557665">
        <w:t>=</w:t>
      </w:r>
      <w:r w:rsidR="004C24C4" w:rsidRPr="00557665">
        <w:t xml:space="preserve"> </w:t>
      </w:r>
      <w:r w:rsidR="008A194A" w:rsidRPr="00557665">
        <w:t>Max Temperature of Warmest Month [°C*10]</w:t>
      </w:r>
      <w:r w:rsidRPr="00557665">
        <w:t>; bio6</w:t>
      </w:r>
      <w:r w:rsidR="004C24C4" w:rsidRPr="00557665">
        <w:t xml:space="preserve"> </w:t>
      </w:r>
      <w:r w:rsidRPr="00557665">
        <w:t>=</w:t>
      </w:r>
      <w:r w:rsidR="004C24C4" w:rsidRPr="00557665">
        <w:t xml:space="preserve"> </w:t>
      </w:r>
      <w:r w:rsidR="008A194A" w:rsidRPr="00557665">
        <w:t>Min Temperature of Coldest Month [°C*10]</w:t>
      </w:r>
      <w:r w:rsidRPr="00557665">
        <w:t>; bio7</w:t>
      </w:r>
      <w:r w:rsidR="004C24C4" w:rsidRPr="00557665">
        <w:t xml:space="preserve"> </w:t>
      </w:r>
      <w:r w:rsidRPr="00557665">
        <w:t>=</w:t>
      </w:r>
      <w:r w:rsidR="004C24C4" w:rsidRPr="00557665">
        <w:t xml:space="preserve"> </w:t>
      </w:r>
      <w:r w:rsidR="008A194A" w:rsidRPr="00557665">
        <w:t>Temperature Annual Range [°C*10]</w:t>
      </w:r>
      <w:r w:rsidRPr="00557665">
        <w:t>; bio8</w:t>
      </w:r>
      <w:r w:rsidR="004C24C4" w:rsidRPr="00557665">
        <w:t xml:space="preserve"> </w:t>
      </w:r>
      <w:r w:rsidRPr="00557665">
        <w:t>=</w:t>
      </w:r>
      <w:r w:rsidR="004C24C4" w:rsidRPr="00557665">
        <w:t xml:space="preserve"> </w:t>
      </w:r>
      <w:r w:rsidR="008A194A" w:rsidRPr="00557665">
        <w:t>Mean Temperature of Wettest Quarter [°C*10]</w:t>
      </w:r>
      <w:r w:rsidRPr="00557665">
        <w:t>; bio9</w:t>
      </w:r>
      <w:r w:rsidR="004C24C4" w:rsidRPr="00557665">
        <w:t xml:space="preserve"> </w:t>
      </w:r>
      <w:r w:rsidRPr="00557665">
        <w:t>=</w:t>
      </w:r>
      <w:r w:rsidR="004C24C4" w:rsidRPr="00557665">
        <w:t xml:space="preserve"> </w:t>
      </w:r>
      <w:r w:rsidR="008A194A" w:rsidRPr="00557665">
        <w:t>Mean Temperature of Driest Quarter [°C*10]</w:t>
      </w:r>
      <w:r w:rsidRPr="00557665">
        <w:t>; bio10</w:t>
      </w:r>
      <w:r w:rsidR="004C24C4" w:rsidRPr="00557665">
        <w:t xml:space="preserve"> </w:t>
      </w:r>
      <w:r w:rsidRPr="00557665">
        <w:t>=</w:t>
      </w:r>
      <w:r w:rsidR="004C24C4" w:rsidRPr="00557665">
        <w:t xml:space="preserve"> </w:t>
      </w:r>
      <w:r w:rsidR="008A194A" w:rsidRPr="00557665">
        <w:t>Mean Temperature of Warmest Quarter [°C*10]</w:t>
      </w:r>
      <w:r w:rsidRPr="00557665">
        <w:t>; bio11</w:t>
      </w:r>
      <w:r w:rsidR="004C24C4" w:rsidRPr="00557665">
        <w:t xml:space="preserve"> </w:t>
      </w:r>
      <w:r w:rsidRPr="00557665">
        <w:t>=</w:t>
      </w:r>
      <w:r w:rsidR="004C24C4" w:rsidRPr="00557665">
        <w:t xml:space="preserve"> </w:t>
      </w:r>
      <w:r w:rsidR="008A194A" w:rsidRPr="00557665">
        <w:t>Mean Temperature of Coldest Quarter [°C*10]</w:t>
      </w:r>
      <w:r w:rsidRPr="00557665">
        <w:t>; bio12</w:t>
      </w:r>
      <w:r w:rsidR="004C24C4" w:rsidRPr="00557665">
        <w:t xml:space="preserve"> </w:t>
      </w:r>
      <w:r w:rsidRPr="00557665">
        <w:t>=</w:t>
      </w:r>
      <w:r w:rsidR="004C24C4" w:rsidRPr="00557665">
        <w:t xml:space="preserve"> </w:t>
      </w:r>
      <w:r w:rsidR="008A194A" w:rsidRPr="00557665">
        <w:t>Annual Precipitation [mm/year]</w:t>
      </w:r>
      <w:r w:rsidRPr="00557665">
        <w:t>; bio13</w:t>
      </w:r>
      <w:r w:rsidR="004C24C4" w:rsidRPr="00557665">
        <w:t xml:space="preserve"> </w:t>
      </w:r>
      <w:r w:rsidRPr="00557665">
        <w:t>=</w:t>
      </w:r>
      <w:r w:rsidR="004C24C4" w:rsidRPr="00557665">
        <w:t xml:space="preserve"> </w:t>
      </w:r>
      <w:r w:rsidR="008A194A" w:rsidRPr="00557665">
        <w:t>Precipitation of Wettest Month [mm/month]</w:t>
      </w:r>
      <w:r w:rsidRPr="00557665">
        <w:t>; bio14</w:t>
      </w:r>
      <w:r w:rsidR="004C24C4" w:rsidRPr="00557665">
        <w:t xml:space="preserve"> </w:t>
      </w:r>
      <w:r w:rsidRPr="00557665">
        <w:t>=</w:t>
      </w:r>
      <w:r w:rsidR="004C24C4" w:rsidRPr="00557665">
        <w:t xml:space="preserve"> </w:t>
      </w:r>
      <w:r w:rsidR="008A194A" w:rsidRPr="00557665">
        <w:t>Precipitation of Driest Month [mm/month]</w:t>
      </w:r>
      <w:r w:rsidRPr="00557665">
        <w:t>; bio15</w:t>
      </w:r>
      <w:r w:rsidR="004C24C4" w:rsidRPr="00557665">
        <w:t xml:space="preserve"> </w:t>
      </w:r>
      <w:r w:rsidRPr="00557665">
        <w:t>=</w:t>
      </w:r>
      <w:r w:rsidR="004C24C4" w:rsidRPr="00557665">
        <w:t xml:space="preserve"> </w:t>
      </w:r>
      <w:r w:rsidR="008A194A" w:rsidRPr="00557665">
        <w:t>Precipitation Seasonality [coefficient of variation]</w:t>
      </w:r>
      <w:r w:rsidRPr="00557665">
        <w:t>; bio16</w:t>
      </w:r>
      <w:r w:rsidR="004C24C4" w:rsidRPr="00557665">
        <w:t xml:space="preserve"> </w:t>
      </w:r>
      <w:r w:rsidRPr="00557665">
        <w:t>=</w:t>
      </w:r>
      <w:r w:rsidR="004C24C4" w:rsidRPr="00557665">
        <w:t xml:space="preserve"> </w:t>
      </w:r>
      <w:r w:rsidR="008A194A" w:rsidRPr="00557665">
        <w:t>Precipitation of Wettest Quarter [mm/quarter]</w:t>
      </w:r>
      <w:r w:rsidRPr="00557665">
        <w:t>; bio17</w:t>
      </w:r>
      <w:r w:rsidR="004C24C4" w:rsidRPr="00557665">
        <w:t xml:space="preserve"> </w:t>
      </w:r>
      <w:r w:rsidRPr="00557665">
        <w:t>=</w:t>
      </w:r>
      <w:r w:rsidR="004C24C4" w:rsidRPr="00557665">
        <w:t xml:space="preserve"> </w:t>
      </w:r>
      <w:r w:rsidR="008A194A" w:rsidRPr="00557665">
        <w:t>Precipitation of Driest Quarter [mm/quarter]</w:t>
      </w:r>
      <w:r w:rsidRPr="00557665">
        <w:t>; bio18</w:t>
      </w:r>
      <w:r w:rsidR="004C24C4" w:rsidRPr="00557665">
        <w:t xml:space="preserve"> </w:t>
      </w:r>
      <w:r w:rsidRPr="00557665">
        <w:t>=</w:t>
      </w:r>
      <w:r w:rsidR="004C24C4" w:rsidRPr="00557665">
        <w:t xml:space="preserve"> </w:t>
      </w:r>
      <w:r w:rsidR="008A194A" w:rsidRPr="00557665">
        <w:t>Precipitation of Warmest Quarter [mm/quarter]</w:t>
      </w:r>
      <w:r w:rsidRPr="00557665">
        <w:t>; bio19</w:t>
      </w:r>
      <w:r w:rsidR="004C24C4" w:rsidRPr="00557665">
        <w:t xml:space="preserve"> </w:t>
      </w:r>
      <w:r w:rsidRPr="00557665">
        <w:t>=</w:t>
      </w:r>
      <w:r w:rsidR="004C24C4" w:rsidRPr="00557665">
        <w:t xml:space="preserve"> </w:t>
      </w:r>
      <w:r w:rsidR="008A194A" w:rsidRPr="00557665">
        <w:t>Precipitation of Coldest Quarter [mm/quarter]</w:t>
      </w:r>
      <w:r w:rsidRPr="00557665">
        <w:t>)</w:t>
      </w:r>
    </w:p>
    <w:p w14:paraId="694FA137" w14:textId="77777777" w:rsidR="00DA7D41" w:rsidRPr="00557665" w:rsidRDefault="00DA7D41" w:rsidP="00DA7D41">
      <w:pPr>
        <w:spacing w:line="276" w:lineRule="auto"/>
      </w:pPr>
    </w:p>
    <w:tbl>
      <w:tblPr>
        <w:tblStyle w:val="Tablaconcuadrcula"/>
        <w:tblW w:w="9592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1844"/>
        <w:gridCol w:w="692"/>
        <w:gridCol w:w="784"/>
        <w:gridCol w:w="784"/>
        <w:gridCol w:w="784"/>
        <w:gridCol w:w="784"/>
        <w:gridCol w:w="784"/>
        <w:gridCol w:w="784"/>
        <w:gridCol w:w="784"/>
        <w:gridCol w:w="784"/>
        <w:gridCol w:w="784"/>
      </w:tblGrid>
      <w:tr w:rsidR="005A2AF6" w:rsidRPr="00557665" w14:paraId="142191C0" w14:textId="77777777" w:rsidTr="00411340">
        <w:trPr>
          <w:cantSplit/>
          <w:trHeight w:val="269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993444" w14:textId="6A73C60F" w:rsidR="005A2AF6" w:rsidRPr="00557665" w:rsidRDefault="003578D3" w:rsidP="005A2AF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Style w:val="None"/>
                <w:i/>
                <w:iCs/>
                <w:sz w:val="24"/>
                <w:szCs w:val="24"/>
              </w:rPr>
            </w:pPr>
            <w:proofErr w:type="spellStart"/>
            <w:r w:rsidRPr="00557665">
              <w:rPr>
                <w:sz w:val="24"/>
                <w:szCs w:val="24"/>
              </w:rPr>
              <w:t>E</w:t>
            </w:r>
            <w:r w:rsidR="005A2AF6" w:rsidRPr="00557665">
              <w:rPr>
                <w:sz w:val="24"/>
                <w:szCs w:val="24"/>
              </w:rPr>
              <w:t>specie</w:t>
            </w:r>
            <w:proofErr w:type="spellEnd"/>
          </w:p>
        </w:tc>
        <w:tc>
          <w:tcPr>
            <w:tcW w:w="6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76E373" w14:textId="77777777" w:rsidR="005A2AF6" w:rsidRPr="00557665" w:rsidRDefault="005A2AF6" w:rsidP="005A2AF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Style w:val="None"/>
                <w:i/>
                <w:iCs/>
                <w:sz w:val="24"/>
                <w:szCs w:val="24"/>
              </w:rPr>
            </w:pPr>
            <w:r w:rsidRPr="00557665">
              <w:rPr>
                <w:sz w:val="24"/>
                <w:szCs w:val="24"/>
              </w:rPr>
              <w:t>bio1</w:t>
            </w: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0AF4F" w14:textId="77777777" w:rsidR="005A2AF6" w:rsidRPr="00557665" w:rsidRDefault="005A2AF6" w:rsidP="005A2AF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Style w:val="None"/>
                <w:i/>
                <w:iCs/>
                <w:sz w:val="24"/>
                <w:szCs w:val="24"/>
              </w:rPr>
            </w:pPr>
            <w:r w:rsidRPr="00557665">
              <w:rPr>
                <w:sz w:val="24"/>
                <w:szCs w:val="24"/>
              </w:rPr>
              <w:t>bio2</w:t>
            </w: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523F31" w14:textId="77777777" w:rsidR="005A2AF6" w:rsidRPr="00557665" w:rsidRDefault="005A2AF6" w:rsidP="005A2AF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Style w:val="None"/>
                <w:i/>
                <w:iCs/>
                <w:sz w:val="24"/>
                <w:szCs w:val="24"/>
              </w:rPr>
            </w:pPr>
            <w:r w:rsidRPr="00557665">
              <w:rPr>
                <w:sz w:val="24"/>
                <w:szCs w:val="24"/>
              </w:rPr>
              <w:t>bio3</w:t>
            </w: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4F1E4E" w14:textId="77777777" w:rsidR="005A2AF6" w:rsidRPr="00557665" w:rsidRDefault="005A2AF6" w:rsidP="005A2AF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Style w:val="None"/>
                <w:i/>
                <w:iCs/>
                <w:sz w:val="24"/>
                <w:szCs w:val="24"/>
              </w:rPr>
            </w:pPr>
            <w:r w:rsidRPr="00557665">
              <w:rPr>
                <w:sz w:val="24"/>
                <w:szCs w:val="24"/>
              </w:rPr>
              <w:t>bio4</w:t>
            </w: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4A7891" w14:textId="77777777" w:rsidR="005A2AF6" w:rsidRPr="00557665" w:rsidRDefault="005A2AF6" w:rsidP="005A2AF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Style w:val="None"/>
                <w:i/>
                <w:iCs/>
                <w:sz w:val="24"/>
                <w:szCs w:val="24"/>
              </w:rPr>
            </w:pPr>
            <w:r w:rsidRPr="00557665">
              <w:rPr>
                <w:sz w:val="24"/>
                <w:szCs w:val="24"/>
              </w:rPr>
              <w:t>bio5</w:t>
            </w: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003189" w14:textId="77777777" w:rsidR="005A2AF6" w:rsidRPr="00557665" w:rsidRDefault="005A2AF6" w:rsidP="005A2AF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Style w:val="None"/>
                <w:i/>
                <w:iCs/>
                <w:sz w:val="24"/>
                <w:szCs w:val="24"/>
              </w:rPr>
            </w:pPr>
            <w:r w:rsidRPr="00557665">
              <w:rPr>
                <w:sz w:val="24"/>
                <w:szCs w:val="24"/>
              </w:rPr>
              <w:t>bio6</w:t>
            </w: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792CF7" w14:textId="77777777" w:rsidR="005A2AF6" w:rsidRPr="00557665" w:rsidRDefault="005A2AF6" w:rsidP="005A2AF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Style w:val="None"/>
                <w:i/>
                <w:iCs/>
                <w:sz w:val="24"/>
                <w:szCs w:val="24"/>
              </w:rPr>
            </w:pPr>
            <w:r w:rsidRPr="00557665">
              <w:rPr>
                <w:sz w:val="24"/>
                <w:szCs w:val="24"/>
              </w:rPr>
              <w:t>bio7</w:t>
            </w: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BEAB31" w14:textId="77777777" w:rsidR="005A2AF6" w:rsidRPr="00557665" w:rsidRDefault="005A2AF6" w:rsidP="005A2AF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Style w:val="None"/>
                <w:i/>
                <w:iCs/>
                <w:sz w:val="24"/>
                <w:szCs w:val="24"/>
              </w:rPr>
            </w:pPr>
            <w:r w:rsidRPr="00557665">
              <w:rPr>
                <w:sz w:val="24"/>
                <w:szCs w:val="24"/>
              </w:rPr>
              <w:t>bio8</w:t>
            </w: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BA37C3" w14:textId="77777777" w:rsidR="005A2AF6" w:rsidRPr="00557665" w:rsidRDefault="005A2AF6" w:rsidP="005A2AF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Style w:val="None"/>
                <w:i/>
                <w:iCs/>
                <w:sz w:val="24"/>
                <w:szCs w:val="24"/>
              </w:rPr>
            </w:pPr>
            <w:r w:rsidRPr="00557665">
              <w:rPr>
                <w:sz w:val="24"/>
                <w:szCs w:val="24"/>
              </w:rPr>
              <w:t>bio9</w:t>
            </w: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FA2030" w14:textId="77777777" w:rsidR="005A2AF6" w:rsidRPr="00557665" w:rsidRDefault="005A2AF6" w:rsidP="005A2AF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Style w:val="None"/>
                <w:i/>
                <w:iCs/>
                <w:sz w:val="24"/>
                <w:szCs w:val="24"/>
              </w:rPr>
            </w:pPr>
            <w:r w:rsidRPr="00557665">
              <w:rPr>
                <w:sz w:val="24"/>
                <w:szCs w:val="24"/>
              </w:rPr>
              <w:t>bio10</w:t>
            </w:r>
          </w:p>
        </w:tc>
      </w:tr>
      <w:tr w:rsidR="005A2AF6" w:rsidRPr="00557665" w14:paraId="28E9E4C7" w14:textId="77777777" w:rsidTr="00411340">
        <w:trPr>
          <w:cantSplit/>
          <w:trHeight w:val="145"/>
        </w:trPr>
        <w:tc>
          <w:tcPr>
            <w:tcW w:w="1844" w:type="dxa"/>
            <w:tcBorders>
              <w:top w:val="single" w:sz="4" w:space="0" w:color="auto"/>
            </w:tcBorders>
            <w:vAlign w:val="center"/>
          </w:tcPr>
          <w:p w14:paraId="66E123AD" w14:textId="77777777" w:rsidR="005A2AF6" w:rsidRPr="00557665" w:rsidRDefault="005A2AF6" w:rsidP="005A2AF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Style w:val="None"/>
                <w:i/>
                <w:iCs/>
                <w:sz w:val="24"/>
                <w:szCs w:val="24"/>
              </w:rPr>
            </w:pPr>
            <w:r w:rsidRPr="00557665">
              <w:rPr>
                <w:i/>
                <w:sz w:val="24"/>
                <w:szCs w:val="24"/>
              </w:rPr>
              <w:t xml:space="preserve">A. </w:t>
            </w:r>
            <w:proofErr w:type="spellStart"/>
            <w:r w:rsidRPr="00557665">
              <w:rPr>
                <w:i/>
                <w:sz w:val="24"/>
                <w:szCs w:val="24"/>
              </w:rPr>
              <w:t>schnablii</w:t>
            </w:r>
            <w:proofErr w:type="spellEnd"/>
          </w:p>
        </w:tc>
        <w:tc>
          <w:tcPr>
            <w:tcW w:w="692" w:type="dxa"/>
            <w:tcBorders>
              <w:top w:val="single" w:sz="4" w:space="0" w:color="auto"/>
            </w:tcBorders>
            <w:vAlign w:val="center"/>
          </w:tcPr>
          <w:p w14:paraId="66229523" w14:textId="77777777" w:rsidR="005A2AF6" w:rsidRPr="00557665" w:rsidRDefault="005A2AF6" w:rsidP="005A2AF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Style w:val="None"/>
                <w:i/>
                <w:iCs/>
                <w:sz w:val="24"/>
                <w:szCs w:val="24"/>
              </w:rPr>
            </w:pPr>
            <w:r w:rsidRPr="00557665">
              <w:rPr>
                <w:sz w:val="24"/>
                <w:szCs w:val="24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</w:tcBorders>
            <w:vAlign w:val="center"/>
          </w:tcPr>
          <w:p w14:paraId="57C05221" w14:textId="77777777" w:rsidR="005A2AF6" w:rsidRPr="00557665" w:rsidRDefault="005A2AF6" w:rsidP="005A2AF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Style w:val="None"/>
                <w:i/>
                <w:iCs/>
                <w:sz w:val="24"/>
                <w:szCs w:val="24"/>
              </w:rPr>
            </w:pPr>
            <w:r w:rsidRPr="00557665">
              <w:rPr>
                <w:sz w:val="24"/>
                <w:szCs w:val="24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</w:tcBorders>
            <w:vAlign w:val="center"/>
          </w:tcPr>
          <w:p w14:paraId="081BA3D8" w14:textId="77777777" w:rsidR="005A2AF6" w:rsidRPr="00557665" w:rsidRDefault="005A2AF6" w:rsidP="005A2AF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Style w:val="None"/>
                <w:i/>
                <w:iCs/>
                <w:sz w:val="24"/>
                <w:szCs w:val="24"/>
              </w:rPr>
            </w:pPr>
            <w:r w:rsidRPr="00557665">
              <w:rPr>
                <w:sz w:val="24"/>
                <w:szCs w:val="24"/>
              </w:rPr>
              <w:t>10.45</w:t>
            </w:r>
          </w:p>
        </w:tc>
        <w:tc>
          <w:tcPr>
            <w:tcW w:w="784" w:type="dxa"/>
            <w:tcBorders>
              <w:top w:val="single" w:sz="4" w:space="0" w:color="auto"/>
            </w:tcBorders>
            <w:vAlign w:val="center"/>
          </w:tcPr>
          <w:p w14:paraId="27693F81" w14:textId="77777777" w:rsidR="005A2AF6" w:rsidRPr="00557665" w:rsidRDefault="005A2AF6" w:rsidP="005A2AF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Style w:val="None"/>
                <w:i/>
                <w:iCs/>
                <w:sz w:val="24"/>
                <w:szCs w:val="24"/>
              </w:rPr>
            </w:pPr>
            <w:r w:rsidRPr="00557665">
              <w:rPr>
                <w:sz w:val="24"/>
                <w:szCs w:val="24"/>
              </w:rPr>
              <w:t>0.57</w:t>
            </w:r>
          </w:p>
        </w:tc>
        <w:tc>
          <w:tcPr>
            <w:tcW w:w="784" w:type="dxa"/>
            <w:tcBorders>
              <w:top w:val="single" w:sz="4" w:space="0" w:color="auto"/>
            </w:tcBorders>
            <w:vAlign w:val="center"/>
          </w:tcPr>
          <w:p w14:paraId="0BB60DE2" w14:textId="77777777" w:rsidR="005A2AF6" w:rsidRPr="00557665" w:rsidRDefault="005A2AF6" w:rsidP="005A2AF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Style w:val="None"/>
                <w:i/>
                <w:iCs/>
                <w:sz w:val="24"/>
                <w:szCs w:val="24"/>
              </w:rPr>
            </w:pPr>
            <w:r w:rsidRPr="00557665">
              <w:rPr>
                <w:sz w:val="24"/>
                <w:szCs w:val="24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</w:tcBorders>
            <w:vAlign w:val="center"/>
          </w:tcPr>
          <w:p w14:paraId="623F5EA8" w14:textId="77777777" w:rsidR="005A2AF6" w:rsidRPr="00557665" w:rsidRDefault="005A2AF6" w:rsidP="005A2AF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Style w:val="None"/>
                <w:i/>
                <w:iCs/>
                <w:sz w:val="24"/>
                <w:szCs w:val="24"/>
              </w:rPr>
            </w:pPr>
            <w:r w:rsidRPr="00557665">
              <w:rPr>
                <w:sz w:val="24"/>
                <w:szCs w:val="24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</w:tcBorders>
            <w:vAlign w:val="center"/>
          </w:tcPr>
          <w:p w14:paraId="341F3EC7" w14:textId="77777777" w:rsidR="005A2AF6" w:rsidRPr="00557665" w:rsidRDefault="005A2AF6" w:rsidP="005A2AF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Style w:val="None"/>
                <w:i/>
                <w:iCs/>
                <w:sz w:val="24"/>
                <w:szCs w:val="24"/>
              </w:rPr>
            </w:pPr>
            <w:r w:rsidRPr="00557665">
              <w:rPr>
                <w:sz w:val="24"/>
                <w:szCs w:val="24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</w:tcBorders>
            <w:vAlign w:val="center"/>
          </w:tcPr>
          <w:p w14:paraId="2DB839C7" w14:textId="77777777" w:rsidR="005A2AF6" w:rsidRPr="00557665" w:rsidRDefault="005A2AF6" w:rsidP="005A2AF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Style w:val="None"/>
                <w:i/>
                <w:iCs/>
                <w:sz w:val="24"/>
                <w:szCs w:val="24"/>
              </w:rPr>
            </w:pPr>
            <w:r w:rsidRPr="00557665">
              <w:rPr>
                <w:sz w:val="24"/>
                <w:szCs w:val="24"/>
              </w:rPr>
              <w:t>47.79</w:t>
            </w:r>
          </w:p>
        </w:tc>
        <w:tc>
          <w:tcPr>
            <w:tcW w:w="784" w:type="dxa"/>
            <w:tcBorders>
              <w:top w:val="single" w:sz="4" w:space="0" w:color="auto"/>
            </w:tcBorders>
            <w:vAlign w:val="center"/>
          </w:tcPr>
          <w:p w14:paraId="0F8D46D6" w14:textId="77777777" w:rsidR="005A2AF6" w:rsidRPr="00557665" w:rsidRDefault="005A2AF6" w:rsidP="005A2AF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Style w:val="None"/>
                <w:i/>
                <w:iCs/>
                <w:sz w:val="24"/>
                <w:szCs w:val="24"/>
              </w:rPr>
            </w:pPr>
            <w:r w:rsidRPr="00557665">
              <w:rPr>
                <w:sz w:val="24"/>
                <w:szCs w:val="24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</w:tcBorders>
            <w:vAlign w:val="center"/>
          </w:tcPr>
          <w:p w14:paraId="39E3346B" w14:textId="77777777" w:rsidR="005A2AF6" w:rsidRPr="00557665" w:rsidRDefault="005A2AF6" w:rsidP="005A2AF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Style w:val="None"/>
                <w:i/>
                <w:iCs/>
                <w:sz w:val="24"/>
                <w:szCs w:val="24"/>
              </w:rPr>
            </w:pPr>
            <w:r w:rsidRPr="00557665">
              <w:rPr>
                <w:sz w:val="24"/>
                <w:szCs w:val="24"/>
              </w:rPr>
              <w:t>-</w:t>
            </w:r>
          </w:p>
        </w:tc>
      </w:tr>
      <w:tr w:rsidR="005A2AF6" w:rsidRPr="00557665" w14:paraId="5C7AE0DE" w14:textId="77777777" w:rsidTr="00411340">
        <w:trPr>
          <w:cantSplit/>
          <w:trHeight w:val="120"/>
        </w:trPr>
        <w:tc>
          <w:tcPr>
            <w:tcW w:w="1844" w:type="dxa"/>
            <w:vAlign w:val="center"/>
          </w:tcPr>
          <w:p w14:paraId="2FFA616A" w14:textId="77777777" w:rsidR="005A2AF6" w:rsidRPr="00557665" w:rsidRDefault="005A2AF6" w:rsidP="005A2AF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Style w:val="None"/>
                <w:i/>
                <w:iCs/>
                <w:sz w:val="24"/>
                <w:szCs w:val="24"/>
              </w:rPr>
            </w:pPr>
            <w:r w:rsidRPr="00557665">
              <w:rPr>
                <w:i/>
                <w:sz w:val="24"/>
                <w:szCs w:val="24"/>
              </w:rPr>
              <w:t xml:space="preserve">E. </w:t>
            </w:r>
            <w:proofErr w:type="spellStart"/>
            <w:r w:rsidRPr="00557665">
              <w:rPr>
                <w:i/>
                <w:sz w:val="24"/>
                <w:szCs w:val="24"/>
              </w:rPr>
              <w:t>innoxius</w:t>
            </w:r>
            <w:proofErr w:type="spellEnd"/>
          </w:p>
        </w:tc>
        <w:tc>
          <w:tcPr>
            <w:tcW w:w="692" w:type="dxa"/>
            <w:vAlign w:val="center"/>
          </w:tcPr>
          <w:p w14:paraId="3377DF0C" w14:textId="77777777" w:rsidR="005A2AF6" w:rsidRPr="00557665" w:rsidRDefault="005A2AF6" w:rsidP="005A2AF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Style w:val="None"/>
                <w:i/>
                <w:iCs/>
                <w:sz w:val="24"/>
                <w:szCs w:val="24"/>
              </w:rPr>
            </w:pPr>
            <w:r w:rsidRPr="00557665">
              <w:rPr>
                <w:sz w:val="24"/>
                <w:szCs w:val="24"/>
              </w:rPr>
              <w:t>-</w:t>
            </w:r>
          </w:p>
        </w:tc>
        <w:tc>
          <w:tcPr>
            <w:tcW w:w="784" w:type="dxa"/>
            <w:vAlign w:val="center"/>
          </w:tcPr>
          <w:p w14:paraId="18B4AA66" w14:textId="77777777" w:rsidR="005A2AF6" w:rsidRPr="00557665" w:rsidRDefault="005A2AF6" w:rsidP="005A2AF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Style w:val="None"/>
                <w:i/>
                <w:iCs/>
                <w:sz w:val="24"/>
                <w:szCs w:val="24"/>
              </w:rPr>
            </w:pPr>
            <w:r w:rsidRPr="00557665">
              <w:rPr>
                <w:sz w:val="24"/>
                <w:szCs w:val="24"/>
              </w:rPr>
              <w:t>-</w:t>
            </w:r>
          </w:p>
        </w:tc>
        <w:tc>
          <w:tcPr>
            <w:tcW w:w="784" w:type="dxa"/>
            <w:vAlign w:val="center"/>
          </w:tcPr>
          <w:p w14:paraId="65F9D921" w14:textId="77777777" w:rsidR="005A2AF6" w:rsidRPr="00557665" w:rsidRDefault="005A2AF6" w:rsidP="005A2AF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Style w:val="None"/>
                <w:i/>
                <w:iCs/>
                <w:sz w:val="24"/>
                <w:szCs w:val="24"/>
              </w:rPr>
            </w:pPr>
            <w:r w:rsidRPr="00557665">
              <w:rPr>
                <w:sz w:val="24"/>
                <w:szCs w:val="24"/>
              </w:rPr>
              <w:t>0.55</w:t>
            </w:r>
          </w:p>
        </w:tc>
        <w:tc>
          <w:tcPr>
            <w:tcW w:w="784" w:type="dxa"/>
            <w:vAlign w:val="center"/>
          </w:tcPr>
          <w:p w14:paraId="3D0BAB2B" w14:textId="77777777" w:rsidR="005A2AF6" w:rsidRPr="00557665" w:rsidRDefault="005A2AF6" w:rsidP="005A2AF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Style w:val="None"/>
                <w:i/>
                <w:iCs/>
                <w:sz w:val="24"/>
                <w:szCs w:val="24"/>
              </w:rPr>
            </w:pPr>
            <w:r w:rsidRPr="00557665">
              <w:rPr>
                <w:sz w:val="24"/>
                <w:szCs w:val="24"/>
              </w:rPr>
              <w:t>0.13</w:t>
            </w:r>
          </w:p>
        </w:tc>
        <w:tc>
          <w:tcPr>
            <w:tcW w:w="784" w:type="dxa"/>
            <w:vAlign w:val="center"/>
          </w:tcPr>
          <w:p w14:paraId="03B264D8" w14:textId="77777777" w:rsidR="005A2AF6" w:rsidRPr="00557665" w:rsidRDefault="005A2AF6" w:rsidP="005A2AF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Style w:val="None"/>
                <w:i/>
                <w:iCs/>
                <w:sz w:val="24"/>
                <w:szCs w:val="24"/>
              </w:rPr>
            </w:pPr>
            <w:r w:rsidRPr="00557665">
              <w:rPr>
                <w:sz w:val="24"/>
                <w:szCs w:val="24"/>
              </w:rPr>
              <w:t>7.04</w:t>
            </w:r>
          </w:p>
        </w:tc>
        <w:tc>
          <w:tcPr>
            <w:tcW w:w="784" w:type="dxa"/>
            <w:vAlign w:val="center"/>
          </w:tcPr>
          <w:p w14:paraId="6DD36C3C" w14:textId="77777777" w:rsidR="005A2AF6" w:rsidRPr="00557665" w:rsidRDefault="005A2AF6" w:rsidP="005A2AF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Style w:val="None"/>
                <w:i/>
                <w:iCs/>
                <w:sz w:val="24"/>
                <w:szCs w:val="24"/>
              </w:rPr>
            </w:pPr>
            <w:r w:rsidRPr="00557665">
              <w:rPr>
                <w:sz w:val="24"/>
                <w:szCs w:val="24"/>
              </w:rPr>
              <w:t>-</w:t>
            </w:r>
          </w:p>
        </w:tc>
        <w:tc>
          <w:tcPr>
            <w:tcW w:w="784" w:type="dxa"/>
            <w:vAlign w:val="center"/>
          </w:tcPr>
          <w:p w14:paraId="62EC3BB9" w14:textId="77777777" w:rsidR="005A2AF6" w:rsidRPr="00557665" w:rsidRDefault="005A2AF6" w:rsidP="005A2AF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Style w:val="None"/>
                <w:i/>
                <w:iCs/>
                <w:sz w:val="24"/>
                <w:szCs w:val="24"/>
              </w:rPr>
            </w:pPr>
            <w:r w:rsidRPr="00557665">
              <w:rPr>
                <w:sz w:val="24"/>
                <w:szCs w:val="24"/>
              </w:rPr>
              <w:t>1.37</w:t>
            </w:r>
          </w:p>
        </w:tc>
        <w:tc>
          <w:tcPr>
            <w:tcW w:w="784" w:type="dxa"/>
            <w:vAlign w:val="center"/>
          </w:tcPr>
          <w:p w14:paraId="1BBC00B3" w14:textId="77777777" w:rsidR="005A2AF6" w:rsidRPr="00557665" w:rsidRDefault="005A2AF6" w:rsidP="005A2AF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Style w:val="None"/>
                <w:i/>
                <w:iCs/>
                <w:sz w:val="24"/>
                <w:szCs w:val="24"/>
              </w:rPr>
            </w:pPr>
            <w:r w:rsidRPr="00557665">
              <w:rPr>
                <w:sz w:val="24"/>
                <w:szCs w:val="24"/>
              </w:rPr>
              <w:t>56.53</w:t>
            </w:r>
          </w:p>
        </w:tc>
        <w:tc>
          <w:tcPr>
            <w:tcW w:w="784" w:type="dxa"/>
            <w:vAlign w:val="center"/>
          </w:tcPr>
          <w:p w14:paraId="16739A5D" w14:textId="77777777" w:rsidR="005A2AF6" w:rsidRPr="00557665" w:rsidRDefault="005A2AF6" w:rsidP="005A2AF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Style w:val="None"/>
                <w:i/>
                <w:iCs/>
                <w:sz w:val="24"/>
                <w:szCs w:val="24"/>
              </w:rPr>
            </w:pPr>
            <w:r w:rsidRPr="00557665">
              <w:rPr>
                <w:sz w:val="24"/>
                <w:szCs w:val="24"/>
              </w:rPr>
              <w:t>-</w:t>
            </w:r>
          </w:p>
        </w:tc>
        <w:tc>
          <w:tcPr>
            <w:tcW w:w="784" w:type="dxa"/>
            <w:vAlign w:val="center"/>
          </w:tcPr>
          <w:p w14:paraId="6BF59243" w14:textId="77777777" w:rsidR="005A2AF6" w:rsidRPr="00557665" w:rsidRDefault="005A2AF6" w:rsidP="005A2AF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Style w:val="None"/>
                <w:i/>
                <w:iCs/>
                <w:sz w:val="24"/>
                <w:szCs w:val="24"/>
              </w:rPr>
            </w:pPr>
            <w:r w:rsidRPr="00557665">
              <w:rPr>
                <w:sz w:val="24"/>
                <w:szCs w:val="24"/>
              </w:rPr>
              <w:t>-</w:t>
            </w:r>
          </w:p>
        </w:tc>
      </w:tr>
      <w:tr w:rsidR="005A2AF6" w:rsidRPr="00557665" w14:paraId="1C323377" w14:textId="77777777" w:rsidTr="00411340">
        <w:trPr>
          <w:cantSplit/>
          <w:trHeight w:val="121"/>
        </w:trPr>
        <w:tc>
          <w:tcPr>
            <w:tcW w:w="1844" w:type="dxa"/>
            <w:vAlign w:val="center"/>
          </w:tcPr>
          <w:p w14:paraId="71118AB3" w14:textId="77777777" w:rsidR="005A2AF6" w:rsidRPr="00557665" w:rsidRDefault="005A2AF6" w:rsidP="005A2AF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Style w:val="None"/>
                <w:i/>
                <w:iCs/>
                <w:sz w:val="24"/>
                <w:szCs w:val="24"/>
              </w:rPr>
            </w:pPr>
            <w:r w:rsidRPr="00557665">
              <w:rPr>
                <w:i/>
                <w:sz w:val="24"/>
                <w:szCs w:val="24"/>
              </w:rPr>
              <w:t xml:space="preserve">L. </w:t>
            </w:r>
            <w:proofErr w:type="spellStart"/>
            <w:r w:rsidRPr="00557665">
              <w:rPr>
                <w:i/>
                <w:sz w:val="24"/>
                <w:szCs w:val="24"/>
              </w:rPr>
              <w:t>hesperia</w:t>
            </w:r>
            <w:proofErr w:type="spellEnd"/>
          </w:p>
        </w:tc>
        <w:tc>
          <w:tcPr>
            <w:tcW w:w="692" w:type="dxa"/>
            <w:vAlign w:val="center"/>
          </w:tcPr>
          <w:p w14:paraId="4902DE00" w14:textId="77777777" w:rsidR="005A2AF6" w:rsidRPr="00557665" w:rsidRDefault="005A2AF6" w:rsidP="005A2AF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Style w:val="None"/>
                <w:i/>
                <w:iCs/>
                <w:sz w:val="24"/>
                <w:szCs w:val="24"/>
              </w:rPr>
            </w:pPr>
            <w:r w:rsidRPr="00557665">
              <w:rPr>
                <w:sz w:val="24"/>
                <w:szCs w:val="24"/>
              </w:rPr>
              <w:t>-</w:t>
            </w:r>
          </w:p>
        </w:tc>
        <w:tc>
          <w:tcPr>
            <w:tcW w:w="784" w:type="dxa"/>
            <w:vAlign w:val="center"/>
          </w:tcPr>
          <w:p w14:paraId="0E0B9246" w14:textId="77777777" w:rsidR="005A2AF6" w:rsidRPr="00557665" w:rsidRDefault="005A2AF6" w:rsidP="005A2AF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Style w:val="None"/>
                <w:i/>
                <w:iCs/>
                <w:sz w:val="24"/>
                <w:szCs w:val="24"/>
              </w:rPr>
            </w:pPr>
            <w:r w:rsidRPr="00557665">
              <w:rPr>
                <w:sz w:val="24"/>
                <w:szCs w:val="24"/>
              </w:rPr>
              <w:t>-</w:t>
            </w:r>
          </w:p>
        </w:tc>
        <w:tc>
          <w:tcPr>
            <w:tcW w:w="784" w:type="dxa"/>
            <w:vAlign w:val="center"/>
          </w:tcPr>
          <w:p w14:paraId="6CF74CF6" w14:textId="77777777" w:rsidR="005A2AF6" w:rsidRPr="00557665" w:rsidRDefault="005A2AF6" w:rsidP="005A2AF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Style w:val="None"/>
                <w:i/>
                <w:iCs/>
                <w:sz w:val="24"/>
                <w:szCs w:val="24"/>
              </w:rPr>
            </w:pPr>
            <w:r w:rsidRPr="00557665">
              <w:rPr>
                <w:sz w:val="24"/>
                <w:szCs w:val="24"/>
              </w:rPr>
              <w:t>-</w:t>
            </w:r>
          </w:p>
        </w:tc>
        <w:tc>
          <w:tcPr>
            <w:tcW w:w="784" w:type="dxa"/>
            <w:vAlign w:val="center"/>
          </w:tcPr>
          <w:p w14:paraId="665068C9" w14:textId="77777777" w:rsidR="005A2AF6" w:rsidRPr="00557665" w:rsidRDefault="005A2AF6" w:rsidP="005A2AF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Style w:val="None"/>
                <w:i/>
                <w:iCs/>
                <w:sz w:val="24"/>
                <w:szCs w:val="24"/>
              </w:rPr>
            </w:pPr>
            <w:r w:rsidRPr="00557665">
              <w:rPr>
                <w:sz w:val="24"/>
                <w:szCs w:val="24"/>
              </w:rPr>
              <w:t>1.84</w:t>
            </w:r>
          </w:p>
        </w:tc>
        <w:tc>
          <w:tcPr>
            <w:tcW w:w="784" w:type="dxa"/>
            <w:vAlign w:val="center"/>
          </w:tcPr>
          <w:p w14:paraId="35D0C4C1" w14:textId="77777777" w:rsidR="005A2AF6" w:rsidRPr="00557665" w:rsidRDefault="005A2AF6" w:rsidP="005A2AF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Style w:val="None"/>
                <w:i/>
                <w:iCs/>
                <w:sz w:val="24"/>
                <w:szCs w:val="24"/>
              </w:rPr>
            </w:pPr>
            <w:r w:rsidRPr="00557665">
              <w:rPr>
                <w:sz w:val="24"/>
                <w:szCs w:val="24"/>
              </w:rPr>
              <w:t>-</w:t>
            </w:r>
          </w:p>
        </w:tc>
        <w:tc>
          <w:tcPr>
            <w:tcW w:w="784" w:type="dxa"/>
            <w:vAlign w:val="center"/>
          </w:tcPr>
          <w:p w14:paraId="251902DF" w14:textId="77777777" w:rsidR="005A2AF6" w:rsidRPr="00557665" w:rsidRDefault="005A2AF6" w:rsidP="005A2AF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Style w:val="None"/>
                <w:i/>
                <w:iCs/>
                <w:sz w:val="24"/>
                <w:szCs w:val="24"/>
              </w:rPr>
            </w:pPr>
            <w:r w:rsidRPr="00557665">
              <w:rPr>
                <w:sz w:val="24"/>
                <w:szCs w:val="24"/>
              </w:rPr>
              <w:t>-</w:t>
            </w:r>
          </w:p>
        </w:tc>
        <w:tc>
          <w:tcPr>
            <w:tcW w:w="784" w:type="dxa"/>
            <w:vAlign w:val="center"/>
          </w:tcPr>
          <w:p w14:paraId="4B8FE7EC" w14:textId="77777777" w:rsidR="005A2AF6" w:rsidRPr="00557665" w:rsidRDefault="005A2AF6" w:rsidP="005A2AF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Style w:val="None"/>
                <w:i/>
                <w:iCs/>
                <w:sz w:val="24"/>
                <w:szCs w:val="24"/>
              </w:rPr>
            </w:pPr>
            <w:r w:rsidRPr="00557665">
              <w:rPr>
                <w:sz w:val="24"/>
                <w:szCs w:val="24"/>
              </w:rPr>
              <w:t>-</w:t>
            </w:r>
          </w:p>
        </w:tc>
        <w:tc>
          <w:tcPr>
            <w:tcW w:w="784" w:type="dxa"/>
            <w:vAlign w:val="center"/>
          </w:tcPr>
          <w:p w14:paraId="6AC12A70" w14:textId="77777777" w:rsidR="005A2AF6" w:rsidRPr="00557665" w:rsidRDefault="005A2AF6" w:rsidP="005A2AF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Style w:val="None"/>
                <w:i/>
                <w:iCs/>
                <w:sz w:val="24"/>
                <w:szCs w:val="24"/>
              </w:rPr>
            </w:pPr>
            <w:r w:rsidRPr="00557665">
              <w:rPr>
                <w:sz w:val="24"/>
                <w:szCs w:val="24"/>
              </w:rPr>
              <w:t>-</w:t>
            </w:r>
          </w:p>
        </w:tc>
        <w:tc>
          <w:tcPr>
            <w:tcW w:w="784" w:type="dxa"/>
            <w:vAlign w:val="center"/>
          </w:tcPr>
          <w:p w14:paraId="0F860580" w14:textId="77777777" w:rsidR="005A2AF6" w:rsidRPr="00557665" w:rsidRDefault="005A2AF6" w:rsidP="005A2AF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Style w:val="None"/>
                <w:i/>
                <w:iCs/>
                <w:sz w:val="24"/>
                <w:szCs w:val="24"/>
              </w:rPr>
            </w:pPr>
            <w:r w:rsidRPr="00557665">
              <w:rPr>
                <w:sz w:val="24"/>
                <w:szCs w:val="24"/>
              </w:rPr>
              <w:t>-</w:t>
            </w:r>
          </w:p>
        </w:tc>
        <w:tc>
          <w:tcPr>
            <w:tcW w:w="784" w:type="dxa"/>
            <w:vAlign w:val="center"/>
          </w:tcPr>
          <w:p w14:paraId="238DA7D0" w14:textId="77777777" w:rsidR="005A2AF6" w:rsidRPr="00557665" w:rsidRDefault="005A2AF6" w:rsidP="005A2AF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Style w:val="None"/>
                <w:i/>
                <w:iCs/>
                <w:sz w:val="24"/>
                <w:szCs w:val="24"/>
              </w:rPr>
            </w:pPr>
            <w:r w:rsidRPr="00557665">
              <w:rPr>
                <w:sz w:val="24"/>
                <w:szCs w:val="24"/>
              </w:rPr>
              <w:t>-</w:t>
            </w:r>
          </w:p>
        </w:tc>
      </w:tr>
      <w:tr w:rsidR="005A2AF6" w:rsidRPr="00557665" w14:paraId="5566D09A" w14:textId="77777777" w:rsidTr="00411340">
        <w:trPr>
          <w:cantSplit/>
          <w:trHeight w:val="123"/>
        </w:trPr>
        <w:tc>
          <w:tcPr>
            <w:tcW w:w="1844" w:type="dxa"/>
            <w:vAlign w:val="center"/>
          </w:tcPr>
          <w:p w14:paraId="4CED0B36" w14:textId="77777777" w:rsidR="005A2AF6" w:rsidRPr="00557665" w:rsidRDefault="005A2AF6" w:rsidP="005A2AF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Style w:val="None"/>
                <w:i/>
                <w:iCs/>
                <w:sz w:val="24"/>
                <w:szCs w:val="24"/>
              </w:rPr>
            </w:pPr>
            <w:r w:rsidRPr="00557665">
              <w:rPr>
                <w:i/>
                <w:sz w:val="24"/>
                <w:szCs w:val="24"/>
              </w:rPr>
              <w:t>L. occidentale</w:t>
            </w:r>
          </w:p>
        </w:tc>
        <w:tc>
          <w:tcPr>
            <w:tcW w:w="692" w:type="dxa"/>
            <w:vAlign w:val="center"/>
          </w:tcPr>
          <w:p w14:paraId="3CD3EC30" w14:textId="77777777" w:rsidR="005A2AF6" w:rsidRPr="00557665" w:rsidRDefault="005A2AF6" w:rsidP="005A2AF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Style w:val="None"/>
                <w:i/>
                <w:iCs/>
                <w:sz w:val="24"/>
                <w:szCs w:val="24"/>
              </w:rPr>
            </w:pPr>
            <w:r w:rsidRPr="00557665">
              <w:rPr>
                <w:sz w:val="24"/>
                <w:szCs w:val="24"/>
              </w:rPr>
              <w:t>-</w:t>
            </w:r>
          </w:p>
        </w:tc>
        <w:tc>
          <w:tcPr>
            <w:tcW w:w="784" w:type="dxa"/>
            <w:vAlign w:val="center"/>
          </w:tcPr>
          <w:p w14:paraId="2918B18D" w14:textId="77777777" w:rsidR="005A2AF6" w:rsidRPr="00557665" w:rsidRDefault="005A2AF6" w:rsidP="005A2AF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Style w:val="None"/>
                <w:i/>
                <w:iCs/>
                <w:sz w:val="24"/>
                <w:szCs w:val="24"/>
              </w:rPr>
            </w:pPr>
            <w:r w:rsidRPr="00557665">
              <w:rPr>
                <w:sz w:val="24"/>
                <w:szCs w:val="24"/>
              </w:rPr>
              <w:t>1.42</w:t>
            </w:r>
          </w:p>
        </w:tc>
        <w:tc>
          <w:tcPr>
            <w:tcW w:w="784" w:type="dxa"/>
            <w:vAlign w:val="center"/>
          </w:tcPr>
          <w:p w14:paraId="336025F8" w14:textId="77777777" w:rsidR="005A2AF6" w:rsidRPr="00557665" w:rsidRDefault="005A2AF6" w:rsidP="005A2AF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Style w:val="None"/>
                <w:i/>
                <w:iCs/>
                <w:sz w:val="24"/>
                <w:szCs w:val="24"/>
              </w:rPr>
            </w:pPr>
            <w:r w:rsidRPr="00557665">
              <w:rPr>
                <w:sz w:val="24"/>
                <w:szCs w:val="24"/>
              </w:rPr>
              <w:t>11.64</w:t>
            </w:r>
          </w:p>
        </w:tc>
        <w:tc>
          <w:tcPr>
            <w:tcW w:w="784" w:type="dxa"/>
            <w:vAlign w:val="center"/>
          </w:tcPr>
          <w:p w14:paraId="0A9D7A55" w14:textId="77777777" w:rsidR="005A2AF6" w:rsidRPr="00557665" w:rsidRDefault="005A2AF6" w:rsidP="005A2AF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Style w:val="None"/>
                <w:i/>
                <w:iCs/>
                <w:sz w:val="24"/>
                <w:szCs w:val="24"/>
              </w:rPr>
            </w:pPr>
            <w:r w:rsidRPr="00557665">
              <w:rPr>
                <w:sz w:val="24"/>
                <w:szCs w:val="24"/>
              </w:rPr>
              <w:t>3.78</w:t>
            </w:r>
          </w:p>
        </w:tc>
        <w:tc>
          <w:tcPr>
            <w:tcW w:w="784" w:type="dxa"/>
            <w:vAlign w:val="center"/>
          </w:tcPr>
          <w:p w14:paraId="566ABD2F" w14:textId="77777777" w:rsidR="005A2AF6" w:rsidRPr="00557665" w:rsidRDefault="005A2AF6" w:rsidP="005A2AF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Style w:val="None"/>
                <w:i/>
                <w:iCs/>
                <w:sz w:val="24"/>
                <w:szCs w:val="24"/>
              </w:rPr>
            </w:pPr>
            <w:r w:rsidRPr="00557665">
              <w:rPr>
                <w:sz w:val="24"/>
                <w:szCs w:val="24"/>
              </w:rPr>
              <w:t>4.41</w:t>
            </w:r>
          </w:p>
        </w:tc>
        <w:tc>
          <w:tcPr>
            <w:tcW w:w="784" w:type="dxa"/>
            <w:vAlign w:val="center"/>
          </w:tcPr>
          <w:p w14:paraId="57E897A7" w14:textId="77777777" w:rsidR="005A2AF6" w:rsidRPr="00557665" w:rsidRDefault="005A2AF6" w:rsidP="005A2AF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Style w:val="None"/>
                <w:i/>
                <w:iCs/>
                <w:sz w:val="24"/>
                <w:szCs w:val="24"/>
              </w:rPr>
            </w:pPr>
            <w:r w:rsidRPr="00557665">
              <w:rPr>
                <w:sz w:val="24"/>
                <w:szCs w:val="24"/>
              </w:rPr>
              <w:t>2.45</w:t>
            </w:r>
          </w:p>
        </w:tc>
        <w:tc>
          <w:tcPr>
            <w:tcW w:w="784" w:type="dxa"/>
            <w:vAlign w:val="center"/>
          </w:tcPr>
          <w:p w14:paraId="110ECADF" w14:textId="77777777" w:rsidR="005A2AF6" w:rsidRPr="00557665" w:rsidRDefault="005A2AF6" w:rsidP="005A2AF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Style w:val="None"/>
                <w:i/>
                <w:iCs/>
                <w:sz w:val="24"/>
                <w:szCs w:val="24"/>
              </w:rPr>
            </w:pPr>
            <w:r w:rsidRPr="00557665">
              <w:rPr>
                <w:sz w:val="24"/>
                <w:szCs w:val="24"/>
              </w:rPr>
              <w:t>-</w:t>
            </w:r>
          </w:p>
        </w:tc>
        <w:tc>
          <w:tcPr>
            <w:tcW w:w="784" w:type="dxa"/>
            <w:vAlign w:val="center"/>
          </w:tcPr>
          <w:p w14:paraId="7F898162" w14:textId="77777777" w:rsidR="005A2AF6" w:rsidRPr="00557665" w:rsidRDefault="005A2AF6" w:rsidP="005A2AF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Style w:val="None"/>
                <w:i/>
                <w:iCs/>
                <w:sz w:val="24"/>
                <w:szCs w:val="24"/>
              </w:rPr>
            </w:pPr>
            <w:r w:rsidRPr="00557665">
              <w:rPr>
                <w:sz w:val="24"/>
                <w:szCs w:val="24"/>
              </w:rPr>
              <w:t>56.14</w:t>
            </w:r>
          </w:p>
        </w:tc>
        <w:tc>
          <w:tcPr>
            <w:tcW w:w="784" w:type="dxa"/>
            <w:vAlign w:val="center"/>
          </w:tcPr>
          <w:p w14:paraId="59358B87" w14:textId="77777777" w:rsidR="005A2AF6" w:rsidRPr="00557665" w:rsidRDefault="005A2AF6" w:rsidP="005A2AF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Style w:val="None"/>
                <w:i/>
                <w:iCs/>
                <w:sz w:val="24"/>
                <w:szCs w:val="24"/>
              </w:rPr>
            </w:pPr>
            <w:r w:rsidRPr="00557665">
              <w:rPr>
                <w:sz w:val="24"/>
                <w:szCs w:val="24"/>
              </w:rPr>
              <w:t>-</w:t>
            </w:r>
          </w:p>
        </w:tc>
        <w:tc>
          <w:tcPr>
            <w:tcW w:w="784" w:type="dxa"/>
            <w:vAlign w:val="center"/>
          </w:tcPr>
          <w:p w14:paraId="7636AEB4" w14:textId="77777777" w:rsidR="005A2AF6" w:rsidRPr="00557665" w:rsidRDefault="005A2AF6" w:rsidP="005A2AF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Style w:val="None"/>
                <w:i/>
                <w:iCs/>
                <w:sz w:val="24"/>
                <w:szCs w:val="24"/>
              </w:rPr>
            </w:pPr>
            <w:r w:rsidRPr="00557665">
              <w:rPr>
                <w:sz w:val="24"/>
                <w:szCs w:val="24"/>
              </w:rPr>
              <w:t>-</w:t>
            </w:r>
          </w:p>
        </w:tc>
      </w:tr>
      <w:tr w:rsidR="005A2AF6" w:rsidRPr="00557665" w14:paraId="72C23347" w14:textId="77777777" w:rsidTr="00411340">
        <w:trPr>
          <w:cantSplit/>
          <w:trHeight w:val="113"/>
        </w:trPr>
        <w:tc>
          <w:tcPr>
            <w:tcW w:w="1844" w:type="dxa"/>
            <w:vAlign w:val="center"/>
          </w:tcPr>
          <w:p w14:paraId="645D7A7C" w14:textId="77777777" w:rsidR="005A2AF6" w:rsidRPr="00557665" w:rsidRDefault="005A2AF6" w:rsidP="005A2AF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Style w:val="None"/>
                <w:i/>
                <w:iCs/>
                <w:sz w:val="24"/>
                <w:szCs w:val="24"/>
              </w:rPr>
            </w:pPr>
            <w:r w:rsidRPr="00557665">
              <w:rPr>
                <w:i/>
                <w:sz w:val="24"/>
                <w:szCs w:val="24"/>
              </w:rPr>
              <w:t xml:space="preserve">P. </w:t>
            </w:r>
            <w:proofErr w:type="spellStart"/>
            <w:r w:rsidRPr="00557665">
              <w:rPr>
                <w:i/>
                <w:sz w:val="24"/>
                <w:szCs w:val="24"/>
              </w:rPr>
              <w:t>genovensium</w:t>
            </w:r>
            <w:proofErr w:type="spellEnd"/>
          </w:p>
        </w:tc>
        <w:tc>
          <w:tcPr>
            <w:tcW w:w="692" w:type="dxa"/>
            <w:vAlign w:val="center"/>
          </w:tcPr>
          <w:p w14:paraId="7130DF61" w14:textId="77777777" w:rsidR="005A2AF6" w:rsidRPr="00557665" w:rsidRDefault="005A2AF6" w:rsidP="005A2AF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Style w:val="None"/>
                <w:i/>
                <w:iCs/>
                <w:sz w:val="24"/>
                <w:szCs w:val="24"/>
              </w:rPr>
            </w:pPr>
            <w:r w:rsidRPr="00557665">
              <w:rPr>
                <w:sz w:val="24"/>
                <w:szCs w:val="24"/>
              </w:rPr>
              <w:t>-</w:t>
            </w:r>
          </w:p>
        </w:tc>
        <w:tc>
          <w:tcPr>
            <w:tcW w:w="784" w:type="dxa"/>
            <w:vAlign w:val="center"/>
          </w:tcPr>
          <w:p w14:paraId="7AF6817F" w14:textId="77777777" w:rsidR="005A2AF6" w:rsidRPr="00557665" w:rsidRDefault="005A2AF6" w:rsidP="005A2AF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Style w:val="None"/>
                <w:i/>
                <w:iCs/>
                <w:sz w:val="24"/>
                <w:szCs w:val="24"/>
              </w:rPr>
            </w:pPr>
            <w:r w:rsidRPr="00557665">
              <w:rPr>
                <w:sz w:val="24"/>
                <w:szCs w:val="24"/>
              </w:rPr>
              <w:t>-</w:t>
            </w:r>
          </w:p>
        </w:tc>
        <w:tc>
          <w:tcPr>
            <w:tcW w:w="784" w:type="dxa"/>
            <w:vAlign w:val="center"/>
          </w:tcPr>
          <w:p w14:paraId="5DD2EFAD" w14:textId="77777777" w:rsidR="005A2AF6" w:rsidRPr="00557665" w:rsidRDefault="005A2AF6" w:rsidP="005A2AF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Style w:val="None"/>
                <w:i/>
                <w:iCs/>
                <w:sz w:val="24"/>
                <w:szCs w:val="24"/>
              </w:rPr>
            </w:pPr>
            <w:r w:rsidRPr="00557665">
              <w:rPr>
                <w:sz w:val="24"/>
                <w:szCs w:val="24"/>
              </w:rPr>
              <w:t>1.60</w:t>
            </w:r>
          </w:p>
        </w:tc>
        <w:tc>
          <w:tcPr>
            <w:tcW w:w="784" w:type="dxa"/>
            <w:vAlign w:val="center"/>
          </w:tcPr>
          <w:p w14:paraId="0041BA82" w14:textId="77777777" w:rsidR="005A2AF6" w:rsidRPr="00557665" w:rsidRDefault="005A2AF6" w:rsidP="005A2AF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Style w:val="None"/>
                <w:i/>
                <w:iCs/>
                <w:sz w:val="24"/>
                <w:szCs w:val="24"/>
              </w:rPr>
            </w:pPr>
            <w:r w:rsidRPr="00557665">
              <w:rPr>
                <w:sz w:val="24"/>
                <w:szCs w:val="24"/>
              </w:rPr>
              <w:t>1.72</w:t>
            </w:r>
          </w:p>
        </w:tc>
        <w:tc>
          <w:tcPr>
            <w:tcW w:w="784" w:type="dxa"/>
            <w:vAlign w:val="center"/>
          </w:tcPr>
          <w:p w14:paraId="749CCDF6" w14:textId="77777777" w:rsidR="005A2AF6" w:rsidRPr="00557665" w:rsidRDefault="005A2AF6" w:rsidP="005A2AF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Style w:val="None"/>
                <w:i/>
                <w:iCs/>
                <w:sz w:val="24"/>
                <w:szCs w:val="24"/>
              </w:rPr>
            </w:pPr>
            <w:r w:rsidRPr="00557665">
              <w:rPr>
                <w:sz w:val="24"/>
                <w:szCs w:val="24"/>
              </w:rPr>
              <w:t>-</w:t>
            </w:r>
          </w:p>
        </w:tc>
        <w:tc>
          <w:tcPr>
            <w:tcW w:w="784" w:type="dxa"/>
            <w:vAlign w:val="center"/>
          </w:tcPr>
          <w:p w14:paraId="3E96542C" w14:textId="77777777" w:rsidR="005A2AF6" w:rsidRPr="00557665" w:rsidRDefault="005A2AF6" w:rsidP="005A2AF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Style w:val="None"/>
                <w:i/>
                <w:iCs/>
                <w:sz w:val="24"/>
                <w:szCs w:val="24"/>
              </w:rPr>
            </w:pPr>
            <w:r w:rsidRPr="00557665">
              <w:rPr>
                <w:sz w:val="24"/>
                <w:szCs w:val="24"/>
              </w:rPr>
              <w:t>28.31</w:t>
            </w:r>
          </w:p>
        </w:tc>
        <w:tc>
          <w:tcPr>
            <w:tcW w:w="784" w:type="dxa"/>
            <w:vAlign w:val="center"/>
          </w:tcPr>
          <w:p w14:paraId="2828032A" w14:textId="77777777" w:rsidR="005A2AF6" w:rsidRPr="00557665" w:rsidRDefault="005A2AF6" w:rsidP="005A2AF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Style w:val="None"/>
                <w:i/>
                <w:iCs/>
                <w:sz w:val="24"/>
                <w:szCs w:val="24"/>
              </w:rPr>
            </w:pPr>
            <w:r w:rsidRPr="00557665">
              <w:rPr>
                <w:sz w:val="24"/>
                <w:szCs w:val="24"/>
              </w:rPr>
              <w:t>11.56</w:t>
            </w:r>
          </w:p>
        </w:tc>
        <w:tc>
          <w:tcPr>
            <w:tcW w:w="784" w:type="dxa"/>
            <w:vAlign w:val="center"/>
          </w:tcPr>
          <w:p w14:paraId="220E1A4E" w14:textId="77777777" w:rsidR="005A2AF6" w:rsidRPr="00557665" w:rsidRDefault="005A2AF6" w:rsidP="005A2AF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Style w:val="None"/>
                <w:i/>
                <w:iCs/>
                <w:sz w:val="24"/>
                <w:szCs w:val="24"/>
              </w:rPr>
            </w:pPr>
            <w:r w:rsidRPr="00557665">
              <w:rPr>
                <w:sz w:val="24"/>
                <w:szCs w:val="24"/>
              </w:rPr>
              <w:t>-</w:t>
            </w:r>
          </w:p>
        </w:tc>
        <w:tc>
          <w:tcPr>
            <w:tcW w:w="784" w:type="dxa"/>
            <w:vAlign w:val="center"/>
          </w:tcPr>
          <w:p w14:paraId="1213F715" w14:textId="77777777" w:rsidR="005A2AF6" w:rsidRPr="00557665" w:rsidRDefault="005A2AF6" w:rsidP="005A2AF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Style w:val="None"/>
                <w:i/>
                <w:iCs/>
                <w:sz w:val="24"/>
                <w:szCs w:val="24"/>
              </w:rPr>
            </w:pPr>
            <w:r w:rsidRPr="00557665">
              <w:rPr>
                <w:sz w:val="24"/>
                <w:szCs w:val="24"/>
              </w:rPr>
              <w:t>-</w:t>
            </w:r>
          </w:p>
        </w:tc>
        <w:tc>
          <w:tcPr>
            <w:tcW w:w="784" w:type="dxa"/>
            <w:vAlign w:val="center"/>
          </w:tcPr>
          <w:p w14:paraId="22FAA4D1" w14:textId="77777777" w:rsidR="005A2AF6" w:rsidRPr="00557665" w:rsidRDefault="005A2AF6" w:rsidP="005A2AF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Style w:val="None"/>
                <w:i/>
                <w:iCs/>
                <w:sz w:val="24"/>
                <w:szCs w:val="24"/>
              </w:rPr>
            </w:pPr>
            <w:r w:rsidRPr="00557665">
              <w:rPr>
                <w:sz w:val="24"/>
                <w:szCs w:val="24"/>
              </w:rPr>
              <w:t>-</w:t>
            </w:r>
          </w:p>
        </w:tc>
      </w:tr>
      <w:tr w:rsidR="005A2AF6" w:rsidRPr="00557665" w14:paraId="2FDB2260" w14:textId="77777777" w:rsidTr="00411340">
        <w:trPr>
          <w:cantSplit/>
          <w:trHeight w:val="64"/>
        </w:trPr>
        <w:tc>
          <w:tcPr>
            <w:tcW w:w="1844" w:type="dxa"/>
            <w:vAlign w:val="center"/>
          </w:tcPr>
          <w:p w14:paraId="1F362202" w14:textId="77777777" w:rsidR="005A2AF6" w:rsidRPr="00557665" w:rsidRDefault="005A2AF6" w:rsidP="005A2AF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Style w:val="None"/>
                <w:i/>
                <w:iCs/>
                <w:sz w:val="24"/>
                <w:szCs w:val="24"/>
              </w:rPr>
            </w:pPr>
            <w:r w:rsidRPr="00557665">
              <w:rPr>
                <w:i/>
                <w:sz w:val="24"/>
                <w:szCs w:val="24"/>
              </w:rPr>
              <w:t xml:space="preserve">P. </w:t>
            </w:r>
            <w:proofErr w:type="spellStart"/>
            <w:r w:rsidRPr="00557665">
              <w:rPr>
                <w:i/>
                <w:sz w:val="24"/>
                <w:szCs w:val="24"/>
              </w:rPr>
              <w:t>davisoni</w:t>
            </w:r>
            <w:proofErr w:type="spellEnd"/>
          </w:p>
        </w:tc>
        <w:tc>
          <w:tcPr>
            <w:tcW w:w="692" w:type="dxa"/>
            <w:vAlign w:val="center"/>
          </w:tcPr>
          <w:p w14:paraId="7AC359E6" w14:textId="77777777" w:rsidR="005A2AF6" w:rsidRPr="00557665" w:rsidRDefault="005A2AF6" w:rsidP="005A2AF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Style w:val="None"/>
                <w:i/>
                <w:iCs/>
                <w:sz w:val="24"/>
                <w:szCs w:val="24"/>
              </w:rPr>
            </w:pPr>
            <w:r w:rsidRPr="00557665">
              <w:rPr>
                <w:sz w:val="24"/>
                <w:szCs w:val="24"/>
              </w:rPr>
              <w:t>-</w:t>
            </w:r>
          </w:p>
        </w:tc>
        <w:tc>
          <w:tcPr>
            <w:tcW w:w="784" w:type="dxa"/>
            <w:vAlign w:val="center"/>
          </w:tcPr>
          <w:p w14:paraId="335CCF15" w14:textId="77777777" w:rsidR="005A2AF6" w:rsidRPr="00557665" w:rsidRDefault="005A2AF6" w:rsidP="005A2AF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Style w:val="None"/>
                <w:i/>
                <w:iCs/>
                <w:sz w:val="24"/>
                <w:szCs w:val="24"/>
              </w:rPr>
            </w:pPr>
            <w:r w:rsidRPr="00557665">
              <w:rPr>
                <w:sz w:val="24"/>
                <w:szCs w:val="24"/>
              </w:rPr>
              <w:t>-</w:t>
            </w:r>
          </w:p>
        </w:tc>
        <w:tc>
          <w:tcPr>
            <w:tcW w:w="784" w:type="dxa"/>
            <w:vAlign w:val="center"/>
          </w:tcPr>
          <w:p w14:paraId="0A811C25" w14:textId="77777777" w:rsidR="005A2AF6" w:rsidRPr="00557665" w:rsidRDefault="005A2AF6" w:rsidP="005A2AF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Style w:val="None"/>
                <w:i/>
                <w:iCs/>
                <w:sz w:val="24"/>
                <w:szCs w:val="24"/>
              </w:rPr>
            </w:pPr>
            <w:r w:rsidRPr="00557665">
              <w:rPr>
                <w:sz w:val="24"/>
                <w:szCs w:val="24"/>
              </w:rPr>
              <w:t>1.53</w:t>
            </w:r>
          </w:p>
        </w:tc>
        <w:tc>
          <w:tcPr>
            <w:tcW w:w="784" w:type="dxa"/>
            <w:vAlign w:val="center"/>
          </w:tcPr>
          <w:p w14:paraId="16215DCF" w14:textId="77777777" w:rsidR="005A2AF6" w:rsidRPr="00557665" w:rsidRDefault="005A2AF6" w:rsidP="005A2AF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Style w:val="None"/>
                <w:i/>
                <w:iCs/>
                <w:sz w:val="24"/>
                <w:szCs w:val="24"/>
              </w:rPr>
            </w:pPr>
            <w:r w:rsidRPr="00557665">
              <w:rPr>
                <w:sz w:val="24"/>
                <w:szCs w:val="24"/>
              </w:rPr>
              <w:t>11.91</w:t>
            </w:r>
          </w:p>
        </w:tc>
        <w:tc>
          <w:tcPr>
            <w:tcW w:w="784" w:type="dxa"/>
            <w:vAlign w:val="center"/>
          </w:tcPr>
          <w:p w14:paraId="191881AD" w14:textId="77777777" w:rsidR="005A2AF6" w:rsidRPr="00557665" w:rsidRDefault="005A2AF6" w:rsidP="005A2AF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Style w:val="None"/>
                <w:i/>
                <w:iCs/>
                <w:sz w:val="24"/>
                <w:szCs w:val="24"/>
              </w:rPr>
            </w:pPr>
            <w:r w:rsidRPr="00557665">
              <w:rPr>
                <w:sz w:val="24"/>
                <w:szCs w:val="24"/>
              </w:rPr>
              <w:t>-</w:t>
            </w:r>
          </w:p>
        </w:tc>
        <w:tc>
          <w:tcPr>
            <w:tcW w:w="784" w:type="dxa"/>
            <w:vAlign w:val="center"/>
          </w:tcPr>
          <w:p w14:paraId="5C339B85" w14:textId="77777777" w:rsidR="005A2AF6" w:rsidRPr="00557665" w:rsidRDefault="005A2AF6" w:rsidP="005A2AF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Style w:val="None"/>
                <w:i/>
                <w:iCs/>
                <w:sz w:val="24"/>
                <w:szCs w:val="24"/>
              </w:rPr>
            </w:pPr>
            <w:r w:rsidRPr="00557665">
              <w:rPr>
                <w:sz w:val="24"/>
                <w:szCs w:val="24"/>
              </w:rPr>
              <w:t>-</w:t>
            </w:r>
          </w:p>
        </w:tc>
        <w:tc>
          <w:tcPr>
            <w:tcW w:w="784" w:type="dxa"/>
            <w:vAlign w:val="center"/>
          </w:tcPr>
          <w:p w14:paraId="42E216B5" w14:textId="77777777" w:rsidR="005A2AF6" w:rsidRPr="00557665" w:rsidRDefault="005A2AF6" w:rsidP="005A2AF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Style w:val="None"/>
                <w:i/>
                <w:iCs/>
                <w:sz w:val="24"/>
                <w:szCs w:val="24"/>
              </w:rPr>
            </w:pPr>
            <w:r w:rsidRPr="00557665">
              <w:rPr>
                <w:sz w:val="24"/>
                <w:szCs w:val="24"/>
              </w:rPr>
              <w:t>2.09</w:t>
            </w:r>
          </w:p>
        </w:tc>
        <w:tc>
          <w:tcPr>
            <w:tcW w:w="784" w:type="dxa"/>
            <w:vAlign w:val="center"/>
          </w:tcPr>
          <w:p w14:paraId="768DEBFA" w14:textId="77777777" w:rsidR="005A2AF6" w:rsidRPr="00557665" w:rsidRDefault="005A2AF6" w:rsidP="005A2AF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Style w:val="None"/>
                <w:i/>
                <w:iCs/>
                <w:sz w:val="24"/>
                <w:szCs w:val="24"/>
              </w:rPr>
            </w:pPr>
            <w:r w:rsidRPr="00557665">
              <w:rPr>
                <w:sz w:val="24"/>
                <w:szCs w:val="24"/>
              </w:rPr>
              <w:t>50.53</w:t>
            </w:r>
          </w:p>
        </w:tc>
        <w:tc>
          <w:tcPr>
            <w:tcW w:w="784" w:type="dxa"/>
            <w:vAlign w:val="center"/>
          </w:tcPr>
          <w:p w14:paraId="3DA2C7F0" w14:textId="77777777" w:rsidR="005A2AF6" w:rsidRPr="00557665" w:rsidRDefault="005A2AF6" w:rsidP="005A2AF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Style w:val="None"/>
                <w:i/>
                <w:iCs/>
                <w:sz w:val="24"/>
                <w:szCs w:val="24"/>
              </w:rPr>
            </w:pPr>
            <w:r w:rsidRPr="00557665">
              <w:rPr>
                <w:sz w:val="24"/>
                <w:szCs w:val="24"/>
              </w:rPr>
              <w:t>-</w:t>
            </w:r>
          </w:p>
        </w:tc>
        <w:tc>
          <w:tcPr>
            <w:tcW w:w="784" w:type="dxa"/>
            <w:vAlign w:val="center"/>
          </w:tcPr>
          <w:p w14:paraId="28DD0E3E" w14:textId="77777777" w:rsidR="005A2AF6" w:rsidRPr="00557665" w:rsidRDefault="005A2AF6" w:rsidP="005A2AF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Style w:val="None"/>
                <w:i/>
                <w:iCs/>
                <w:sz w:val="24"/>
                <w:szCs w:val="24"/>
              </w:rPr>
            </w:pPr>
            <w:r w:rsidRPr="00557665">
              <w:rPr>
                <w:sz w:val="24"/>
                <w:szCs w:val="24"/>
              </w:rPr>
              <w:t>-</w:t>
            </w:r>
          </w:p>
        </w:tc>
      </w:tr>
      <w:tr w:rsidR="005A2AF6" w:rsidRPr="00557665" w14:paraId="19CE51F3" w14:textId="77777777" w:rsidTr="00411340">
        <w:trPr>
          <w:cantSplit/>
          <w:trHeight w:val="133"/>
        </w:trPr>
        <w:tc>
          <w:tcPr>
            <w:tcW w:w="1844" w:type="dxa"/>
            <w:vAlign w:val="center"/>
          </w:tcPr>
          <w:p w14:paraId="04C2936C" w14:textId="77777777" w:rsidR="005A2AF6" w:rsidRPr="00557665" w:rsidRDefault="005A2AF6" w:rsidP="005A2AF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Style w:val="None"/>
                <w:i/>
                <w:iCs/>
                <w:sz w:val="24"/>
                <w:szCs w:val="24"/>
              </w:rPr>
            </w:pPr>
            <w:r w:rsidRPr="00557665">
              <w:rPr>
                <w:i/>
                <w:sz w:val="24"/>
                <w:szCs w:val="24"/>
              </w:rPr>
              <w:t xml:space="preserve">R. </w:t>
            </w:r>
            <w:proofErr w:type="spellStart"/>
            <w:r w:rsidRPr="00557665">
              <w:rPr>
                <w:i/>
                <w:sz w:val="24"/>
                <w:szCs w:val="24"/>
              </w:rPr>
              <w:t>velilla</w:t>
            </w:r>
            <w:proofErr w:type="spellEnd"/>
          </w:p>
        </w:tc>
        <w:tc>
          <w:tcPr>
            <w:tcW w:w="692" w:type="dxa"/>
            <w:vAlign w:val="center"/>
          </w:tcPr>
          <w:p w14:paraId="379E41D8" w14:textId="77777777" w:rsidR="005A2AF6" w:rsidRPr="00557665" w:rsidRDefault="005A2AF6" w:rsidP="005A2AF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Style w:val="None"/>
                <w:i/>
                <w:iCs/>
                <w:sz w:val="24"/>
                <w:szCs w:val="24"/>
              </w:rPr>
            </w:pPr>
            <w:r w:rsidRPr="00557665">
              <w:rPr>
                <w:sz w:val="24"/>
                <w:szCs w:val="24"/>
              </w:rPr>
              <w:t>-</w:t>
            </w:r>
          </w:p>
        </w:tc>
        <w:tc>
          <w:tcPr>
            <w:tcW w:w="784" w:type="dxa"/>
            <w:vAlign w:val="center"/>
          </w:tcPr>
          <w:p w14:paraId="4D50CA5E" w14:textId="77777777" w:rsidR="005A2AF6" w:rsidRPr="00557665" w:rsidRDefault="005A2AF6" w:rsidP="005A2AF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Style w:val="None"/>
                <w:i/>
                <w:iCs/>
                <w:sz w:val="24"/>
                <w:szCs w:val="24"/>
              </w:rPr>
            </w:pPr>
            <w:r w:rsidRPr="00557665">
              <w:rPr>
                <w:sz w:val="24"/>
                <w:szCs w:val="24"/>
              </w:rPr>
              <w:t>-</w:t>
            </w:r>
          </w:p>
        </w:tc>
        <w:tc>
          <w:tcPr>
            <w:tcW w:w="784" w:type="dxa"/>
            <w:vAlign w:val="center"/>
          </w:tcPr>
          <w:p w14:paraId="2F705C41" w14:textId="77777777" w:rsidR="005A2AF6" w:rsidRPr="00557665" w:rsidRDefault="005A2AF6" w:rsidP="005A2AF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Style w:val="None"/>
                <w:i/>
                <w:iCs/>
                <w:sz w:val="24"/>
                <w:szCs w:val="24"/>
              </w:rPr>
            </w:pPr>
            <w:r w:rsidRPr="00557665">
              <w:rPr>
                <w:sz w:val="24"/>
                <w:szCs w:val="24"/>
              </w:rPr>
              <w:t>1.78</w:t>
            </w:r>
          </w:p>
        </w:tc>
        <w:tc>
          <w:tcPr>
            <w:tcW w:w="784" w:type="dxa"/>
            <w:vAlign w:val="center"/>
          </w:tcPr>
          <w:p w14:paraId="048FF6DE" w14:textId="77777777" w:rsidR="005A2AF6" w:rsidRPr="00557665" w:rsidRDefault="005A2AF6" w:rsidP="005A2AF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Style w:val="None"/>
                <w:i/>
                <w:iCs/>
                <w:sz w:val="24"/>
                <w:szCs w:val="24"/>
              </w:rPr>
            </w:pPr>
            <w:r w:rsidRPr="00557665">
              <w:rPr>
                <w:sz w:val="24"/>
                <w:szCs w:val="24"/>
              </w:rPr>
              <w:t>0.09</w:t>
            </w:r>
          </w:p>
        </w:tc>
        <w:tc>
          <w:tcPr>
            <w:tcW w:w="784" w:type="dxa"/>
            <w:vAlign w:val="center"/>
          </w:tcPr>
          <w:p w14:paraId="21FE608B" w14:textId="77777777" w:rsidR="005A2AF6" w:rsidRPr="00557665" w:rsidRDefault="005A2AF6" w:rsidP="005A2AF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Style w:val="None"/>
                <w:i/>
                <w:iCs/>
                <w:sz w:val="24"/>
                <w:szCs w:val="24"/>
              </w:rPr>
            </w:pPr>
            <w:r w:rsidRPr="00557665">
              <w:rPr>
                <w:sz w:val="24"/>
                <w:szCs w:val="24"/>
              </w:rPr>
              <w:t>-</w:t>
            </w:r>
          </w:p>
        </w:tc>
        <w:tc>
          <w:tcPr>
            <w:tcW w:w="784" w:type="dxa"/>
            <w:vAlign w:val="center"/>
          </w:tcPr>
          <w:p w14:paraId="36CA6952" w14:textId="77777777" w:rsidR="005A2AF6" w:rsidRPr="00557665" w:rsidRDefault="005A2AF6" w:rsidP="005A2AF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Style w:val="None"/>
                <w:i/>
                <w:iCs/>
                <w:sz w:val="24"/>
                <w:szCs w:val="24"/>
              </w:rPr>
            </w:pPr>
            <w:r w:rsidRPr="00557665">
              <w:rPr>
                <w:sz w:val="24"/>
                <w:szCs w:val="24"/>
              </w:rPr>
              <w:t>-</w:t>
            </w:r>
          </w:p>
        </w:tc>
        <w:tc>
          <w:tcPr>
            <w:tcW w:w="784" w:type="dxa"/>
            <w:vAlign w:val="center"/>
          </w:tcPr>
          <w:p w14:paraId="0E374ACE" w14:textId="77777777" w:rsidR="005A2AF6" w:rsidRPr="00557665" w:rsidRDefault="005A2AF6" w:rsidP="005A2AF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Style w:val="None"/>
                <w:i/>
                <w:iCs/>
                <w:sz w:val="24"/>
                <w:szCs w:val="24"/>
              </w:rPr>
            </w:pPr>
            <w:r w:rsidRPr="00557665">
              <w:rPr>
                <w:sz w:val="24"/>
                <w:szCs w:val="24"/>
              </w:rPr>
              <w:t>12.62</w:t>
            </w:r>
          </w:p>
        </w:tc>
        <w:tc>
          <w:tcPr>
            <w:tcW w:w="784" w:type="dxa"/>
            <w:vAlign w:val="center"/>
          </w:tcPr>
          <w:p w14:paraId="7A3D7668" w14:textId="77777777" w:rsidR="005A2AF6" w:rsidRPr="00557665" w:rsidRDefault="005A2AF6" w:rsidP="005A2AF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Style w:val="None"/>
                <w:i/>
                <w:iCs/>
                <w:sz w:val="24"/>
                <w:szCs w:val="24"/>
              </w:rPr>
            </w:pPr>
            <w:r w:rsidRPr="00557665">
              <w:rPr>
                <w:sz w:val="24"/>
                <w:szCs w:val="24"/>
              </w:rPr>
              <w:t>-</w:t>
            </w:r>
          </w:p>
        </w:tc>
        <w:tc>
          <w:tcPr>
            <w:tcW w:w="784" w:type="dxa"/>
            <w:vAlign w:val="center"/>
          </w:tcPr>
          <w:p w14:paraId="22F46F1E" w14:textId="77777777" w:rsidR="005A2AF6" w:rsidRPr="00557665" w:rsidRDefault="005A2AF6" w:rsidP="005A2AF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Style w:val="None"/>
                <w:i/>
                <w:iCs/>
                <w:sz w:val="24"/>
                <w:szCs w:val="24"/>
              </w:rPr>
            </w:pPr>
            <w:r w:rsidRPr="00557665">
              <w:rPr>
                <w:sz w:val="24"/>
                <w:szCs w:val="24"/>
              </w:rPr>
              <w:t>-</w:t>
            </w:r>
          </w:p>
        </w:tc>
        <w:tc>
          <w:tcPr>
            <w:tcW w:w="784" w:type="dxa"/>
            <w:vAlign w:val="center"/>
          </w:tcPr>
          <w:p w14:paraId="165784A1" w14:textId="77777777" w:rsidR="005A2AF6" w:rsidRPr="00557665" w:rsidRDefault="005A2AF6" w:rsidP="005A2AF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Style w:val="None"/>
                <w:i/>
                <w:iCs/>
                <w:sz w:val="24"/>
                <w:szCs w:val="24"/>
              </w:rPr>
            </w:pPr>
            <w:r w:rsidRPr="00557665">
              <w:rPr>
                <w:sz w:val="24"/>
                <w:szCs w:val="24"/>
              </w:rPr>
              <w:t>-</w:t>
            </w:r>
          </w:p>
        </w:tc>
      </w:tr>
      <w:tr w:rsidR="005A2AF6" w:rsidRPr="00557665" w14:paraId="4A938456" w14:textId="77777777" w:rsidTr="00411340">
        <w:trPr>
          <w:cantSplit/>
          <w:trHeight w:val="135"/>
        </w:trPr>
        <w:tc>
          <w:tcPr>
            <w:tcW w:w="1844" w:type="dxa"/>
            <w:tcBorders>
              <w:bottom w:val="single" w:sz="4" w:space="0" w:color="auto"/>
            </w:tcBorders>
            <w:vAlign w:val="center"/>
          </w:tcPr>
          <w:p w14:paraId="1B2A9D6A" w14:textId="77777777" w:rsidR="005A2AF6" w:rsidRPr="00557665" w:rsidRDefault="005A2AF6" w:rsidP="005A2AF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Style w:val="None"/>
                <w:i/>
                <w:iCs/>
                <w:sz w:val="24"/>
                <w:szCs w:val="24"/>
              </w:rPr>
            </w:pPr>
            <w:r w:rsidRPr="00557665">
              <w:rPr>
                <w:i/>
                <w:sz w:val="24"/>
                <w:szCs w:val="24"/>
              </w:rPr>
              <w:t xml:space="preserve">T. </w:t>
            </w:r>
            <w:proofErr w:type="spellStart"/>
            <w:r w:rsidRPr="00557665">
              <w:rPr>
                <w:i/>
                <w:sz w:val="24"/>
                <w:szCs w:val="24"/>
              </w:rPr>
              <w:t>ravus</w:t>
            </w:r>
            <w:proofErr w:type="spellEnd"/>
          </w:p>
        </w:tc>
        <w:tc>
          <w:tcPr>
            <w:tcW w:w="692" w:type="dxa"/>
            <w:tcBorders>
              <w:bottom w:val="single" w:sz="4" w:space="0" w:color="auto"/>
            </w:tcBorders>
            <w:vAlign w:val="center"/>
          </w:tcPr>
          <w:p w14:paraId="4CE59F95" w14:textId="77777777" w:rsidR="005A2AF6" w:rsidRPr="00557665" w:rsidRDefault="005A2AF6" w:rsidP="005A2AF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Style w:val="None"/>
                <w:i/>
                <w:iCs/>
                <w:sz w:val="24"/>
                <w:szCs w:val="24"/>
              </w:rPr>
            </w:pPr>
            <w:r w:rsidRPr="00557665">
              <w:rPr>
                <w:sz w:val="24"/>
                <w:szCs w:val="24"/>
              </w:rPr>
              <w:t>-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vAlign w:val="center"/>
          </w:tcPr>
          <w:p w14:paraId="2027FA30" w14:textId="77777777" w:rsidR="005A2AF6" w:rsidRPr="00557665" w:rsidRDefault="005A2AF6" w:rsidP="005A2AF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Style w:val="None"/>
                <w:i/>
                <w:iCs/>
                <w:sz w:val="24"/>
                <w:szCs w:val="24"/>
              </w:rPr>
            </w:pPr>
            <w:r w:rsidRPr="00557665">
              <w:rPr>
                <w:sz w:val="24"/>
                <w:szCs w:val="24"/>
              </w:rPr>
              <w:t>-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vAlign w:val="center"/>
          </w:tcPr>
          <w:p w14:paraId="38B5BBDC" w14:textId="77777777" w:rsidR="005A2AF6" w:rsidRPr="00557665" w:rsidRDefault="005A2AF6" w:rsidP="005A2AF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Style w:val="None"/>
                <w:i/>
                <w:iCs/>
                <w:sz w:val="24"/>
                <w:szCs w:val="24"/>
              </w:rPr>
            </w:pPr>
            <w:r w:rsidRPr="00557665">
              <w:rPr>
                <w:sz w:val="24"/>
                <w:szCs w:val="24"/>
              </w:rPr>
              <w:t>0.14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vAlign w:val="center"/>
          </w:tcPr>
          <w:p w14:paraId="2EF4B825" w14:textId="77777777" w:rsidR="005A2AF6" w:rsidRPr="00557665" w:rsidRDefault="005A2AF6" w:rsidP="005A2AF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Style w:val="None"/>
                <w:i/>
                <w:iCs/>
                <w:sz w:val="24"/>
                <w:szCs w:val="24"/>
              </w:rPr>
            </w:pPr>
            <w:r w:rsidRPr="00557665">
              <w:rPr>
                <w:sz w:val="24"/>
                <w:szCs w:val="24"/>
              </w:rPr>
              <w:t>-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vAlign w:val="center"/>
          </w:tcPr>
          <w:p w14:paraId="7D493961" w14:textId="77777777" w:rsidR="005A2AF6" w:rsidRPr="00557665" w:rsidRDefault="005A2AF6" w:rsidP="005A2AF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Style w:val="None"/>
                <w:i/>
                <w:iCs/>
                <w:sz w:val="24"/>
                <w:szCs w:val="24"/>
              </w:rPr>
            </w:pPr>
            <w:r w:rsidRPr="00557665">
              <w:rPr>
                <w:sz w:val="24"/>
                <w:szCs w:val="24"/>
              </w:rPr>
              <w:t>-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vAlign w:val="center"/>
          </w:tcPr>
          <w:p w14:paraId="7D2B4B8D" w14:textId="77777777" w:rsidR="005A2AF6" w:rsidRPr="00557665" w:rsidRDefault="005A2AF6" w:rsidP="005A2AF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Style w:val="None"/>
                <w:i/>
                <w:iCs/>
                <w:sz w:val="24"/>
                <w:szCs w:val="24"/>
              </w:rPr>
            </w:pPr>
            <w:r w:rsidRPr="00557665">
              <w:rPr>
                <w:sz w:val="24"/>
                <w:szCs w:val="24"/>
              </w:rPr>
              <w:t>-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vAlign w:val="center"/>
          </w:tcPr>
          <w:p w14:paraId="00FE5018" w14:textId="77777777" w:rsidR="005A2AF6" w:rsidRPr="00557665" w:rsidRDefault="005A2AF6" w:rsidP="005A2AF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Style w:val="None"/>
                <w:i/>
                <w:iCs/>
                <w:sz w:val="24"/>
                <w:szCs w:val="24"/>
              </w:rPr>
            </w:pPr>
            <w:r w:rsidRPr="00557665">
              <w:rPr>
                <w:sz w:val="24"/>
                <w:szCs w:val="24"/>
              </w:rPr>
              <w:t>-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vAlign w:val="center"/>
          </w:tcPr>
          <w:p w14:paraId="3753638A" w14:textId="77777777" w:rsidR="005A2AF6" w:rsidRPr="00557665" w:rsidRDefault="005A2AF6" w:rsidP="005A2AF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Style w:val="None"/>
                <w:i/>
                <w:iCs/>
                <w:sz w:val="24"/>
                <w:szCs w:val="24"/>
              </w:rPr>
            </w:pPr>
            <w:r w:rsidRPr="00557665">
              <w:rPr>
                <w:sz w:val="24"/>
                <w:szCs w:val="24"/>
              </w:rPr>
              <w:t>60.49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vAlign w:val="center"/>
          </w:tcPr>
          <w:p w14:paraId="151E6F2B" w14:textId="77777777" w:rsidR="005A2AF6" w:rsidRPr="00557665" w:rsidRDefault="005A2AF6" w:rsidP="005A2AF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Style w:val="None"/>
                <w:i/>
                <w:iCs/>
                <w:sz w:val="24"/>
                <w:szCs w:val="24"/>
              </w:rPr>
            </w:pPr>
            <w:r w:rsidRPr="00557665">
              <w:rPr>
                <w:sz w:val="24"/>
                <w:szCs w:val="24"/>
              </w:rPr>
              <w:t>-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vAlign w:val="center"/>
          </w:tcPr>
          <w:p w14:paraId="4B9B6EE1" w14:textId="77777777" w:rsidR="005A2AF6" w:rsidRPr="00557665" w:rsidRDefault="005A2AF6" w:rsidP="005A2AF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Style w:val="None"/>
                <w:i/>
                <w:iCs/>
                <w:sz w:val="24"/>
                <w:szCs w:val="24"/>
              </w:rPr>
            </w:pPr>
            <w:r w:rsidRPr="00557665">
              <w:rPr>
                <w:sz w:val="24"/>
                <w:szCs w:val="24"/>
              </w:rPr>
              <w:t>-</w:t>
            </w:r>
          </w:p>
        </w:tc>
      </w:tr>
    </w:tbl>
    <w:p w14:paraId="4BC03814" w14:textId="0B466253" w:rsidR="00411340" w:rsidRDefault="00411340" w:rsidP="00AE4CEB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</w:rPr>
      </w:pPr>
    </w:p>
    <w:p w14:paraId="2636B084" w14:textId="1B1E91CB" w:rsidR="00557665" w:rsidRDefault="00557665" w:rsidP="00AE4CEB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</w:rPr>
      </w:pPr>
    </w:p>
    <w:p w14:paraId="7ECBEA6A" w14:textId="77777777" w:rsidR="00557665" w:rsidRPr="00557665" w:rsidRDefault="00557665" w:rsidP="00AE4CEB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</w:rPr>
      </w:pPr>
    </w:p>
    <w:tbl>
      <w:tblPr>
        <w:tblStyle w:val="Tablaconcuadrcula"/>
        <w:tblW w:w="9309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803"/>
        <w:gridCol w:w="850"/>
        <w:gridCol w:w="846"/>
        <w:gridCol w:w="811"/>
        <w:gridCol w:w="811"/>
        <w:gridCol w:w="811"/>
        <w:gridCol w:w="811"/>
        <w:gridCol w:w="811"/>
        <w:gridCol w:w="911"/>
      </w:tblGrid>
      <w:tr w:rsidR="0061051B" w:rsidRPr="00557665" w14:paraId="583FE9E1" w14:textId="77777777" w:rsidTr="00411340">
        <w:trPr>
          <w:cantSplit/>
          <w:trHeight w:val="269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854507" w14:textId="76F6A130" w:rsidR="0061051B" w:rsidRPr="00557665" w:rsidRDefault="003578D3" w:rsidP="00611ED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Style w:val="None"/>
                <w:i/>
                <w:iCs/>
                <w:sz w:val="24"/>
                <w:szCs w:val="24"/>
              </w:rPr>
            </w:pPr>
            <w:proofErr w:type="spellStart"/>
            <w:r w:rsidRPr="00557665">
              <w:rPr>
                <w:sz w:val="24"/>
                <w:szCs w:val="24"/>
              </w:rPr>
              <w:lastRenderedPageBreak/>
              <w:t>E</w:t>
            </w:r>
            <w:r w:rsidR="0061051B" w:rsidRPr="00557665">
              <w:rPr>
                <w:sz w:val="24"/>
                <w:szCs w:val="24"/>
              </w:rPr>
              <w:t>specie</w:t>
            </w:r>
            <w:proofErr w:type="spellEnd"/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57A0FE" w14:textId="77777777" w:rsidR="0061051B" w:rsidRPr="00557665" w:rsidRDefault="0061051B" w:rsidP="00611ED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Style w:val="None"/>
                <w:i/>
                <w:iCs/>
                <w:sz w:val="24"/>
                <w:szCs w:val="24"/>
              </w:rPr>
            </w:pPr>
            <w:r w:rsidRPr="00557665">
              <w:rPr>
                <w:sz w:val="24"/>
                <w:szCs w:val="24"/>
              </w:rPr>
              <w:t>bio11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C7E027" w14:textId="77777777" w:rsidR="0061051B" w:rsidRPr="00557665" w:rsidRDefault="0061051B" w:rsidP="00611ED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Style w:val="None"/>
                <w:i/>
                <w:iCs/>
                <w:sz w:val="24"/>
                <w:szCs w:val="24"/>
              </w:rPr>
            </w:pPr>
            <w:r w:rsidRPr="00557665">
              <w:rPr>
                <w:sz w:val="24"/>
                <w:szCs w:val="24"/>
              </w:rPr>
              <w:t>bio12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EF14A1" w14:textId="77777777" w:rsidR="0061051B" w:rsidRPr="00557665" w:rsidRDefault="0061051B" w:rsidP="00611ED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Style w:val="None"/>
                <w:i/>
                <w:iCs/>
                <w:sz w:val="24"/>
                <w:szCs w:val="24"/>
              </w:rPr>
            </w:pPr>
            <w:r w:rsidRPr="00557665">
              <w:rPr>
                <w:sz w:val="24"/>
                <w:szCs w:val="24"/>
              </w:rPr>
              <w:t>bio13</w:t>
            </w: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F743E0" w14:textId="77777777" w:rsidR="0061051B" w:rsidRPr="00557665" w:rsidRDefault="0061051B" w:rsidP="00611ED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Style w:val="None"/>
                <w:i/>
                <w:iCs/>
                <w:sz w:val="24"/>
                <w:szCs w:val="24"/>
              </w:rPr>
            </w:pPr>
            <w:r w:rsidRPr="00557665">
              <w:rPr>
                <w:sz w:val="24"/>
                <w:szCs w:val="24"/>
              </w:rPr>
              <w:t>bio14</w:t>
            </w: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F3A49F" w14:textId="77777777" w:rsidR="0061051B" w:rsidRPr="00557665" w:rsidRDefault="0061051B" w:rsidP="00611ED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Style w:val="None"/>
                <w:i/>
                <w:iCs/>
                <w:sz w:val="24"/>
                <w:szCs w:val="24"/>
              </w:rPr>
            </w:pPr>
            <w:r w:rsidRPr="00557665">
              <w:rPr>
                <w:sz w:val="24"/>
                <w:szCs w:val="24"/>
              </w:rPr>
              <w:t>bio15</w:t>
            </w: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FF1CBD" w14:textId="77777777" w:rsidR="0061051B" w:rsidRPr="00557665" w:rsidRDefault="0061051B" w:rsidP="00611ED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Style w:val="None"/>
                <w:i/>
                <w:iCs/>
                <w:sz w:val="24"/>
                <w:szCs w:val="24"/>
              </w:rPr>
            </w:pPr>
            <w:r w:rsidRPr="00557665">
              <w:rPr>
                <w:sz w:val="24"/>
                <w:szCs w:val="24"/>
              </w:rPr>
              <w:t>bio16</w:t>
            </w: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FE423F" w14:textId="77777777" w:rsidR="0061051B" w:rsidRPr="00557665" w:rsidRDefault="0061051B" w:rsidP="00611ED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Style w:val="None"/>
                <w:i/>
                <w:iCs/>
                <w:sz w:val="24"/>
                <w:szCs w:val="24"/>
              </w:rPr>
            </w:pPr>
            <w:r w:rsidRPr="00557665">
              <w:rPr>
                <w:sz w:val="24"/>
                <w:szCs w:val="24"/>
              </w:rPr>
              <w:t>bio17</w:t>
            </w: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403E96" w14:textId="77777777" w:rsidR="0061051B" w:rsidRPr="00557665" w:rsidRDefault="0061051B" w:rsidP="00611ED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Style w:val="None"/>
                <w:i/>
                <w:iCs/>
                <w:sz w:val="24"/>
                <w:szCs w:val="24"/>
              </w:rPr>
            </w:pPr>
            <w:r w:rsidRPr="00557665">
              <w:rPr>
                <w:sz w:val="24"/>
                <w:szCs w:val="24"/>
              </w:rPr>
              <w:t>bio18</w:t>
            </w:r>
          </w:p>
        </w:tc>
        <w:tc>
          <w:tcPr>
            <w:tcW w:w="9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ADAFD9" w14:textId="77777777" w:rsidR="0061051B" w:rsidRPr="00557665" w:rsidRDefault="0061051B" w:rsidP="00611ED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Style w:val="None"/>
                <w:i/>
                <w:iCs/>
                <w:sz w:val="24"/>
                <w:szCs w:val="24"/>
              </w:rPr>
            </w:pPr>
            <w:r w:rsidRPr="00557665">
              <w:rPr>
                <w:sz w:val="24"/>
                <w:szCs w:val="24"/>
              </w:rPr>
              <w:t>bio19</w:t>
            </w:r>
          </w:p>
        </w:tc>
      </w:tr>
      <w:tr w:rsidR="0061051B" w:rsidRPr="00557665" w14:paraId="61AF5B29" w14:textId="77777777" w:rsidTr="00411340">
        <w:trPr>
          <w:cantSplit/>
          <w:trHeight w:val="145"/>
        </w:trPr>
        <w:tc>
          <w:tcPr>
            <w:tcW w:w="1844" w:type="dxa"/>
            <w:tcBorders>
              <w:top w:val="single" w:sz="4" w:space="0" w:color="auto"/>
            </w:tcBorders>
            <w:vAlign w:val="center"/>
          </w:tcPr>
          <w:p w14:paraId="26FC329C" w14:textId="77777777" w:rsidR="0061051B" w:rsidRPr="00557665" w:rsidRDefault="0061051B" w:rsidP="00611ED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Style w:val="None"/>
                <w:i/>
                <w:iCs/>
                <w:sz w:val="24"/>
                <w:szCs w:val="24"/>
              </w:rPr>
            </w:pPr>
            <w:r w:rsidRPr="00557665">
              <w:rPr>
                <w:i/>
                <w:sz w:val="24"/>
                <w:szCs w:val="24"/>
              </w:rPr>
              <w:t xml:space="preserve">A. </w:t>
            </w:r>
            <w:proofErr w:type="spellStart"/>
            <w:r w:rsidRPr="00557665">
              <w:rPr>
                <w:i/>
                <w:sz w:val="24"/>
                <w:szCs w:val="24"/>
              </w:rPr>
              <w:t>schnablii</w:t>
            </w:r>
            <w:proofErr w:type="spellEnd"/>
          </w:p>
        </w:tc>
        <w:tc>
          <w:tcPr>
            <w:tcW w:w="803" w:type="dxa"/>
            <w:tcBorders>
              <w:top w:val="single" w:sz="4" w:space="0" w:color="auto"/>
            </w:tcBorders>
            <w:vAlign w:val="center"/>
          </w:tcPr>
          <w:p w14:paraId="12AB09DA" w14:textId="77777777" w:rsidR="0061051B" w:rsidRPr="00557665" w:rsidRDefault="0061051B" w:rsidP="00611ED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Style w:val="None"/>
                <w:i/>
                <w:iCs/>
                <w:sz w:val="24"/>
                <w:szCs w:val="24"/>
              </w:rPr>
            </w:pPr>
            <w:r w:rsidRPr="00557665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46A5B2A8" w14:textId="77777777" w:rsidR="0061051B" w:rsidRPr="00557665" w:rsidRDefault="0061051B" w:rsidP="00611ED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Style w:val="None"/>
                <w:i/>
                <w:iCs/>
                <w:sz w:val="24"/>
                <w:szCs w:val="24"/>
              </w:rPr>
            </w:pPr>
            <w:r w:rsidRPr="00557665">
              <w:rPr>
                <w:sz w:val="24"/>
                <w:szCs w:val="24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</w:tcBorders>
            <w:vAlign w:val="center"/>
          </w:tcPr>
          <w:p w14:paraId="5DC3B54A" w14:textId="77777777" w:rsidR="0061051B" w:rsidRPr="00557665" w:rsidRDefault="0061051B" w:rsidP="00611ED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Style w:val="None"/>
                <w:i/>
                <w:iCs/>
                <w:sz w:val="24"/>
                <w:szCs w:val="24"/>
              </w:rPr>
            </w:pPr>
            <w:r w:rsidRPr="00557665">
              <w:rPr>
                <w:sz w:val="24"/>
                <w:szCs w:val="24"/>
              </w:rPr>
              <w:t>-</w:t>
            </w:r>
          </w:p>
        </w:tc>
        <w:tc>
          <w:tcPr>
            <w:tcW w:w="811" w:type="dxa"/>
            <w:tcBorders>
              <w:top w:val="single" w:sz="4" w:space="0" w:color="auto"/>
            </w:tcBorders>
            <w:vAlign w:val="center"/>
          </w:tcPr>
          <w:p w14:paraId="380EC50E" w14:textId="77777777" w:rsidR="0061051B" w:rsidRPr="00557665" w:rsidRDefault="0061051B" w:rsidP="00611ED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Style w:val="None"/>
                <w:i/>
                <w:iCs/>
                <w:sz w:val="24"/>
                <w:szCs w:val="24"/>
              </w:rPr>
            </w:pPr>
            <w:r w:rsidRPr="00557665">
              <w:rPr>
                <w:sz w:val="24"/>
                <w:szCs w:val="24"/>
              </w:rPr>
              <w:t>-</w:t>
            </w:r>
          </w:p>
        </w:tc>
        <w:tc>
          <w:tcPr>
            <w:tcW w:w="811" w:type="dxa"/>
            <w:tcBorders>
              <w:top w:val="single" w:sz="4" w:space="0" w:color="auto"/>
            </w:tcBorders>
            <w:vAlign w:val="center"/>
          </w:tcPr>
          <w:p w14:paraId="29AA7684" w14:textId="77777777" w:rsidR="0061051B" w:rsidRPr="00557665" w:rsidRDefault="0061051B" w:rsidP="00611ED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Style w:val="None"/>
                <w:i/>
                <w:iCs/>
                <w:sz w:val="24"/>
                <w:szCs w:val="24"/>
              </w:rPr>
            </w:pPr>
            <w:r w:rsidRPr="00557665">
              <w:rPr>
                <w:sz w:val="24"/>
                <w:szCs w:val="24"/>
              </w:rPr>
              <w:t>2.95</w:t>
            </w:r>
          </w:p>
        </w:tc>
        <w:tc>
          <w:tcPr>
            <w:tcW w:w="811" w:type="dxa"/>
            <w:tcBorders>
              <w:top w:val="single" w:sz="4" w:space="0" w:color="auto"/>
            </w:tcBorders>
            <w:vAlign w:val="center"/>
          </w:tcPr>
          <w:p w14:paraId="0B9163EC" w14:textId="77777777" w:rsidR="0061051B" w:rsidRPr="00557665" w:rsidRDefault="0061051B" w:rsidP="00611ED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Style w:val="None"/>
                <w:i/>
                <w:iCs/>
                <w:sz w:val="24"/>
                <w:szCs w:val="24"/>
              </w:rPr>
            </w:pPr>
            <w:r w:rsidRPr="00557665">
              <w:rPr>
                <w:sz w:val="24"/>
                <w:szCs w:val="24"/>
              </w:rPr>
              <w:t>-</w:t>
            </w:r>
          </w:p>
        </w:tc>
        <w:tc>
          <w:tcPr>
            <w:tcW w:w="811" w:type="dxa"/>
            <w:tcBorders>
              <w:top w:val="single" w:sz="4" w:space="0" w:color="auto"/>
            </w:tcBorders>
            <w:vAlign w:val="center"/>
          </w:tcPr>
          <w:p w14:paraId="63B31086" w14:textId="77777777" w:rsidR="0061051B" w:rsidRPr="00557665" w:rsidRDefault="0061051B" w:rsidP="00611ED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Style w:val="None"/>
                <w:i/>
                <w:iCs/>
                <w:sz w:val="24"/>
                <w:szCs w:val="24"/>
              </w:rPr>
            </w:pPr>
            <w:r w:rsidRPr="00557665">
              <w:rPr>
                <w:sz w:val="24"/>
                <w:szCs w:val="24"/>
              </w:rPr>
              <w:t>-</w:t>
            </w:r>
          </w:p>
        </w:tc>
        <w:tc>
          <w:tcPr>
            <w:tcW w:w="811" w:type="dxa"/>
            <w:tcBorders>
              <w:top w:val="single" w:sz="4" w:space="0" w:color="auto"/>
            </w:tcBorders>
            <w:vAlign w:val="center"/>
          </w:tcPr>
          <w:p w14:paraId="678DE2EF" w14:textId="77777777" w:rsidR="0061051B" w:rsidRPr="00557665" w:rsidRDefault="0061051B" w:rsidP="00611ED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Style w:val="None"/>
                <w:i/>
                <w:iCs/>
                <w:sz w:val="24"/>
                <w:szCs w:val="24"/>
              </w:rPr>
            </w:pPr>
            <w:r w:rsidRPr="00557665">
              <w:rPr>
                <w:sz w:val="24"/>
                <w:szCs w:val="24"/>
              </w:rPr>
              <w:t>20.22</w:t>
            </w:r>
          </w:p>
        </w:tc>
        <w:tc>
          <w:tcPr>
            <w:tcW w:w="911" w:type="dxa"/>
            <w:tcBorders>
              <w:top w:val="single" w:sz="4" w:space="0" w:color="auto"/>
            </w:tcBorders>
            <w:vAlign w:val="center"/>
          </w:tcPr>
          <w:p w14:paraId="4947C723" w14:textId="77777777" w:rsidR="0061051B" w:rsidRPr="00557665" w:rsidRDefault="0061051B" w:rsidP="00611ED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Style w:val="None"/>
                <w:i/>
                <w:iCs/>
                <w:sz w:val="24"/>
                <w:szCs w:val="24"/>
              </w:rPr>
            </w:pPr>
            <w:r w:rsidRPr="00557665">
              <w:rPr>
                <w:sz w:val="24"/>
                <w:szCs w:val="24"/>
              </w:rPr>
              <w:t>17.99</w:t>
            </w:r>
          </w:p>
        </w:tc>
      </w:tr>
      <w:tr w:rsidR="0061051B" w:rsidRPr="00557665" w14:paraId="26B805A7" w14:textId="77777777" w:rsidTr="00411340">
        <w:trPr>
          <w:cantSplit/>
          <w:trHeight w:val="120"/>
        </w:trPr>
        <w:tc>
          <w:tcPr>
            <w:tcW w:w="1844" w:type="dxa"/>
            <w:vAlign w:val="center"/>
          </w:tcPr>
          <w:p w14:paraId="1F491EBF" w14:textId="77777777" w:rsidR="0061051B" w:rsidRPr="00557665" w:rsidRDefault="0061051B" w:rsidP="00611ED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Style w:val="None"/>
                <w:i/>
                <w:iCs/>
                <w:sz w:val="24"/>
                <w:szCs w:val="24"/>
              </w:rPr>
            </w:pPr>
            <w:r w:rsidRPr="00557665">
              <w:rPr>
                <w:i/>
                <w:sz w:val="24"/>
                <w:szCs w:val="24"/>
              </w:rPr>
              <w:t xml:space="preserve">E. </w:t>
            </w:r>
            <w:proofErr w:type="spellStart"/>
            <w:r w:rsidRPr="00557665">
              <w:rPr>
                <w:i/>
                <w:sz w:val="24"/>
                <w:szCs w:val="24"/>
              </w:rPr>
              <w:t>innoxius</w:t>
            </w:r>
            <w:proofErr w:type="spellEnd"/>
          </w:p>
        </w:tc>
        <w:tc>
          <w:tcPr>
            <w:tcW w:w="803" w:type="dxa"/>
            <w:vAlign w:val="center"/>
          </w:tcPr>
          <w:p w14:paraId="2D62DE8B" w14:textId="77777777" w:rsidR="0061051B" w:rsidRPr="00557665" w:rsidRDefault="0061051B" w:rsidP="00611ED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Style w:val="None"/>
                <w:i/>
                <w:iCs/>
                <w:sz w:val="24"/>
                <w:szCs w:val="24"/>
              </w:rPr>
            </w:pPr>
            <w:r w:rsidRPr="00557665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14:paraId="45004F77" w14:textId="77777777" w:rsidR="0061051B" w:rsidRPr="00557665" w:rsidRDefault="0061051B" w:rsidP="00611ED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Style w:val="None"/>
                <w:i/>
                <w:iCs/>
                <w:sz w:val="24"/>
                <w:szCs w:val="24"/>
              </w:rPr>
            </w:pPr>
            <w:r w:rsidRPr="00557665">
              <w:rPr>
                <w:sz w:val="24"/>
                <w:szCs w:val="24"/>
              </w:rPr>
              <w:t>-</w:t>
            </w:r>
          </w:p>
        </w:tc>
        <w:tc>
          <w:tcPr>
            <w:tcW w:w="846" w:type="dxa"/>
            <w:vAlign w:val="center"/>
          </w:tcPr>
          <w:p w14:paraId="37F56152" w14:textId="77777777" w:rsidR="0061051B" w:rsidRPr="00557665" w:rsidRDefault="0061051B" w:rsidP="00611ED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Style w:val="None"/>
                <w:i/>
                <w:iCs/>
                <w:sz w:val="24"/>
                <w:szCs w:val="24"/>
              </w:rPr>
            </w:pPr>
            <w:r w:rsidRPr="00557665">
              <w:rPr>
                <w:sz w:val="24"/>
                <w:szCs w:val="24"/>
              </w:rPr>
              <w:t>4.51</w:t>
            </w:r>
          </w:p>
        </w:tc>
        <w:tc>
          <w:tcPr>
            <w:tcW w:w="811" w:type="dxa"/>
            <w:vAlign w:val="center"/>
          </w:tcPr>
          <w:p w14:paraId="5BA35F81" w14:textId="77777777" w:rsidR="0061051B" w:rsidRPr="00557665" w:rsidRDefault="0061051B" w:rsidP="00611ED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Style w:val="None"/>
                <w:i/>
                <w:iCs/>
                <w:sz w:val="24"/>
                <w:szCs w:val="24"/>
              </w:rPr>
            </w:pPr>
            <w:r w:rsidRPr="00557665">
              <w:rPr>
                <w:sz w:val="24"/>
                <w:szCs w:val="24"/>
              </w:rPr>
              <w:t>-</w:t>
            </w:r>
          </w:p>
        </w:tc>
        <w:tc>
          <w:tcPr>
            <w:tcW w:w="811" w:type="dxa"/>
            <w:vAlign w:val="center"/>
          </w:tcPr>
          <w:p w14:paraId="2593B41A" w14:textId="77777777" w:rsidR="0061051B" w:rsidRPr="00557665" w:rsidRDefault="0061051B" w:rsidP="00611ED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Style w:val="None"/>
                <w:i/>
                <w:iCs/>
                <w:sz w:val="24"/>
                <w:szCs w:val="24"/>
              </w:rPr>
            </w:pPr>
            <w:r w:rsidRPr="00557665">
              <w:rPr>
                <w:sz w:val="24"/>
                <w:szCs w:val="24"/>
              </w:rPr>
              <w:t>19.79</w:t>
            </w:r>
          </w:p>
        </w:tc>
        <w:tc>
          <w:tcPr>
            <w:tcW w:w="811" w:type="dxa"/>
            <w:vAlign w:val="center"/>
          </w:tcPr>
          <w:p w14:paraId="2E7113ED" w14:textId="77777777" w:rsidR="0061051B" w:rsidRPr="00557665" w:rsidRDefault="0061051B" w:rsidP="00611ED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Style w:val="None"/>
                <w:i/>
                <w:iCs/>
                <w:sz w:val="24"/>
                <w:szCs w:val="24"/>
              </w:rPr>
            </w:pPr>
          </w:p>
        </w:tc>
        <w:tc>
          <w:tcPr>
            <w:tcW w:w="811" w:type="dxa"/>
            <w:vAlign w:val="center"/>
          </w:tcPr>
          <w:p w14:paraId="431633B4" w14:textId="77777777" w:rsidR="0061051B" w:rsidRPr="00557665" w:rsidRDefault="0061051B" w:rsidP="00611ED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Style w:val="None"/>
                <w:i/>
                <w:iCs/>
                <w:sz w:val="24"/>
                <w:szCs w:val="24"/>
              </w:rPr>
            </w:pPr>
            <w:r w:rsidRPr="00557665">
              <w:rPr>
                <w:sz w:val="24"/>
                <w:szCs w:val="24"/>
              </w:rPr>
              <w:t>10.03</w:t>
            </w:r>
          </w:p>
        </w:tc>
        <w:tc>
          <w:tcPr>
            <w:tcW w:w="811" w:type="dxa"/>
            <w:vAlign w:val="center"/>
          </w:tcPr>
          <w:p w14:paraId="45CA5A9B" w14:textId="77777777" w:rsidR="0061051B" w:rsidRPr="00557665" w:rsidRDefault="0061051B" w:rsidP="00611ED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Style w:val="None"/>
                <w:i/>
                <w:iCs/>
                <w:sz w:val="24"/>
                <w:szCs w:val="24"/>
              </w:rPr>
            </w:pPr>
            <w:r w:rsidRPr="00557665">
              <w:rPr>
                <w:sz w:val="24"/>
                <w:szCs w:val="24"/>
              </w:rPr>
              <w:t>-</w:t>
            </w:r>
          </w:p>
        </w:tc>
        <w:tc>
          <w:tcPr>
            <w:tcW w:w="911" w:type="dxa"/>
            <w:vAlign w:val="center"/>
          </w:tcPr>
          <w:p w14:paraId="7F02BA75" w14:textId="77777777" w:rsidR="0061051B" w:rsidRPr="00557665" w:rsidRDefault="0061051B" w:rsidP="00611ED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Style w:val="None"/>
                <w:i/>
                <w:iCs/>
                <w:sz w:val="24"/>
                <w:szCs w:val="24"/>
              </w:rPr>
            </w:pPr>
            <w:r w:rsidRPr="00557665">
              <w:rPr>
                <w:sz w:val="24"/>
                <w:szCs w:val="24"/>
              </w:rPr>
              <w:t>-</w:t>
            </w:r>
          </w:p>
        </w:tc>
      </w:tr>
      <w:tr w:rsidR="0061051B" w:rsidRPr="00557665" w14:paraId="75897EE2" w14:textId="77777777" w:rsidTr="00411340">
        <w:trPr>
          <w:cantSplit/>
          <w:trHeight w:val="121"/>
        </w:trPr>
        <w:tc>
          <w:tcPr>
            <w:tcW w:w="1844" w:type="dxa"/>
            <w:vAlign w:val="center"/>
          </w:tcPr>
          <w:p w14:paraId="7CBDA7C3" w14:textId="77777777" w:rsidR="0061051B" w:rsidRPr="00557665" w:rsidRDefault="0061051B" w:rsidP="00611ED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Style w:val="None"/>
                <w:i/>
                <w:iCs/>
                <w:sz w:val="24"/>
                <w:szCs w:val="24"/>
              </w:rPr>
            </w:pPr>
            <w:r w:rsidRPr="00557665">
              <w:rPr>
                <w:i/>
                <w:sz w:val="24"/>
                <w:szCs w:val="24"/>
              </w:rPr>
              <w:t xml:space="preserve">L. </w:t>
            </w:r>
            <w:proofErr w:type="spellStart"/>
            <w:r w:rsidRPr="00557665">
              <w:rPr>
                <w:i/>
                <w:sz w:val="24"/>
                <w:szCs w:val="24"/>
              </w:rPr>
              <w:t>hesperia</w:t>
            </w:r>
            <w:proofErr w:type="spellEnd"/>
          </w:p>
        </w:tc>
        <w:tc>
          <w:tcPr>
            <w:tcW w:w="803" w:type="dxa"/>
            <w:vAlign w:val="center"/>
          </w:tcPr>
          <w:p w14:paraId="4FDA35E5" w14:textId="77777777" w:rsidR="0061051B" w:rsidRPr="00557665" w:rsidRDefault="0061051B" w:rsidP="00611ED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Style w:val="None"/>
                <w:i/>
                <w:iCs/>
                <w:sz w:val="24"/>
                <w:szCs w:val="24"/>
              </w:rPr>
            </w:pPr>
            <w:r w:rsidRPr="00557665">
              <w:rPr>
                <w:sz w:val="24"/>
                <w:szCs w:val="24"/>
              </w:rPr>
              <w:t>68.38</w:t>
            </w:r>
          </w:p>
        </w:tc>
        <w:tc>
          <w:tcPr>
            <w:tcW w:w="850" w:type="dxa"/>
            <w:vAlign w:val="center"/>
          </w:tcPr>
          <w:p w14:paraId="01526F2F" w14:textId="77777777" w:rsidR="0061051B" w:rsidRPr="00557665" w:rsidRDefault="0061051B" w:rsidP="00611ED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Style w:val="None"/>
                <w:i/>
                <w:iCs/>
                <w:sz w:val="24"/>
                <w:szCs w:val="24"/>
              </w:rPr>
            </w:pPr>
            <w:r w:rsidRPr="00557665">
              <w:rPr>
                <w:sz w:val="24"/>
                <w:szCs w:val="24"/>
              </w:rPr>
              <w:t>-</w:t>
            </w:r>
          </w:p>
        </w:tc>
        <w:tc>
          <w:tcPr>
            <w:tcW w:w="846" w:type="dxa"/>
            <w:vAlign w:val="center"/>
          </w:tcPr>
          <w:p w14:paraId="5280069C" w14:textId="77777777" w:rsidR="0061051B" w:rsidRPr="00557665" w:rsidRDefault="0061051B" w:rsidP="00611ED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Style w:val="None"/>
                <w:i/>
                <w:iCs/>
                <w:sz w:val="24"/>
                <w:szCs w:val="24"/>
              </w:rPr>
            </w:pPr>
            <w:r w:rsidRPr="00557665">
              <w:rPr>
                <w:sz w:val="24"/>
                <w:szCs w:val="24"/>
              </w:rPr>
              <w:t>1.19</w:t>
            </w:r>
          </w:p>
        </w:tc>
        <w:tc>
          <w:tcPr>
            <w:tcW w:w="811" w:type="dxa"/>
            <w:vAlign w:val="center"/>
          </w:tcPr>
          <w:p w14:paraId="148A72C8" w14:textId="77777777" w:rsidR="0061051B" w:rsidRPr="00557665" w:rsidRDefault="0061051B" w:rsidP="00611ED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Style w:val="None"/>
                <w:i/>
                <w:iCs/>
                <w:sz w:val="24"/>
                <w:szCs w:val="24"/>
              </w:rPr>
            </w:pPr>
            <w:r w:rsidRPr="00557665">
              <w:rPr>
                <w:sz w:val="24"/>
                <w:szCs w:val="24"/>
              </w:rPr>
              <w:t>-</w:t>
            </w:r>
          </w:p>
        </w:tc>
        <w:tc>
          <w:tcPr>
            <w:tcW w:w="811" w:type="dxa"/>
            <w:vAlign w:val="center"/>
          </w:tcPr>
          <w:p w14:paraId="1E621503" w14:textId="77777777" w:rsidR="0061051B" w:rsidRPr="00557665" w:rsidRDefault="0061051B" w:rsidP="00611ED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Style w:val="None"/>
                <w:i/>
                <w:iCs/>
                <w:sz w:val="24"/>
                <w:szCs w:val="24"/>
              </w:rPr>
            </w:pPr>
            <w:r w:rsidRPr="00557665">
              <w:rPr>
                <w:sz w:val="24"/>
                <w:szCs w:val="24"/>
              </w:rPr>
              <w:t>8.66</w:t>
            </w:r>
          </w:p>
        </w:tc>
        <w:tc>
          <w:tcPr>
            <w:tcW w:w="811" w:type="dxa"/>
            <w:vAlign w:val="center"/>
          </w:tcPr>
          <w:p w14:paraId="33CCC9F7" w14:textId="77777777" w:rsidR="0061051B" w:rsidRPr="00557665" w:rsidRDefault="0061051B" w:rsidP="00611ED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Style w:val="None"/>
                <w:i/>
                <w:iCs/>
                <w:sz w:val="24"/>
                <w:szCs w:val="24"/>
              </w:rPr>
            </w:pPr>
            <w:r w:rsidRPr="00557665">
              <w:rPr>
                <w:sz w:val="24"/>
                <w:szCs w:val="24"/>
              </w:rPr>
              <w:t>-</w:t>
            </w:r>
          </w:p>
        </w:tc>
        <w:tc>
          <w:tcPr>
            <w:tcW w:w="811" w:type="dxa"/>
            <w:vAlign w:val="center"/>
          </w:tcPr>
          <w:p w14:paraId="526CD335" w14:textId="77777777" w:rsidR="0061051B" w:rsidRPr="00557665" w:rsidRDefault="0061051B" w:rsidP="00611ED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Style w:val="None"/>
                <w:i/>
                <w:iCs/>
                <w:sz w:val="24"/>
                <w:szCs w:val="24"/>
              </w:rPr>
            </w:pPr>
            <w:r w:rsidRPr="00557665">
              <w:rPr>
                <w:sz w:val="24"/>
                <w:szCs w:val="24"/>
              </w:rPr>
              <w:t>19.90</w:t>
            </w:r>
          </w:p>
        </w:tc>
        <w:tc>
          <w:tcPr>
            <w:tcW w:w="811" w:type="dxa"/>
            <w:vAlign w:val="center"/>
          </w:tcPr>
          <w:p w14:paraId="33EF8739" w14:textId="77777777" w:rsidR="0061051B" w:rsidRPr="00557665" w:rsidRDefault="0061051B" w:rsidP="00611ED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Style w:val="None"/>
                <w:i/>
                <w:iCs/>
                <w:sz w:val="24"/>
                <w:szCs w:val="24"/>
              </w:rPr>
            </w:pPr>
            <w:r w:rsidRPr="00557665">
              <w:rPr>
                <w:sz w:val="24"/>
                <w:szCs w:val="24"/>
              </w:rPr>
              <w:t>-</w:t>
            </w:r>
          </w:p>
        </w:tc>
        <w:tc>
          <w:tcPr>
            <w:tcW w:w="911" w:type="dxa"/>
            <w:vAlign w:val="center"/>
          </w:tcPr>
          <w:p w14:paraId="07236FED" w14:textId="77777777" w:rsidR="0061051B" w:rsidRPr="00557665" w:rsidRDefault="0061051B" w:rsidP="00611ED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Style w:val="None"/>
                <w:i/>
                <w:iCs/>
                <w:sz w:val="24"/>
                <w:szCs w:val="24"/>
              </w:rPr>
            </w:pPr>
            <w:r w:rsidRPr="00557665">
              <w:rPr>
                <w:sz w:val="24"/>
                <w:szCs w:val="24"/>
              </w:rPr>
              <w:t>-</w:t>
            </w:r>
          </w:p>
        </w:tc>
      </w:tr>
      <w:tr w:rsidR="0061051B" w:rsidRPr="00557665" w14:paraId="2D01BE9B" w14:textId="77777777" w:rsidTr="00411340">
        <w:trPr>
          <w:cantSplit/>
          <w:trHeight w:val="123"/>
        </w:trPr>
        <w:tc>
          <w:tcPr>
            <w:tcW w:w="1844" w:type="dxa"/>
            <w:vAlign w:val="center"/>
          </w:tcPr>
          <w:p w14:paraId="36D58F40" w14:textId="77777777" w:rsidR="0061051B" w:rsidRPr="00557665" w:rsidRDefault="0061051B" w:rsidP="00611ED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Style w:val="None"/>
                <w:i/>
                <w:iCs/>
                <w:sz w:val="24"/>
                <w:szCs w:val="24"/>
              </w:rPr>
            </w:pPr>
            <w:r w:rsidRPr="00557665">
              <w:rPr>
                <w:i/>
                <w:sz w:val="24"/>
                <w:szCs w:val="24"/>
              </w:rPr>
              <w:t>L. occidentale</w:t>
            </w:r>
          </w:p>
        </w:tc>
        <w:tc>
          <w:tcPr>
            <w:tcW w:w="803" w:type="dxa"/>
            <w:vAlign w:val="center"/>
          </w:tcPr>
          <w:p w14:paraId="505008D7" w14:textId="77777777" w:rsidR="0061051B" w:rsidRPr="00557665" w:rsidRDefault="0061051B" w:rsidP="00611ED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Style w:val="None"/>
                <w:i/>
                <w:iCs/>
                <w:sz w:val="24"/>
                <w:szCs w:val="24"/>
              </w:rPr>
            </w:pPr>
            <w:r w:rsidRPr="00557665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14:paraId="296FF3A7" w14:textId="77777777" w:rsidR="0061051B" w:rsidRPr="00557665" w:rsidRDefault="0061051B" w:rsidP="00611ED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Style w:val="None"/>
                <w:i/>
                <w:iCs/>
                <w:sz w:val="24"/>
                <w:szCs w:val="24"/>
              </w:rPr>
            </w:pPr>
            <w:r w:rsidRPr="00557665">
              <w:rPr>
                <w:sz w:val="24"/>
                <w:szCs w:val="24"/>
              </w:rPr>
              <w:t>-</w:t>
            </w:r>
          </w:p>
        </w:tc>
        <w:tc>
          <w:tcPr>
            <w:tcW w:w="846" w:type="dxa"/>
            <w:vAlign w:val="center"/>
          </w:tcPr>
          <w:p w14:paraId="46E31573" w14:textId="77777777" w:rsidR="0061051B" w:rsidRPr="00557665" w:rsidRDefault="0061051B" w:rsidP="00611ED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Style w:val="None"/>
                <w:i/>
                <w:iCs/>
                <w:sz w:val="24"/>
                <w:szCs w:val="24"/>
              </w:rPr>
            </w:pPr>
            <w:r w:rsidRPr="00557665">
              <w:rPr>
                <w:sz w:val="24"/>
                <w:szCs w:val="24"/>
              </w:rPr>
              <w:t>-</w:t>
            </w:r>
          </w:p>
        </w:tc>
        <w:tc>
          <w:tcPr>
            <w:tcW w:w="811" w:type="dxa"/>
            <w:vAlign w:val="center"/>
          </w:tcPr>
          <w:p w14:paraId="10BAB712" w14:textId="77777777" w:rsidR="0061051B" w:rsidRPr="00557665" w:rsidRDefault="0061051B" w:rsidP="00611ED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Style w:val="None"/>
                <w:i/>
                <w:iCs/>
                <w:sz w:val="24"/>
                <w:szCs w:val="24"/>
              </w:rPr>
            </w:pPr>
            <w:r w:rsidRPr="00557665">
              <w:rPr>
                <w:sz w:val="24"/>
                <w:szCs w:val="24"/>
              </w:rPr>
              <w:t>-</w:t>
            </w:r>
          </w:p>
        </w:tc>
        <w:tc>
          <w:tcPr>
            <w:tcW w:w="811" w:type="dxa"/>
            <w:vAlign w:val="center"/>
          </w:tcPr>
          <w:p w14:paraId="660DDC4B" w14:textId="77777777" w:rsidR="0061051B" w:rsidRPr="00557665" w:rsidRDefault="0061051B" w:rsidP="00611ED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Style w:val="None"/>
                <w:i/>
                <w:iCs/>
                <w:sz w:val="24"/>
                <w:szCs w:val="24"/>
              </w:rPr>
            </w:pPr>
            <w:r w:rsidRPr="00557665">
              <w:rPr>
                <w:sz w:val="24"/>
                <w:szCs w:val="24"/>
              </w:rPr>
              <w:t>-</w:t>
            </w:r>
          </w:p>
        </w:tc>
        <w:tc>
          <w:tcPr>
            <w:tcW w:w="811" w:type="dxa"/>
            <w:vAlign w:val="center"/>
          </w:tcPr>
          <w:p w14:paraId="3CC91046" w14:textId="77777777" w:rsidR="0061051B" w:rsidRPr="00557665" w:rsidRDefault="0061051B" w:rsidP="00611ED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Style w:val="None"/>
                <w:i/>
                <w:iCs/>
                <w:sz w:val="24"/>
                <w:szCs w:val="24"/>
              </w:rPr>
            </w:pPr>
            <w:r w:rsidRPr="00557665">
              <w:rPr>
                <w:sz w:val="24"/>
                <w:szCs w:val="24"/>
              </w:rPr>
              <w:t>20.11</w:t>
            </w:r>
          </w:p>
        </w:tc>
        <w:tc>
          <w:tcPr>
            <w:tcW w:w="811" w:type="dxa"/>
            <w:vAlign w:val="center"/>
          </w:tcPr>
          <w:p w14:paraId="08821DE8" w14:textId="77777777" w:rsidR="0061051B" w:rsidRPr="00557665" w:rsidRDefault="0061051B" w:rsidP="00611ED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Style w:val="None"/>
                <w:i/>
                <w:iCs/>
                <w:sz w:val="24"/>
                <w:szCs w:val="24"/>
              </w:rPr>
            </w:pPr>
            <w:r w:rsidRPr="00557665">
              <w:rPr>
                <w:sz w:val="24"/>
                <w:szCs w:val="24"/>
              </w:rPr>
              <w:t>-</w:t>
            </w:r>
          </w:p>
        </w:tc>
        <w:tc>
          <w:tcPr>
            <w:tcW w:w="811" w:type="dxa"/>
            <w:vAlign w:val="center"/>
          </w:tcPr>
          <w:p w14:paraId="02C203E8" w14:textId="77777777" w:rsidR="0061051B" w:rsidRPr="00557665" w:rsidRDefault="0061051B" w:rsidP="00611ED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Style w:val="None"/>
                <w:i/>
                <w:iCs/>
                <w:sz w:val="24"/>
                <w:szCs w:val="24"/>
              </w:rPr>
            </w:pPr>
            <w:r w:rsidRPr="00557665">
              <w:rPr>
                <w:sz w:val="24"/>
                <w:szCs w:val="24"/>
              </w:rPr>
              <w:t>-</w:t>
            </w:r>
          </w:p>
        </w:tc>
        <w:tc>
          <w:tcPr>
            <w:tcW w:w="911" w:type="dxa"/>
            <w:vAlign w:val="center"/>
          </w:tcPr>
          <w:p w14:paraId="681C9EB7" w14:textId="77777777" w:rsidR="0061051B" w:rsidRPr="00557665" w:rsidRDefault="0061051B" w:rsidP="00611ED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Style w:val="None"/>
                <w:i/>
                <w:iCs/>
                <w:sz w:val="24"/>
                <w:szCs w:val="24"/>
              </w:rPr>
            </w:pPr>
            <w:r w:rsidRPr="00557665">
              <w:rPr>
                <w:sz w:val="24"/>
                <w:szCs w:val="24"/>
              </w:rPr>
              <w:t>-</w:t>
            </w:r>
          </w:p>
        </w:tc>
      </w:tr>
      <w:tr w:rsidR="0061051B" w:rsidRPr="00557665" w14:paraId="7534A59F" w14:textId="77777777" w:rsidTr="00411340">
        <w:trPr>
          <w:cantSplit/>
          <w:trHeight w:val="113"/>
        </w:trPr>
        <w:tc>
          <w:tcPr>
            <w:tcW w:w="1844" w:type="dxa"/>
            <w:vAlign w:val="center"/>
          </w:tcPr>
          <w:p w14:paraId="36FA0EE9" w14:textId="77777777" w:rsidR="0061051B" w:rsidRPr="00557665" w:rsidRDefault="0061051B" w:rsidP="00611ED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Style w:val="None"/>
                <w:i/>
                <w:iCs/>
                <w:sz w:val="24"/>
                <w:szCs w:val="24"/>
              </w:rPr>
            </w:pPr>
            <w:r w:rsidRPr="00557665">
              <w:rPr>
                <w:i/>
                <w:sz w:val="24"/>
                <w:szCs w:val="24"/>
              </w:rPr>
              <w:t xml:space="preserve">P. </w:t>
            </w:r>
            <w:proofErr w:type="spellStart"/>
            <w:r w:rsidRPr="00557665">
              <w:rPr>
                <w:i/>
                <w:sz w:val="24"/>
                <w:szCs w:val="24"/>
              </w:rPr>
              <w:t>genovensium</w:t>
            </w:r>
            <w:proofErr w:type="spellEnd"/>
          </w:p>
        </w:tc>
        <w:tc>
          <w:tcPr>
            <w:tcW w:w="803" w:type="dxa"/>
            <w:vAlign w:val="center"/>
          </w:tcPr>
          <w:p w14:paraId="52750ED3" w14:textId="77777777" w:rsidR="0061051B" w:rsidRPr="00557665" w:rsidRDefault="0061051B" w:rsidP="00611ED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Style w:val="None"/>
                <w:i/>
                <w:iCs/>
                <w:sz w:val="24"/>
                <w:szCs w:val="24"/>
              </w:rPr>
            </w:pPr>
            <w:r w:rsidRPr="00557665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14:paraId="6FC68FFD" w14:textId="77777777" w:rsidR="0061051B" w:rsidRPr="00557665" w:rsidRDefault="0061051B" w:rsidP="00611ED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Style w:val="None"/>
                <w:i/>
                <w:iCs/>
                <w:sz w:val="24"/>
                <w:szCs w:val="24"/>
              </w:rPr>
            </w:pPr>
            <w:r w:rsidRPr="00557665">
              <w:rPr>
                <w:sz w:val="24"/>
                <w:szCs w:val="24"/>
              </w:rPr>
              <w:t>-</w:t>
            </w:r>
          </w:p>
        </w:tc>
        <w:tc>
          <w:tcPr>
            <w:tcW w:w="846" w:type="dxa"/>
            <w:vAlign w:val="center"/>
          </w:tcPr>
          <w:p w14:paraId="2F8EC6DC" w14:textId="77777777" w:rsidR="0061051B" w:rsidRPr="00557665" w:rsidRDefault="0061051B" w:rsidP="00611ED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Style w:val="None"/>
                <w:i/>
                <w:iCs/>
                <w:sz w:val="24"/>
                <w:szCs w:val="24"/>
              </w:rPr>
            </w:pPr>
            <w:r w:rsidRPr="00557665">
              <w:rPr>
                <w:sz w:val="24"/>
                <w:szCs w:val="24"/>
              </w:rPr>
              <w:t>42.25</w:t>
            </w:r>
          </w:p>
        </w:tc>
        <w:tc>
          <w:tcPr>
            <w:tcW w:w="811" w:type="dxa"/>
            <w:vAlign w:val="center"/>
          </w:tcPr>
          <w:p w14:paraId="136FB99F" w14:textId="77777777" w:rsidR="0061051B" w:rsidRPr="00557665" w:rsidRDefault="0061051B" w:rsidP="00611ED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Style w:val="None"/>
                <w:i/>
                <w:iCs/>
                <w:sz w:val="24"/>
                <w:szCs w:val="24"/>
              </w:rPr>
            </w:pPr>
            <w:r w:rsidRPr="00557665">
              <w:rPr>
                <w:sz w:val="24"/>
                <w:szCs w:val="24"/>
              </w:rPr>
              <w:t>-</w:t>
            </w:r>
          </w:p>
        </w:tc>
        <w:tc>
          <w:tcPr>
            <w:tcW w:w="811" w:type="dxa"/>
            <w:vAlign w:val="center"/>
          </w:tcPr>
          <w:p w14:paraId="4030B81E" w14:textId="77777777" w:rsidR="0061051B" w:rsidRPr="00557665" w:rsidRDefault="0061051B" w:rsidP="00611ED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Style w:val="None"/>
                <w:i/>
                <w:iCs/>
                <w:sz w:val="24"/>
                <w:szCs w:val="24"/>
              </w:rPr>
            </w:pPr>
            <w:r w:rsidRPr="00557665">
              <w:rPr>
                <w:sz w:val="24"/>
                <w:szCs w:val="24"/>
              </w:rPr>
              <w:t>11.15</w:t>
            </w:r>
          </w:p>
        </w:tc>
        <w:tc>
          <w:tcPr>
            <w:tcW w:w="811" w:type="dxa"/>
            <w:vAlign w:val="center"/>
          </w:tcPr>
          <w:p w14:paraId="281428F2" w14:textId="77777777" w:rsidR="0061051B" w:rsidRPr="00557665" w:rsidRDefault="0061051B" w:rsidP="00611ED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Style w:val="None"/>
                <w:i/>
                <w:iCs/>
                <w:sz w:val="24"/>
                <w:szCs w:val="24"/>
              </w:rPr>
            </w:pPr>
            <w:r w:rsidRPr="00557665">
              <w:rPr>
                <w:sz w:val="24"/>
                <w:szCs w:val="24"/>
              </w:rPr>
              <w:t>-</w:t>
            </w:r>
          </w:p>
        </w:tc>
        <w:tc>
          <w:tcPr>
            <w:tcW w:w="811" w:type="dxa"/>
            <w:vAlign w:val="center"/>
          </w:tcPr>
          <w:p w14:paraId="2873A1C9" w14:textId="77777777" w:rsidR="0061051B" w:rsidRPr="00557665" w:rsidRDefault="0061051B" w:rsidP="00611ED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Style w:val="None"/>
                <w:i/>
                <w:iCs/>
                <w:sz w:val="24"/>
                <w:szCs w:val="24"/>
              </w:rPr>
            </w:pPr>
            <w:r w:rsidRPr="00557665">
              <w:rPr>
                <w:sz w:val="24"/>
                <w:szCs w:val="24"/>
              </w:rPr>
              <w:t>-</w:t>
            </w:r>
          </w:p>
        </w:tc>
        <w:tc>
          <w:tcPr>
            <w:tcW w:w="811" w:type="dxa"/>
            <w:vAlign w:val="center"/>
          </w:tcPr>
          <w:p w14:paraId="771255A3" w14:textId="77777777" w:rsidR="0061051B" w:rsidRPr="00557665" w:rsidRDefault="0061051B" w:rsidP="00611ED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Style w:val="None"/>
                <w:i/>
                <w:iCs/>
                <w:sz w:val="24"/>
                <w:szCs w:val="24"/>
              </w:rPr>
            </w:pPr>
            <w:r w:rsidRPr="00557665">
              <w:rPr>
                <w:sz w:val="24"/>
                <w:szCs w:val="24"/>
              </w:rPr>
              <w:t>-</w:t>
            </w:r>
          </w:p>
        </w:tc>
        <w:tc>
          <w:tcPr>
            <w:tcW w:w="911" w:type="dxa"/>
            <w:vAlign w:val="center"/>
          </w:tcPr>
          <w:p w14:paraId="156C4235" w14:textId="77777777" w:rsidR="0061051B" w:rsidRPr="00557665" w:rsidRDefault="0061051B" w:rsidP="00611ED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Style w:val="None"/>
                <w:i/>
                <w:iCs/>
                <w:sz w:val="24"/>
                <w:szCs w:val="24"/>
              </w:rPr>
            </w:pPr>
            <w:r w:rsidRPr="00557665">
              <w:rPr>
                <w:sz w:val="24"/>
                <w:szCs w:val="24"/>
              </w:rPr>
              <w:t>3.37</w:t>
            </w:r>
          </w:p>
        </w:tc>
      </w:tr>
      <w:tr w:rsidR="0061051B" w:rsidRPr="00557665" w14:paraId="56F80FBC" w14:textId="77777777" w:rsidTr="00411340">
        <w:trPr>
          <w:cantSplit/>
          <w:trHeight w:val="64"/>
        </w:trPr>
        <w:tc>
          <w:tcPr>
            <w:tcW w:w="1844" w:type="dxa"/>
            <w:vAlign w:val="center"/>
          </w:tcPr>
          <w:p w14:paraId="7FC2B1B4" w14:textId="77777777" w:rsidR="0061051B" w:rsidRPr="00557665" w:rsidRDefault="0061051B" w:rsidP="00611ED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Style w:val="None"/>
                <w:i/>
                <w:iCs/>
                <w:sz w:val="24"/>
                <w:szCs w:val="24"/>
              </w:rPr>
            </w:pPr>
            <w:r w:rsidRPr="00557665">
              <w:rPr>
                <w:i/>
                <w:sz w:val="24"/>
                <w:szCs w:val="24"/>
              </w:rPr>
              <w:t xml:space="preserve">P. </w:t>
            </w:r>
            <w:proofErr w:type="spellStart"/>
            <w:r w:rsidRPr="00557665">
              <w:rPr>
                <w:i/>
                <w:sz w:val="24"/>
                <w:szCs w:val="24"/>
              </w:rPr>
              <w:t>davisoni</w:t>
            </w:r>
            <w:proofErr w:type="spellEnd"/>
          </w:p>
        </w:tc>
        <w:tc>
          <w:tcPr>
            <w:tcW w:w="803" w:type="dxa"/>
            <w:vAlign w:val="center"/>
          </w:tcPr>
          <w:p w14:paraId="1E77FFCA" w14:textId="77777777" w:rsidR="0061051B" w:rsidRPr="00557665" w:rsidRDefault="0061051B" w:rsidP="00611ED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Style w:val="None"/>
                <w:i/>
                <w:iCs/>
                <w:sz w:val="24"/>
                <w:szCs w:val="24"/>
              </w:rPr>
            </w:pPr>
            <w:r w:rsidRPr="00557665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14:paraId="7C9C9BEE" w14:textId="77777777" w:rsidR="0061051B" w:rsidRPr="00557665" w:rsidRDefault="0061051B" w:rsidP="00611ED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Style w:val="None"/>
                <w:i/>
                <w:iCs/>
                <w:sz w:val="24"/>
                <w:szCs w:val="24"/>
              </w:rPr>
            </w:pPr>
            <w:r w:rsidRPr="00557665">
              <w:rPr>
                <w:sz w:val="24"/>
                <w:szCs w:val="24"/>
              </w:rPr>
              <w:t>-</w:t>
            </w:r>
          </w:p>
        </w:tc>
        <w:tc>
          <w:tcPr>
            <w:tcW w:w="846" w:type="dxa"/>
            <w:vAlign w:val="center"/>
          </w:tcPr>
          <w:p w14:paraId="1F16F877" w14:textId="77777777" w:rsidR="0061051B" w:rsidRPr="00557665" w:rsidRDefault="0061051B" w:rsidP="00611ED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Style w:val="None"/>
                <w:i/>
                <w:iCs/>
                <w:sz w:val="24"/>
                <w:szCs w:val="24"/>
              </w:rPr>
            </w:pPr>
            <w:r w:rsidRPr="00557665">
              <w:rPr>
                <w:sz w:val="24"/>
                <w:szCs w:val="24"/>
              </w:rPr>
              <w:t>-</w:t>
            </w:r>
          </w:p>
        </w:tc>
        <w:tc>
          <w:tcPr>
            <w:tcW w:w="811" w:type="dxa"/>
            <w:vAlign w:val="center"/>
          </w:tcPr>
          <w:p w14:paraId="4F46C293" w14:textId="77777777" w:rsidR="0061051B" w:rsidRPr="00557665" w:rsidRDefault="0061051B" w:rsidP="00611ED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Style w:val="None"/>
                <w:i/>
                <w:iCs/>
                <w:sz w:val="24"/>
                <w:szCs w:val="24"/>
              </w:rPr>
            </w:pPr>
            <w:r w:rsidRPr="00557665">
              <w:rPr>
                <w:sz w:val="24"/>
                <w:szCs w:val="24"/>
              </w:rPr>
              <w:t>-</w:t>
            </w:r>
          </w:p>
        </w:tc>
        <w:tc>
          <w:tcPr>
            <w:tcW w:w="811" w:type="dxa"/>
            <w:vAlign w:val="center"/>
          </w:tcPr>
          <w:p w14:paraId="68A356F8" w14:textId="77777777" w:rsidR="0061051B" w:rsidRPr="00557665" w:rsidRDefault="0061051B" w:rsidP="00611ED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Style w:val="None"/>
                <w:i/>
                <w:iCs/>
                <w:sz w:val="24"/>
                <w:szCs w:val="24"/>
              </w:rPr>
            </w:pPr>
            <w:r w:rsidRPr="00557665">
              <w:rPr>
                <w:sz w:val="24"/>
                <w:szCs w:val="24"/>
              </w:rPr>
              <w:t>0.90</w:t>
            </w:r>
          </w:p>
        </w:tc>
        <w:tc>
          <w:tcPr>
            <w:tcW w:w="811" w:type="dxa"/>
            <w:vAlign w:val="center"/>
          </w:tcPr>
          <w:p w14:paraId="5D4C5291" w14:textId="77777777" w:rsidR="0061051B" w:rsidRPr="00557665" w:rsidRDefault="0061051B" w:rsidP="00611ED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Style w:val="None"/>
                <w:i/>
                <w:iCs/>
                <w:sz w:val="24"/>
                <w:szCs w:val="24"/>
              </w:rPr>
            </w:pPr>
            <w:r w:rsidRPr="00557665">
              <w:rPr>
                <w:sz w:val="24"/>
                <w:szCs w:val="24"/>
              </w:rPr>
              <w:t>-</w:t>
            </w:r>
          </w:p>
        </w:tc>
        <w:tc>
          <w:tcPr>
            <w:tcW w:w="811" w:type="dxa"/>
            <w:vAlign w:val="center"/>
          </w:tcPr>
          <w:p w14:paraId="540862C9" w14:textId="77777777" w:rsidR="0061051B" w:rsidRPr="00557665" w:rsidRDefault="0061051B" w:rsidP="00611ED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Style w:val="None"/>
                <w:i/>
                <w:iCs/>
                <w:sz w:val="24"/>
                <w:szCs w:val="24"/>
              </w:rPr>
            </w:pPr>
            <w:r w:rsidRPr="00557665">
              <w:rPr>
                <w:sz w:val="24"/>
                <w:szCs w:val="24"/>
              </w:rPr>
              <w:t>-</w:t>
            </w:r>
          </w:p>
        </w:tc>
        <w:tc>
          <w:tcPr>
            <w:tcW w:w="811" w:type="dxa"/>
            <w:vAlign w:val="center"/>
          </w:tcPr>
          <w:p w14:paraId="60C29840" w14:textId="77777777" w:rsidR="0061051B" w:rsidRPr="00557665" w:rsidRDefault="0061051B" w:rsidP="00611ED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Style w:val="None"/>
                <w:i/>
                <w:iCs/>
                <w:sz w:val="24"/>
                <w:szCs w:val="24"/>
              </w:rPr>
            </w:pPr>
            <w:r w:rsidRPr="00557665">
              <w:rPr>
                <w:sz w:val="24"/>
                <w:szCs w:val="24"/>
              </w:rPr>
              <w:t>7.33</w:t>
            </w:r>
          </w:p>
        </w:tc>
        <w:tc>
          <w:tcPr>
            <w:tcW w:w="911" w:type="dxa"/>
            <w:vAlign w:val="center"/>
          </w:tcPr>
          <w:p w14:paraId="2457CA49" w14:textId="77777777" w:rsidR="0061051B" w:rsidRPr="00557665" w:rsidRDefault="0061051B" w:rsidP="00611ED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Style w:val="None"/>
                <w:i/>
                <w:iCs/>
                <w:sz w:val="24"/>
                <w:szCs w:val="24"/>
              </w:rPr>
            </w:pPr>
            <w:r w:rsidRPr="00557665">
              <w:rPr>
                <w:sz w:val="24"/>
                <w:szCs w:val="24"/>
              </w:rPr>
              <w:t>25.67</w:t>
            </w:r>
          </w:p>
        </w:tc>
      </w:tr>
      <w:tr w:rsidR="0061051B" w:rsidRPr="00557665" w14:paraId="3F6227D4" w14:textId="77777777" w:rsidTr="00411340">
        <w:trPr>
          <w:cantSplit/>
          <w:trHeight w:val="133"/>
        </w:trPr>
        <w:tc>
          <w:tcPr>
            <w:tcW w:w="1844" w:type="dxa"/>
            <w:vAlign w:val="center"/>
          </w:tcPr>
          <w:p w14:paraId="05808880" w14:textId="77777777" w:rsidR="0061051B" w:rsidRPr="00557665" w:rsidRDefault="0061051B" w:rsidP="00611ED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Style w:val="None"/>
                <w:i/>
                <w:iCs/>
                <w:sz w:val="24"/>
                <w:szCs w:val="24"/>
              </w:rPr>
            </w:pPr>
            <w:r w:rsidRPr="00557665">
              <w:rPr>
                <w:i/>
                <w:sz w:val="24"/>
                <w:szCs w:val="24"/>
              </w:rPr>
              <w:t xml:space="preserve">R. </w:t>
            </w:r>
            <w:proofErr w:type="spellStart"/>
            <w:r w:rsidRPr="00557665">
              <w:rPr>
                <w:i/>
                <w:sz w:val="24"/>
                <w:szCs w:val="24"/>
              </w:rPr>
              <w:t>velilla</w:t>
            </w:r>
            <w:proofErr w:type="spellEnd"/>
          </w:p>
        </w:tc>
        <w:tc>
          <w:tcPr>
            <w:tcW w:w="803" w:type="dxa"/>
            <w:vAlign w:val="center"/>
          </w:tcPr>
          <w:p w14:paraId="4ED70B79" w14:textId="77777777" w:rsidR="0061051B" w:rsidRPr="00557665" w:rsidRDefault="0061051B" w:rsidP="00611ED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Style w:val="None"/>
                <w:i/>
                <w:iCs/>
                <w:sz w:val="24"/>
                <w:szCs w:val="24"/>
              </w:rPr>
            </w:pPr>
            <w:r w:rsidRPr="00557665">
              <w:rPr>
                <w:sz w:val="24"/>
                <w:szCs w:val="24"/>
              </w:rPr>
              <w:t>15.84</w:t>
            </w:r>
          </w:p>
        </w:tc>
        <w:tc>
          <w:tcPr>
            <w:tcW w:w="850" w:type="dxa"/>
            <w:vAlign w:val="center"/>
          </w:tcPr>
          <w:p w14:paraId="2ADFF9C0" w14:textId="77777777" w:rsidR="0061051B" w:rsidRPr="00557665" w:rsidRDefault="0061051B" w:rsidP="00611ED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Style w:val="None"/>
                <w:i/>
                <w:iCs/>
                <w:sz w:val="24"/>
                <w:szCs w:val="24"/>
              </w:rPr>
            </w:pPr>
            <w:r w:rsidRPr="00557665">
              <w:rPr>
                <w:sz w:val="24"/>
                <w:szCs w:val="24"/>
              </w:rPr>
              <w:t>-</w:t>
            </w:r>
          </w:p>
        </w:tc>
        <w:tc>
          <w:tcPr>
            <w:tcW w:w="846" w:type="dxa"/>
            <w:vAlign w:val="center"/>
          </w:tcPr>
          <w:p w14:paraId="6D7CF797" w14:textId="77777777" w:rsidR="0061051B" w:rsidRPr="00557665" w:rsidRDefault="0061051B" w:rsidP="00611ED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Style w:val="None"/>
                <w:i/>
                <w:iCs/>
                <w:sz w:val="24"/>
                <w:szCs w:val="24"/>
              </w:rPr>
            </w:pPr>
            <w:r w:rsidRPr="00557665">
              <w:rPr>
                <w:sz w:val="24"/>
                <w:szCs w:val="24"/>
              </w:rPr>
              <w:t>-</w:t>
            </w:r>
          </w:p>
        </w:tc>
        <w:tc>
          <w:tcPr>
            <w:tcW w:w="811" w:type="dxa"/>
            <w:vAlign w:val="center"/>
          </w:tcPr>
          <w:p w14:paraId="6E334893" w14:textId="77777777" w:rsidR="0061051B" w:rsidRPr="00557665" w:rsidRDefault="0061051B" w:rsidP="00611ED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Style w:val="None"/>
                <w:i/>
                <w:iCs/>
                <w:sz w:val="24"/>
                <w:szCs w:val="24"/>
              </w:rPr>
            </w:pPr>
            <w:r w:rsidRPr="00557665">
              <w:rPr>
                <w:sz w:val="24"/>
                <w:szCs w:val="24"/>
              </w:rPr>
              <w:t>66.69</w:t>
            </w:r>
          </w:p>
        </w:tc>
        <w:tc>
          <w:tcPr>
            <w:tcW w:w="811" w:type="dxa"/>
            <w:vAlign w:val="center"/>
          </w:tcPr>
          <w:p w14:paraId="40741ED2" w14:textId="77777777" w:rsidR="0061051B" w:rsidRPr="00557665" w:rsidRDefault="0061051B" w:rsidP="00611ED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Style w:val="None"/>
                <w:i/>
                <w:iCs/>
                <w:sz w:val="24"/>
                <w:szCs w:val="24"/>
              </w:rPr>
            </w:pPr>
            <w:r w:rsidRPr="00557665">
              <w:rPr>
                <w:sz w:val="24"/>
                <w:szCs w:val="24"/>
              </w:rPr>
              <w:t>-</w:t>
            </w:r>
          </w:p>
        </w:tc>
        <w:tc>
          <w:tcPr>
            <w:tcW w:w="811" w:type="dxa"/>
            <w:vAlign w:val="center"/>
          </w:tcPr>
          <w:p w14:paraId="41CF3C06" w14:textId="77777777" w:rsidR="0061051B" w:rsidRPr="00557665" w:rsidRDefault="0061051B" w:rsidP="00611ED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Style w:val="None"/>
                <w:i/>
                <w:iCs/>
                <w:sz w:val="24"/>
                <w:szCs w:val="24"/>
              </w:rPr>
            </w:pPr>
            <w:r w:rsidRPr="00557665">
              <w:rPr>
                <w:sz w:val="24"/>
                <w:szCs w:val="24"/>
              </w:rPr>
              <w:t>-</w:t>
            </w:r>
          </w:p>
        </w:tc>
        <w:tc>
          <w:tcPr>
            <w:tcW w:w="811" w:type="dxa"/>
            <w:vAlign w:val="center"/>
          </w:tcPr>
          <w:p w14:paraId="463E94EF" w14:textId="77777777" w:rsidR="0061051B" w:rsidRPr="00557665" w:rsidRDefault="0061051B" w:rsidP="00611ED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Style w:val="None"/>
                <w:i/>
                <w:iCs/>
                <w:sz w:val="24"/>
                <w:szCs w:val="24"/>
              </w:rPr>
            </w:pPr>
            <w:r w:rsidRPr="00557665">
              <w:rPr>
                <w:sz w:val="24"/>
                <w:szCs w:val="24"/>
              </w:rPr>
              <w:t>-</w:t>
            </w:r>
          </w:p>
        </w:tc>
        <w:tc>
          <w:tcPr>
            <w:tcW w:w="811" w:type="dxa"/>
            <w:vAlign w:val="center"/>
          </w:tcPr>
          <w:p w14:paraId="69E47E19" w14:textId="77777777" w:rsidR="0061051B" w:rsidRPr="00557665" w:rsidRDefault="0061051B" w:rsidP="00611ED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Style w:val="None"/>
                <w:i/>
                <w:iCs/>
                <w:sz w:val="24"/>
                <w:szCs w:val="24"/>
              </w:rPr>
            </w:pPr>
            <w:r w:rsidRPr="00557665">
              <w:rPr>
                <w:sz w:val="24"/>
                <w:szCs w:val="24"/>
              </w:rPr>
              <w:t>2.94</w:t>
            </w:r>
          </w:p>
        </w:tc>
        <w:tc>
          <w:tcPr>
            <w:tcW w:w="911" w:type="dxa"/>
            <w:vAlign w:val="center"/>
          </w:tcPr>
          <w:p w14:paraId="7DC666C9" w14:textId="77777777" w:rsidR="0061051B" w:rsidRPr="00557665" w:rsidRDefault="0061051B" w:rsidP="00611ED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Style w:val="None"/>
                <w:i/>
                <w:iCs/>
                <w:sz w:val="24"/>
                <w:szCs w:val="24"/>
              </w:rPr>
            </w:pPr>
            <w:r w:rsidRPr="00557665">
              <w:rPr>
                <w:sz w:val="24"/>
                <w:szCs w:val="24"/>
              </w:rPr>
              <w:t>-</w:t>
            </w:r>
          </w:p>
        </w:tc>
      </w:tr>
      <w:tr w:rsidR="0061051B" w:rsidRPr="00557665" w14:paraId="58B14F68" w14:textId="77777777" w:rsidTr="00411340">
        <w:trPr>
          <w:cantSplit/>
          <w:trHeight w:val="135"/>
        </w:trPr>
        <w:tc>
          <w:tcPr>
            <w:tcW w:w="1844" w:type="dxa"/>
            <w:tcBorders>
              <w:bottom w:val="single" w:sz="4" w:space="0" w:color="auto"/>
            </w:tcBorders>
            <w:vAlign w:val="center"/>
          </w:tcPr>
          <w:p w14:paraId="339EBEC4" w14:textId="77777777" w:rsidR="0061051B" w:rsidRPr="00557665" w:rsidRDefault="0061051B" w:rsidP="00611ED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Style w:val="None"/>
                <w:i/>
                <w:iCs/>
                <w:sz w:val="24"/>
                <w:szCs w:val="24"/>
              </w:rPr>
            </w:pPr>
            <w:r w:rsidRPr="00557665">
              <w:rPr>
                <w:i/>
                <w:sz w:val="24"/>
                <w:szCs w:val="24"/>
              </w:rPr>
              <w:t xml:space="preserve">T. </w:t>
            </w:r>
            <w:proofErr w:type="spellStart"/>
            <w:r w:rsidRPr="00557665">
              <w:rPr>
                <w:i/>
                <w:sz w:val="24"/>
                <w:szCs w:val="24"/>
              </w:rPr>
              <w:t>ravus</w:t>
            </w:r>
            <w:proofErr w:type="spellEnd"/>
          </w:p>
        </w:tc>
        <w:tc>
          <w:tcPr>
            <w:tcW w:w="803" w:type="dxa"/>
            <w:tcBorders>
              <w:bottom w:val="single" w:sz="4" w:space="0" w:color="auto"/>
            </w:tcBorders>
            <w:vAlign w:val="center"/>
          </w:tcPr>
          <w:p w14:paraId="59A2C40C" w14:textId="77777777" w:rsidR="0061051B" w:rsidRPr="00557665" w:rsidRDefault="0061051B" w:rsidP="00611ED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Style w:val="None"/>
                <w:i/>
                <w:iCs/>
                <w:sz w:val="24"/>
                <w:szCs w:val="24"/>
              </w:rPr>
            </w:pPr>
            <w:r w:rsidRPr="00557665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5447E43D" w14:textId="77777777" w:rsidR="0061051B" w:rsidRPr="00557665" w:rsidRDefault="0061051B" w:rsidP="00611ED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Style w:val="None"/>
                <w:i/>
                <w:iCs/>
                <w:sz w:val="24"/>
                <w:szCs w:val="24"/>
              </w:rPr>
            </w:pPr>
            <w:r w:rsidRPr="00557665">
              <w:rPr>
                <w:sz w:val="24"/>
                <w:szCs w:val="24"/>
              </w:rPr>
              <w:t>-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14:paraId="650BD6DE" w14:textId="77777777" w:rsidR="0061051B" w:rsidRPr="00557665" w:rsidRDefault="0061051B" w:rsidP="00611ED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Style w:val="None"/>
                <w:i/>
                <w:iCs/>
                <w:sz w:val="24"/>
                <w:szCs w:val="24"/>
              </w:rPr>
            </w:pPr>
            <w:r w:rsidRPr="00557665">
              <w:rPr>
                <w:sz w:val="24"/>
                <w:szCs w:val="24"/>
              </w:rPr>
              <w:t>-</w:t>
            </w:r>
          </w:p>
        </w:tc>
        <w:tc>
          <w:tcPr>
            <w:tcW w:w="811" w:type="dxa"/>
            <w:tcBorders>
              <w:bottom w:val="single" w:sz="4" w:space="0" w:color="auto"/>
            </w:tcBorders>
            <w:vAlign w:val="center"/>
          </w:tcPr>
          <w:p w14:paraId="123EF345" w14:textId="77777777" w:rsidR="0061051B" w:rsidRPr="00557665" w:rsidRDefault="0061051B" w:rsidP="00611ED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Style w:val="None"/>
                <w:i/>
                <w:iCs/>
                <w:sz w:val="24"/>
                <w:szCs w:val="24"/>
              </w:rPr>
            </w:pPr>
            <w:r w:rsidRPr="00557665">
              <w:rPr>
                <w:sz w:val="24"/>
                <w:szCs w:val="24"/>
              </w:rPr>
              <w:t>-</w:t>
            </w:r>
          </w:p>
        </w:tc>
        <w:tc>
          <w:tcPr>
            <w:tcW w:w="811" w:type="dxa"/>
            <w:tcBorders>
              <w:bottom w:val="single" w:sz="4" w:space="0" w:color="auto"/>
            </w:tcBorders>
            <w:vAlign w:val="center"/>
          </w:tcPr>
          <w:p w14:paraId="140751C5" w14:textId="77777777" w:rsidR="0061051B" w:rsidRPr="00557665" w:rsidRDefault="0061051B" w:rsidP="00611ED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Style w:val="None"/>
                <w:i/>
                <w:iCs/>
                <w:sz w:val="24"/>
                <w:szCs w:val="24"/>
              </w:rPr>
            </w:pPr>
            <w:r w:rsidRPr="00557665">
              <w:rPr>
                <w:sz w:val="24"/>
                <w:szCs w:val="24"/>
              </w:rPr>
              <w:t>0.01</w:t>
            </w:r>
          </w:p>
        </w:tc>
        <w:tc>
          <w:tcPr>
            <w:tcW w:w="811" w:type="dxa"/>
            <w:tcBorders>
              <w:bottom w:val="single" w:sz="4" w:space="0" w:color="auto"/>
            </w:tcBorders>
            <w:vAlign w:val="center"/>
          </w:tcPr>
          <w:p w14:paraId="77D8B2C7" w14:textId="77777777" w:rsidR="0061051B" w:rsidRPr="00557665" w:rsidRDefault="0061051B" w:rsidP="00611ED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Style w:val="None"/>
                <w:i/>
                <w:iCs/>
                <w:sz w:val="24"/>
                <w:szCs w:val="24"/>
              </w:rPr>
            </w:pPr>
            <w:r w:rsidRPr="00557665">
              <w:rPr>
                <w:sz w:val="24"/>
                <w:szCs w:val="24"/>
              </w:rPr>
              <w:t>-</w:t>
            </w:r>
          </w:p>
        </w:tc>
        <w:tc>
          <w:tcPr>
            <w:tcW w:w="811" w:type="dxa"/>
            <w:tcBorders>
              <w:bottom w:val="single" w:sz="4" w:space="0" w:color="auto"/>
            </w:tcBorders>
            <w:vAlign w:val="center"/>
          </w:tcPr>
          <w:p w14:paraId="4F4F6FAF" w14:textId="77777777" w:rsidR="0061051B" w:rsidRPr="00557665" w:rsidRDefault="0061051B" w:rsidP="00611ED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Style w:val="None"/>
                <w:i/>
                <w:iCs/>
                <w:sz w:val="24"/>
                <w:szCs w:val="24"/>
              </w:rPr>
            </w:pPr>
            <w:r w:rsidRPr="00557665">
              <w:rPr>
                <w:sz w:val="24"/>
                <w:szCs w:val="24"/>
              </w:rPr>
              <w:t>-</w:t>
            </w:r>
          </w:p>
        </w:tc>
        <w:tc>
          <w:tcPr>
            <w:tcW w:w="811" w:type="dxa"/>
            <w:tcBorders>
              <w:bottom w:val="single" w:sz="4" w:space="0" w:color="auto"/>
            </w:tcBorders>
            <w:vAlign w:val="center"/>
          </w:tcPr>
          <w:p w14:paraId="357C5BED" w14:textId="77777777" w:rsidR="0061051B" w:rsidRPr="00557665" w:rsidRDefault="0061051B" w:rsidP="00611ED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Style w:val="None"/>
                <w:i/>
                <w:iCs/>
                <w:sz w:val="24"/>
                <w:szCs w:val="24"/>
              </w:rPr>
            </w:pPr>
            <w:r w:rsidRPr="00557665">
              <w:rPr>
                <w:sz w:val="24"/>
                <w:szCs w:val="24"/>
              </w:rPr>
              <w:t>3.63</w:t>
            </w:r>
          </w:p>
        </w:tc>
        <w:tc>
          <w:tcPr>
            <w:tcW w:w="911" w:type="dxa"/>
            <w:tcBorders>
              <w:bottom w:val="single" w:sz="4" w:space="0" w:color="auto"/>
            </w:tcBorders>
            <w:vAlign w:val="center"/>
          </w:tcPr>
          <w:p w14:paraId="7EDF5448" w14:textId="77777777" w:rsidR="0061051B" w:rsidRPr="00557665" w:rsidRDefault="0061051B" w:rsidP="00611ED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Style w:val="None"/>
                <w:i/>
                <w:iCs/>
                <w:sz w:val="24"/>
                <w:szCs w:val="24"/>
              </w:rPr>
            </w:pPr>
            <w:r w:rsidRPr="00557665">
              <w:rPr>
                <w:sz w:val="24"/>
                <w:szCs w:val="24"/>
              </w:rPr>
              <w:t>35.71</w:t>
            </w:r>
          </w:p>
        </w:tc>
      </w:tr>
    </w:tbl>
    <w:p w14:paraId="3C3737BB" w14:textId="77777777" w:rsidR="005A2AF6" w:rsidRPr="00557665" w:rsidRDefault="005A2AF6" w:rsidP="00AE4CEB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</w:rPr>
      </w:pPr>
    </w:p>
    <w:tbl>
      <w:tblPr>
        <w:tblStyle w:val="Tablaconcuadrcula"/>
        <w:tblW w:w="83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0"/>
        <w:gridCol w:w="2340"/>
        <w:gridCol w:w="2135"/>
        <w:gridCol w:w="2295"/>
      </w:tblGrid>
      <w:tr w:rsidR="00AE4CEB" w:rsidRPr="003C27BD" w14:paraId="2F65B0D4" w14:textId="77777777" w:rsidTr="0041131C">
        <w:trPr>
          <w:jc w:val="center"/>
        </w:trPr>
        <w:tc>
          <w:tcPr>
            <w:tcW w:w="8390" w:type="dxa"/>
            <w:gridSpan w:val="4"/>
            <w:tcBorders>
              <w:bottom w:val="single" w:sz="4" w:space="0" w:color="auto"/>
            </w:tcBorders>
          </w:tcPr>
          <w:p w14:paraId="365F9414" w14:textId="187903B2" w:rsidR="00057FF2" w:rsidRPr="00057FF2" w:rsidRDefault="00A246FD" w:rsidP="00787D3F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sz w:val="24"/>
                <w:szCs w:val="24"/>
                <w:lang w:val="es-EC"/>
              </w:rPr>
            </w:pPr>
            <w:r>
              <w:rPr>
                <w:sz w:val="24"/>
                <w:szCs w:val="24"/>
                <w:lang w:val="es-EC"/>
              </w:rPr>
              <w:t>SM</w:t>
            </w:r>
            <w:r w:rsidR="00057FF2" w:rsidRPr="00057FF2">
              <w:rPr>
                <w:sz w:val="24"/>
                <w:szCs w:val="24"/>
                <w:lang w:val="es-EC"/>
              </w:rPr>
              <w:t>T2</w:t>
            </w:r>
          </w:p>
          <w:p w14:paraId="0BC0A0B4" w14:textId="4D5E5053" w:rsidR="00AE4CEB" w:rsidRPr="00057FF2" w:rsidRDefault="00AE4CEB" w:rsidP="003578D3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sz w:val="24"/>
                <w:szCs w:val="24"/>
                <w:lang w:val="es-EC"/>
              </w:rPr>
            </w:pPr>
            <w:r w:rsidRPr="00057FF2">
              <w:rPr>
                <w:sz w:val="24"/>
                <w:szCs w:val="24"/>
                <w:lang w:val="es-EC"/>
              </w:rPr>
              <w:t xml:space="preserve">Número de registros de presencia, tasa de éxitos y </w:t>
            </w:r>
            <w:r w:rsidRPr="00057FF2">
              <w:rPr>
                <w:rStyle w:val="None"/>
                <w:i/>
                <w:iCs/>
                <w:sz w:val="24"/>
                <w:szCs w:val="24"/>
                <w:lang w:val="es-EC"/>
              </w:rPr>
              <w:t>P-</w:t>
            </w:r>
            <w:proofErr w:type="spellStart"/>
            <w:r w:rsidRPr="00057FF2">
              <w:rPr>
                <w:rStyle w:val="None"/>
                <w:i/>
                <w:iCs/>
                <w:sz w:val="24"/>
                <w:szCs w:val="24"/>
                <w:lang w:val="es-EC"/>
              </w:rPr>
              <w:t>value</w:t>
            </w:r>
            <w:proofErr w:type="spellEnd"/>
            <w:r w:rsidRPr="00057FF2">
              <w:rPr>
                <w:rStyle w:val="None"/>
                <w:i/>
                <w:iCs/>
                <w:sz w:val="24"/>
                <w:szCs w:val="24"/>
                <w:lang w:val="es-EC"/>
              </w:rPr>
              <w:t xml:space="preserve"> </w:t>
            </w:r>
            <w:r w:rsidRPr="00057FF2">
              <w:rPr>
                <w:sz w:val="24"/>
                <w:szCs w:val="24"/>
                <w:lang w:val="es-EC"/>
              </w:rPr>
              <w:t xml:space="preserve">realizados a través de la prueba de </w:t>
            </w:r>
            <w:proofErr w:type="spellStart"/>
            <w:r w:rsidRPr="00057FF2">
              <w:rPr>
                <w:i/>
                <w:iCs/>
                <w:sz w:val="24"/>
                <w:szCs w:val="24"/>
                <w:lang w:val="es-EC"/>
              </w:rPr>
              <w:t>jackknife</w:t>
            </w:r>
            <w:proofErr w:type="spellEnd"/>
            <w:r w:rsidRPr="00057FF2">
              <w:rPr>
                <w:sz w:val="24"/>
                <w:szCs w:val="24"/>
                <w:lang w:val="es-EC"/>
              </w:rPr>
              <w:t xml:space="preserve"> (</w:t>
            </w:r>
            <w:r w:rsidR="008223D2">
              <w:rPr>
                <w:sz w:val="24"/>
                <w:szCs w:val="24"/>
                <w:lang w:val="es-EC"/>
              </w:rPr>
              <w:t>N</w:t>
            </w:r>
            <w:r w:rsidRPr="00057FF2">
              <w:rPr>
                <w:sz w:val="24"/>
                <w:szCs w:val="24"/>
                <w:lang w:val="es-EC"/>
              </w:rPr>
              <w:t xml:space="preserve">-1) bajo el umbral “10 </w:t>
            </w:r>
            <w:proofErr w:type="spellStart"/>
            <w:r w:rsidRPr="00057FF2">
              <w:rPr>
                <w:sz w:val="24"/>
                <w:szCs w:val="24"/>
                <w:lang w:val="es-EC"/>
              </w:rPr>
              <w:t>percentile</w:t>
            </w:r>
            <w:proofErr w:type="spellEnd"/>
            <w:r w:rsidRPr="00057FF2">
              <w:rPr>
                <w:sz w:val="24"/>
                <w:szCs w:val="24"/>
                <w:lang w:val="es-EC"/>
              </w:rPr>
              <w:t xml:space="preserve"> training </w:t>
            </w:r>
            <w:proofErr w:type="spellStart"/>
            <w:r w:rsidRPr="00057FF2">
              <w:rPr>
                <w:sz w:val="24"/>
                <w:szCs w:val="24"/>
                <w:lang w:val="es-EC"/>
              </w:rPr>
              <w:t>presence</w:t>
            </w:r>
            <w:proofErr w:type="spellEnd"/>
            <w:r w:rsidRPr="00057FF2">
              <w:rPr>
                <w:sz w:val="24"/>
                <w:szCs w:val="24"/>
                <w:lang w:val="es-EC"/>
              </w:rPr>
              <w:t>” para tres especies de murciélagos amenazadas con menos de 25 registros</w:t>
            </w:r>
          </w:p>
          <w:p w14:paraId="77E1E045" w14:textId="7928278B" w:rsidR="00AE4CEB" w:rsidRPr="00B321BA" w:rsidRDefault="00AE4CEB" w:rsidP="003578D3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</w:pPr>
            <w:r w:rsidRPr="00057FF2">
              <w:rPr>
                <w:sz w:val="24"/>
                <w:szCs w:val="24"/>
              </w:rPr>
              <w:t xml:space="preserve">Number of presence records, success rate, and </w:t>
            </w:r>
            <w:r w:rsidRPr="00057FF2">
              <w:rPr>
                <w:i/>
                <w:iCs/>
                <w:sz w:val="24"/>
                <w:szCs w:val="24"/>
              </w:rPr>
              <w:t>P-value</w:t>
            </w:r>
            <w:r w:rsidRPr="00057FF2">
              <w:rPr>
                <w:sz w:val="24"/>
                <w:szCs w:val="24"/>
              </w:rPr>
              <w:t xml:space="preserve"> generated with a jackknife test (</w:t>
            </w:r>
            <w:r w:rsidR="008223D2">
              <w:rPr>
                <w:sz w:val="24"/>
                <w:szCs w:val="24"/>
              </w:rPr>
              <w:t>N</w:t>
            </w:r>
            <w:r w:rsidRPr="00057FF2">
              <w:rPr>
                <w:sz w:val="24"/>
                <w:szCs w:val="24"/>
              </w:rPr>
              <w:t>-1) under the "10</w:t>
            </w:r>
            <w:r w:rsidR="003578D3" w:rsidRPr="003578D3">
              <w:rPr>
                <w:sz w:val="24"/>
                <w:szCs w:val="24"/>
                <w:vertAlign w:val="superscript"/>
              </w:rPr>
              <w:t>th</w:t>
            </w:r>
            <w:r w:rsidRPr="00057FF2">
              <w:rPr>
                <w:sz w:val="24"/>
                <w:szCs w:val="24"/>
              </w:rPr>
              <w:t xml:space="preserve"> percentile training presence" </w:t>
            </w:r>
            <w:r w:rsidR="003578D3">
              <w:rPr>
                <w:sz w:val="24"/>
                <w:szCs w:val="24"/>
              </w:rPr>
              <w:t xml:space="preserve">threshold </w:t>
            </w:r>
            <w:r w:rsidRPr="00057FF2">
              <w:rPr>
                <w:sz w:val="24"/>
                <w:szCs w:val="24"/>
              </w:rPr>
              <w:t>for three threatened bat species with less than 25 records</w:t>
            </w:r>
          </w:p>
        </w:tc>
      </w:tr>
      <w:tr w:rsidR="00AE4CEB" w:rsidRPr="00807B28" w14:paraId="3B49A94D" w14:textId="77777777" w:rsidTr="0041131C">
        <w:trPr>
          <w:jc w:val="center"/>
        </w:trPr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6B3D6EEF" w14:textId="77777777" w:rsidR="00AE4CEB" w:rsidRPr="00807B28" w:rsidRDefault="00AE4CEB" w:rsidP="00863B9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proofErr w:type="spellStart"/>
            <w:r w:rsidRPr="00807B28">
              <w:t>Especie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14:paraId="2ED5B053" w14:textId="77777777" w:rsidR="00AE4CEB" w:rsidRPr="00807B28" w:rsidRDefault="00AE4CEB" w:rsidP="00863B9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proofErr w:type="spellStart"/>
            <w:r w:rsidRPr="00807B28">
              <w:t>Número</w:t>
            </w:r>
            <w:proofErr w:type="spellEnd"/>
            <w:r w:rsidRPr="00807B28">
              <w:t xml:space="preserve"> de </w:t>
            </w:r>
            <w:proofErr w:type="spellStart"/>
            <w:r w:rsidRPr="00807B28">
              <w:t>presencias</w:t>
            </w:r>
            <w:proofErr w:type="spellEnd"/>
          </w:p>
        </w:tc>
        <w:tc>
          <w:tcPr>
            <w:tcW w:w="2135" w:type="dxa"/>
            <w:tcBorders>
              <w:top w:val="single" w:sz="4" w:space="0" w:color="auto"/>
              <w:bottom w:val="single" w:sz="4" w:space="0" w:color="auto"/>
            </w:tcBorders>
          </w:tcPr>
          <w:p w14:paraId="56DA3066" w14:textId="77777777" w:rsidR="00AE4CEB" w:rsidRPr="00807B28" w:rsidRDefault="00AE4CEB" w:rsidP="00863B9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807B28">
              <w:t xml:space="preserve">Tasa de </w:t>
            </w:r>
            <w:proofErr w:type="spellStart"/>
            <w:r w:rsidRPr="00807B28">
              <w:t>éxitos</w:t>
            </w:r>
            <w:proofErr w:type="spellEnd"/>
          </w:p>
        </w:tc>
        <w:tc>
          <w:tcPr>
            <w:tcW w:w="2295" w:type="dxa"/>
            <w:tcBorders>
              <w:top w:val="single" w:sz="4" w:space="0" w:color="auto"/>
              <w:bottom w:val="single" w:sz="4" w:space="0" w:color="auto"/>
            </w:tcBorders>
          </w:tcPr>
          <w:p w14:paraId="0B7FA781" w14:textId="77777777" w:rsidR="00AE4CEB" w:rsidRPr="00807B28" w:rsidRDefault="00AE4CEB" w:rsidP="00863B9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807B28">
              <w:rPr>
                <w:i/>
              </w:rPr>
              <w:t>P-</w:t>
            </w:r>
            <w:r w:rsidRPr="00807B28">
              <w:t>value</w:t>
            </w:r>
          </w:p>
        </w:tc>
      </w:tr>
      <w:tr w:rsidR="00AE4CEB" w:rsidRPr="00807B28" w14:paraId="76E5DB15" w14:textId="77777777" w:rsidTr="0041131C">
        <w:trPr>
          <w:jc w:val="center"/>
        </w:trPr>
        <w:tc>
          <w:tcPr>
            <w:tcW w:w="1620" w:type="dxa"/>
            <w:tcBorders>
              <w:top w:val="single" w:sz="4" w:space="0" w:color="auto"/>
            </w:tcBorders>
          </w:tcPr>
          <w:p w14:paraId="13F0B39C" w14:textId="77777777" w:rsidR="00AE4CEB" w:rsidRPr="00807B28" w:rsidRDefault="00AE4CEB" w:rsidP="00863B94">
            <w:pPr>
              <w:spacing w:line="360" w:lineRule="auto"/>
              <w:rPr>
                <w:i/>
                <w:iCs/>
                <w:color w:val="000000"/>
              </w:rPr>
            </w:pPr>
            <w:r w:rsidRPr="00807B28">
              <w:rPr>
                <w:i/>
                <w:iCs/>
                <w:color w:val="000000"/>
              </w:rPr>
              <w:t xml:space="preserve">L. </w:t>
            </w:r>
            <w:proofErr w:type="spellStart"/>
            <w:r w:rsidRPr="00807B28">
              <w:rPr>
                <w:i/>
                <w:iCs/>
                <w:color w:val="000000"/>
              </w:rPr>
              <w:t>hesperia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</w:tcBorders>
          </w:tcPr>
          <w:p w14:paraId="142729D6" w14:textId="77777777" w:rsidR="00AE4CEB" w:rsidRPr="00807B28" w:rsidRDefault="00AE4CEB" w:rsidP="00863B9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807B28">
              <w:t>14</w:t>
            </w:r>
          </w:p>
        </w:tc>
        <w:tc>
          <w:tcPr>
            <w:tcW w:w="2135" w:type="dxa"/>
            <w:tcBorders>
              <w:top w:val="single" w:sz="4" w:space="0" w:color="auto"/>
            </w:tcBorders>
          </w:tcPr>
          <w:p w14:paraId="3D7CB921" w14:textId="77777777" w:rsidR="00AE4CEB" w:rsidRPr="00807B28" w:rsidRDefault="00AE4CEB" w:rsidP="00863B9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807B28">
              <w:t>10</w:t>
            </w:r>
          </w:p>
        </w:tc>
        <w:tc>
          <w:tcPr>
            <w:tcW w:w="2295" w:type="dxa"/>
            <w:tcBorders>
              <w:top w:val="single" w:sz="4" w:space="0" w:color="auto"/>
            </w:tcBorders>
          </w:tcPr>
          <w:p w14:paraId="74D6FE47" w14:textId="77777777" w:rsidR="00AE4CEB" w:rsidRPr="00807B28" w:rsidRDefault="00AE4CEB" w:rsidP="00863B9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807B28">
              <w:t>0.000002</w:t>
            </w:r>
          </w:p>
        </w:tc>
      </w:tr>
      <w:tr w:rsidR="00AE4CEB" w:rsidRPr="00807B28" w14:paraId="3C7391CB" w14:textId="77777777" w:rsidTr="0041131C">
        <w:trPr>
          <w:jc w:val="center"/>
        </w:trPr>
        <w:tc>
          <w:tcPr>
            <w:tcW w:w="1620" w:type="dxa"/>
          </w:tcPr>
          <w:p w14:paraId="6B12A70B" w14:textId="77777777" w:rsidR="00AE4CEB" w:rsidRPr="00807B28" w:rsidRDefault="00AE4CEB" w:rsidP="00863B94">
            <w:pPr>
              <w:spacing w:line="360" w:lineRule="auto"/>
              <w:rPr>
                <w:i/>
                <w:iCs/>
                <w:color w:val="000000"/>
              </w:rPr>
            </w:pPr>
            <w:r w:rsidRPr="00807B28">
              <w:rPr>
                <w:i/>
                <w:iCs/>
                <w:color w:val="000000"/>
              </w:rPr>
              <w:t xml:space="preserve">R. </w:t>
            </w:r>
            <w:proofErr w:type="spellStart"/>
            <w:r w:rsidRPr="00807B28">
              <w:rPr>
                <w:i/>
                <w:iCs/>
                <w:color w:val="000000"/>
              </w:rPr>
              <w:t>velilla</w:t>
            </w:r>
            <w:proofErr w:type="spellEnd"/>
          </w:p>
        </w:tc>
        <w:tc>
          <w:tcPr>
            <w:tcW w:w="2340" w:type="dxa"/>
          </w:tcPr>
          <w:p w14:paraId="459F38EC" w14:textId="77777777" w:rsidR="00AE4CEB" w:rsidRPr="00807B28" w:rsidRDefault="00AE4CEB" w:rsidP="00863B9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807B28">
              <w:t>9</w:t>
            </w:r>
          </w:p>
        </w:tc>
        <w:tc>
          <w:tcPr>
            <w:tcW w:w="2135" w:type="dxa"/>
          </w:tcPr>
          <w:p w14:paraId="08578D2E" w14:textId="77777777" w:rsidR="00AE4CEB" w:rsidRPr="00807B28" w:rsidRDefault="00AE4CEB" w:rsidP="00863B9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807B28">
              <w:t>7</w:t>
            </w:r>
          </w:p>
        </w:tc>
        <w:tc>
          <w:tcPr>
            <w:tcW w:w="2295" w:type="dxa"/>
          </w:tcPr>
          <w:p w14:paraId="21CFD037" w14:textId="77777777" w:rsidR="00AE4CEB" w:rsidRPr="00807B28" w:rsidRDefault="00AE4CEB" w:rsidP="00863B9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807B28">
              <w:t>0.000119</w:t>
            </w:r>
          </w:p>
        </w:tc>
      </w:tr>
      <w:tr w:rsidR="00AE4CEB" w:rsidRPr="00807B28" w14:paraId="00F7B3EE" w14:textId="77777777" w:rsidTr="0041131C">
        <w:trPr>
          <w:jc w:val="center"/>
        </w:trPr>
        <w:tc>
          <w:tcPr>
            <w:tcW w:w="1620" w:type="dxa"/>
            <w:tcBorders>
              <w:bottom w:val="single" w:sz="4" w:space="0" w:color="auto"/>
            </w:tcBorders>
          </w:tcPr>
          <w:p w14:paraId="38ACDAFC" w14:textId="77777777" w:rsidR="00AE4CEB" w:rsidRPr="00807B28" w:rsidRDefault="00AE4CEB" w:rsidP="00863B94">
            <w:pPr>
              <w:spacing w:line="360" w:lineRule="auto"/>
              <w:rPr>
                <w:i/>
                <w:iCs/>
                <w:color w:val="000000"/>
              </w:rPr>
            </w:pPr>
            <w:r w:rsidRPr="00807B28">
              <w:rPr>
                <w:i/>
                <w:iCs/>
                <w:color w:val="000000"/>
              </w:rPr>
              <w:t xml:space="preserve">T. </w:t>
            </w:r>
            <w:proofErr w:type="spellStart"/>
            <w:r w:rsidRPr="00807B28">
              <w:rPr>
                <w:i/>
                <w:iCs/>
                <w:color w:val="000000"/>
              </w:rPr>
              <w:t>ravus</w:t>
            </w:r>
            <w:proofErr w:type="spellEnd"/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5A59BEE7" w14:textId="77777777" w:rsidR="00AE4CEB" w:rsidRPr="00807B28" w:rsidRDefault="00AE4CEB" w:rsidP="00863B9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807B28">
              <w:t>13</w:t>
            </w:r>
          </w:p>
        </w:tc>
        <w:tc>
          <w:tcPr>
            <w:tcW w:w="2135" w:type="dxa"/>
            <w:tcBorders>
              <w:bottom w:val="single" w:sz="4" w:space="0" w:color="auto"/>
            </w:tcBorders>
          </w:tcPr>
          <w:p w14:paraId="3FFD7717" w14:textId="77777777" w:rsidR="00AE4CEB" w:rsidRPr="00807B28" w:rsidRDefault="00AE4CEB" w:rsidP="00863B9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807B28">
              <w:t>11</w:t>
            </w:r>
          </w:p>
        </w:tc>
        <w:tc>
          <w:tcPr>
            <w:tcW w:w="2295" w:type="dxa"/>
            <w:tcBorders>
              <w:bottom w:val="single" w:sz="4" w:space="0" w:color="auto"/>
            </w:tcBorders>
          </w:tcPr>
          <w:p w14:paraId="79CE78A8" w14:textId="77777777" w:rsidR="00AE4CEB" w:rsidRPr="00807B28" w:rsidRDefault="00AE4CEB" w:rsidP="00863B9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807B28">
              <w:t>0.000153</w:t>
            </w:r>
          </w:p>
        </w:tc>
      </w:tr>
    </w:tbl>
    <w:p w14:paraId="23735224" w14:textId="2EE8B09F" w:rsidR="00787D3F" w:rsidRDefault="00787D3F">
      <w:pPr>
        <w:rPr>
          <w:bCs/>
        </w:rPr>
      </w:pPr>
    </w:p>
    <w:p w14:paraId="5736283D" w14:textId="30F4C7D0" w:rsidR="00057FF2" w:rsidRPr="00057FF2" w:rsidRDefault="00A246FD" w:rsidP="00787D3F">
      <w:pPr>
        <w:widowControl w:val="0"/>
        <w:autoSpaceDE w:val="0"/>
        <w:autoSpaceDN w:val="0"/>
        <w:adjustRightInd w:val="0"/>
        <w:spacing w:line="276" w:lineRule="auto"/>
        <w:jc w:val="center"/>
        <w:rPr>
          <w:bCs/>
        </w:rPr>
      </w:pPr>
      <w:r>
        <w:rPr>
          <w:bCs/>
        </w:rPr>
        <w:t>SM</w:t>
      </w:r>
      <w:r w:rsidR="00057FF2" w:rsidRPr="00057FF2">
        <w:rPr>
          <w:bCs/>
        </w:rPr>
        <w:t>T3</w:t>
      </w:r>
    </w:p>
    <w:tbl>
      <w:tblPr>
        <w:tblpPr w:leftFromText="141" w:rightFromText="141" w:vertAnchor="text" w:horzAnchor="page" w:tblpX="692" w:tblpY="186"/>
        <w:tblW w:w="10598" w:type="dxa"/>
        <w:tblLayout w:type="fixed"/>
        <w:tblLook w:val="04A0" w:firstRow="1" w:lastRow="0" w:firstColumn="1" w:lastColumn="0" w:noHBand="0" w:noVBand="1"/>
      </w:tblPr>
      <w:tblGrid>
        <w:gridCol w:w="1701"/>
        <w:gridCol w:w="1276"/>
        <w:gridCol w:w="992"/>
        <w:gridCol w:w="1134"/>
        <w:gridCol w:w="1134"/>
        <w:gridCol w:w="1701"/>
        <w:gridCol w:w="846"/>
        <w:gridCol w:w="709"/>
        <w:gridCol w:w="1105"/>
      </w:tblGrid>
      <w:tr w:rsidR="00AE4CEB" w:rsidRPr="003C27BD" w14:paraId="162C8770" w14:textId="77777777" w:rsidTr="00863B94">
        <w:trPr>
          <w:trHeight w:val="699"/>
        </w:trPr>
        <w:tc>
          <w:tcPr>
            <w:tcW w:w="10598" w:type="dxa"/>
            <w:gridSpan w:val="9"/>
            <w:tcBorders>
              <w:bottom w:val="single" w:sz="4" w:space="0" w:color="auto"/>
            </w:tcBorders>
          </w:tcPr>
          <w:p w14:paraId="53B2A265" w14:textId="1481EC5F" w:rsidR="00AE4CEB" w:rsidRPr="00AE4CEB" w:rsidRDefault="00AE4CEB" w:rsidP="00787D3F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lang w:val="es-EC"/>
              </w:rPr>
            </w:pPr>
            <w:r w:rsidRPr="009B6B0E">
              <w:rPr>
                <w:lang w:val="es-EC"/>
              </w:rPr>
              <w:t>Número de registros de presencia, AUC, media del AUC tra</w:t>
            </w:r>
            <w:r>
              <w:rPr>
                <w:lang w:val="es-EC"/>
              </w:rPr>
              <w:t>i</w:t>
            </w:r>
            <w:r w:rsidRPr="009B6B0E">
              <w:rPr>
                <w:lang w:val="es-EC"/>
              </w:rPr>
              <w:t xml:space="preserve">ning para 10 réplicas, tasas de omisión bajo el umbral “10 </w:t>
            </w:r>
            <w:proofErr w:type="spellStart"/>
            <w:r w:rsidRPr="009B6B0E">
              <w:rPr>
                <w:lang w:val="es-EC"/>
              </w:rPr>
              <w:t>percentile</w:t>
            </w:r>
            <w:proofErr w:type="spellEnd"/>
            <w:r w:rsidRPr="009B6B0E">
              <w:rPr>
                <w:lang w:val="es-EC"/>
              </w:rPr>
              <w:t xml:space="preserve"> training </w:t>
            </w:r>
            <w:proofErr w:type="spellStart"/>
            <w:r w:rsidRPr="009B6B0E">
              <w:rPr>
                <w:lang w:val="es-EC"/>
              </w:rPr>
              <w:t>presence</w:t>
            </w:r>
            <w:proofErr w:type="spellEnd"/>
            <w:r w:rsidRPr="009B6B0E">
              <w:rPr>
                <w:lang w:val="es-EC"/>
              </w:rPr>
              <w:t>”, AUC ratio y estadísticos de la ROC parcial (</w:t>
            </w:r>
            <w:proofErr w:type="spellStart"/>
            <w:r w:rsidRPr="009B6B0E">
              <w:rPr>
                <w:i/>
                <w:lang w:val="es-EC"/>
              </w:rPr>
              <w:t>p</w:t>
            </w:r>
            <w:r w:rsidRPr="009B6B0E">
              <w:rPr>
                <w:lang w:val="es-EC"/>
              </w:rPr>
              <w:t>ROC</w:t>
            </w:r>
            <w:proofErr w:type="spellEnd"/>
            <w:r w:rsidRPr="009B6B0E">
              <w:rPr>
                <w:lang w:val="es-EC"/>
              </w:rPr>
              <w:t>)</w:t>
            </w:r>
            <w:r>
              <w:rPr>
                <w:lang w:val="es-EC"/>
              </w:rPr>
              <w:t xml:space="preserve"> para cinco especies de murciélagos amenazadas con m</w:t>
            </w:r>
            <w:r>
              <w:rPr>
                <w:lang w:val="es-ES"/>
              </w:rPr>
              <w:t>á</w:t>
            </w:r>
            <w:r>
              <w:rPr>
                <w:lang w:val="es-EC"/>
              </w:rPr>
              <w:t>s de 25 registros</w:t>
            </w:r>
          </w:p>
          <w:p w14:paraId="070CEEA9" w14:textId="5755A924" w:rsidR="00AE4CEB" w:rsidRPr="00CA6336" w:rsidRDefault="00AE4CEB" w:rsidP="00787D3F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</w:pPr>
            <w:r w:rsidRPr="00CA6336">
              <w:t>Number of presence records, AUC, mean AUC training for 10 replicates, omission rates below the “10</w:t>
            </w:r>
            <w:r w:rsidR="00787D3F" w:rsidRPr="00787D3F">
              <w:rPr>
                <w:vertAlign w:val="superscript"/>
              </w:rPr>
              <w:t>th</w:t>
            </w:r>
            <w:r w:rsidRPr="00CA6336">
              <w:t xml:space="preserve"> percentile training presence” threshold, AUC ratio, and partial ROC (</w:t>
            </w:r>
            <w:proofErr w:type="spellStart"/>
            <w:r w:rsidRPr="00AE4CEB">
              <w:rPr>
                <w:i/>
                <w:iCs/>
              </w:rPr>
              <w:t>p</w:t>
            </w:r>
            <w:r w:rsidRPr="00CA6336">
              <w:t>ROC</w:t>
            </w:r>
            <w:proofErr w:type="spellEnd"/>
            <w:r w:rsidRPr="00CA6336">
              <w:t>) statistics</w:t>
            </w:r>
            <w:r>
              <w:t xml:space="preserve"> for five threatened bat species with more than 25 records</w:t>
            </w:r>
          </w:p>
        </w:tc>
      </w:tr>
      <w:tr w:rsidR="00AE4CEB" w:rsidRPr="00807B28" w14:paraId="0C768652" w14:textId="77777777" w:rsidTr="00787D3F">
        <w:trPr>
          <w:trHeight w:val="510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5C49639" w14:textId="77777777" w:rsidR="00787D3F" w:rsidRDefault="00787D3F" w:rsidP="00863B9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</w:p>
          <w:p w14:paraId="2A87C63C" w14:textId="77777777" w:rsidR="00787D3F" w:rsidRDefault="00787D3F" w:rsidP="00863B9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</w:p>
          <w:p w14:paraId="45549673" w14:textId="61C3AB19" w:rsidR="00AE4CEB" w:rsidRPr="00807B28" w:rsidRDefault="00AE4CEB" w:rsidP="00863B9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proofErr w:type="spellStart"/>
            <w:r w:rsidRPr="00807B28">
              <w:t>Especie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91C8D8C" w14:textId="77777777" w:rsidR="00AE4CEB" w:rsidRPr="00807B28" w:rsidRDefault="00AE4CEB" w:rsidP="00863B9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proofErr w:type="spellStart"/>
            <w:r w:rsidRPr="00807B28">
              <w:t>Núm</w:t>
            </w:r>
            <w:r>
              <w:t>ero</w:t>
            </w:r>
            <w:proofErr w:type="spellEnd"/>
            <w:r w:rsidRPr="00807B28">
              <w:t xml:space="preserve"> de </w:t>
            </w:r>
            <w:proofErr w:type="spellStart"/>
            <w:r w:rsidRPr="00807B28">
              <w:t>presencias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8CA324B" w14:textId="77777777" w:rsidR="00787D3F" w:rsidRDefault="00787D3F" w:rsidP="00863B9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</w:p>
          <w:p w14:paraId="376F108C" w14:textId="35CCB1B5" w:rsidR="00AE4CEB" w:rsidRDefault="00AE4CEB" w:rsidP="00863B9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807B28">
              <w:t>AUC</w:t>
            </w:r>
          </w:p>
          <w:p w14:paraId="3ADA98C9" w14:textId="579E33E0" w:rsidR="00AE4CEB" w:rsidRPr="00807B28" w:rsidRDefault="00787D3F" w:rsidP="00863B9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t</w:t>
            </w:r>
            <w:r w:rsidR="00AE4CEB">
              <w:t>ra</w:t>
            </w:r>
            <w:r>
              <w:t>i</w:t>
            </w:r>
            <w:r w:rsidR="00AE4CEB">
              <w:t>ning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802097A" w14:textId="77777777" w:rsidR="00787D3F" w:rsidRDefault="00787D3F" w:rsidP="00863B9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</w:p>
          <w:p w14:paraId="6F242D42" w14:textId="0C49D877" w:rsidR="00AE4CEB" w:rsidRPr="00807B28" w:rsidRDefault="00AE4CEB" w:rsidP="00863B9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807B28">
              <w:t>Media de AUC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9E93FCD" w14:textId="77777777" w:rsidR="00AE4CEB" w:rsidRPr="00807B28" w:rsidRDefault="00AE4CEB" w:rsidP="00863B9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proofErr w:type="spellStart"/>
            <w:r w:rsidRPr="00807B28">
              <w:t>Tasa</w:t>
            </w:r>
            <w:r>
              <w:t>s</w:t>
            </w:r>
            <w:proofErr w:type="spellEnd"/>
            <w:r w:rsidRPr="00807B28">
              <w:t xml:space="preserve"> de </w:t>
            </w:r>
            <w:proofErr w:type="spellStart"/>
            <w:r w:rsidRPr="00807B28">
              <w:t>omisión</w:t>
            </w:r>
            <w:proofErr w:type="spellEnd"/>
            <w:r>
              <w:t xml:space="preserve"> </w:t>
            </w:r>
            <w:proofErr w:type="spellStart"/>
            <w:r>
              <w:t>prueba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4417ADB" w14:textId="77777777" w:rsidR="00AE4CEB" w:rsidRPr="00807B28" w:rsidRDefault="00AE4CEB" w:rsidP="00863B9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proofErr w:type="spellStart"/>
            <w:r w:rsidRPr="00807B28">
              <w:t>Tasa</w:t>
            </w:r>
            <w:r>
              <w:t>s</w:t>
            </w:r>
            <w:proofErr w:type="spellEnd"/>
            <w:r w:rsidRPr="00807B28">
              <w:t xml:space="preserve"> de </w:t>
            </w:r>
            <w:proofErr w:type="spellStart"/>
            <w:r w:rsidRPr="00807B28">
              <w:t>omisión</w:t>
            </w:r>
            <w:proofErr w:type="spellEnd"/>
            <w:r>
              <w:t xml:space="preserve"> </w:t>
            </w:r>
            <w:proofErr w:type="spellStart"/>
            <w:r>
              <w:t>entrenamiento</w:t>
            </w:r>
            <w:proofErr w:type="spellEnd"/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79A219D8" w14:textId="77777777" w:rsidR="00787D3F" w:rsidRDefault="00787D3F" w:rsidP="00863B9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</w:p>
          <w:p w14:paraId="3F13062A" w14:textId="4FF809F0" w:rsidR="00AE4CEB" w:rsidRPr="00807B28" w:rsidRDefault="00AE4CEB" w:rsidP="00863B9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807B28">
              <w:t>AUC ratio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A9B1BDF" w14:textId="77777777" w:rsidR="00787D3F" w:rsidRDefault="00787D3F" w:rsidP="00863B9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</w:p>
          <w:p w14:paraId="51366D1F" w14:textId="77777777" w:rsidR="00787D3F" w:rsidRDefault="00787D3F" w:rsidP="00863B9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</w:p>
          <w:p w14:paraId="57E05498" w14:textId="7B88FBF2" w:rsidR="00AE4CEB" w:rsidRPr="00807B28" w:rsidRDefault="00AE4CEB" w:rsidP="00863B9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807B28">
              <w:t>SD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</w:tcPr>
          <w:p w14:paraId="4FF5DE0C" w14:textId="77777777" w:rsidR="00787D3F" w:rsidRDefault="00787D3F" w:rsidP="00863B9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</w:rPr>
            </w:pPr>
          </w:p>
          <w:p w14:paraId="09E25EE0" w14:textId="77777777" w:rsidR="00787D3F" w:rsidRDefault="00787D3F" w:rsidP="00863B9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</w:rPr>
            </w:pPr>
          </w:p>
          <w:p w14:paraId="541A352B" w14:textId="265444DB" w:rsidR="00AE4CEB" w:rsidRPr="00807B28" w:rsidRDefault="00AE4CEB" w:rsidP="00863B9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807B28">
              <w:rPr>
                <w:i/>
              </w:rPr>
              <w:t>P</w:t>
            </w:r>
            <w:r w:rsidRPr="00807B28">
              <w:t>-value</w:t>
            </w:r>
          </w:p>
        </w:tc>
      </w:tr>
      <w:tr w:rsidR="00AE4CEB" w:rsidRPr="00807B28" w14:paraId="7A9AA9A2" w14:textId="77777777" w:rsidTr="00787D3F">
        <w:trPr>
          <w:trHeight w:val="327"/>
        </w:trPr>
        <w:tc>
          <w:tcPr>
            <w:tcW w:w="1701" w:type="dxa"/>
            <w:tcBorders>
              <w:top w:val="single" w:sz="4" w:space="0" w:color="auto"/>
            </w:tcBorders>
          </w:tcPr>
          <w:p w14:paraId="3A0BA725" w14:textId="77777777" w:rsidR="00AE4CEB" w:rsidRPr="00807B28" w:rsidRDefault="00AE4CEB" w:rsidP="00863B94">
            <w:pPr>
              <w:spacing w:line="360" w:lineRule="auto"/>
              <w:rPr>
                <w:i/>
                <w:iCs/>
              </w:rPr>
            </w:pPr>
            <w:r w:rsidRPr="00807B28">
              <w:rPr>
                <w:i/>
                <w:iCs/>
              </w:rPr>
              <w:t xml:space="preserve">A. </w:t>
            </w:r>
            <w:proofErr w:type="spellStart"/>
            <w:r w:rsidRPr="00807B28">
              <w:rPr>
                <w:i/>
                <w:iCs/>
              </w:rPr>
              <w:t>schnablii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C18087C" w14:textId="77777777" w:rsidR="00AE4CEB" w:rsidRPr="00807B28" w:rsidRDefault="00AE4CEB" w:rsidP="00863B9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807B28">
              <w:t>35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10A7946" w14:textId="77777777" w:rsidR="00AE4CEB" w:rsidRPr="00807B28" w:rsidRDefault="00AE4CEB" w:rsidP="00863B9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807B28">
              <w:t>0.907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9DB78C7" w14:textId="77777777" w:rsidR="00AE4CEB" w:rsidRPr="00807B28" w:rsidRDefault="00AE4CEB" w:rsidP="00863B9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807B28">
              <w:t>0.909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3B537FF" w14:textId="77777777" w:rsidR="00AE4CEB" w:rsidRPr="00807B28" w:rsidRDefault="00AE4CEB" w:rsidP="00863B9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807B28">
              <w:t>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4A31F2F9" w14:textId="77777777" w:rsidR="00AE4CEB" w:rsidRPr="00807B28" w:rsidRDefault="00AE4CEB" w:rsidP="00863B94">
            <w:pPr>
              <w:jc w:val="center"/>
            </w:pPr>
            <w:r>
              <w:t>0.0357</w:t>
            </w:r>
          </w:p>
        </w:tc>
        <w:tc>
          <w:tcPr>
            <w:tcW w:w="846" w:type="dxa"/>
            <w:tcBorders>
              <w:top w:val="single" w:sz="4" w:space="0" w:color="auto"/>
            </w:tcBorders>
          </w:tcPr>
          <w:p w14:paraId="79432347" w14:textId="77777777" w:rsidR="00AE4CEB" w:rsidRPr="00807B28" w:rsidRDefault="00AE4CEB" w:rsidP="00863B94">
            <w:pPr>
              <w:jc w:val="center"/>
            </w:pPr>
            <w:r w:rsidRPr="00807B28">
              <w:t>1.719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FAD5F6B" w14:textId="77777777" w:rsidR="00AE4CEB" w:rsidRPr="00807B28" w:rsidRDefault="00AE4CEB" w:rsidP="00863B94">
            <w:pPr>
              <w:jc w:val="center"/>
            </w:pPr>
            <w:r w:rsidRPr="00807B28">
              <w:t>0.07</w:t>
            </w:r>
          </w:p>
        </w:tc>
        <w:tc>
          <w:tcPr>
            <w:tcW w:w="1105" w:type="dxa"/>
            <w:tcBorders>
              <w:top w:val="single" w:sz="4" w:space="0" w:color="auto"/>
            </w:tcBorders>
          </w:tcPr>
          <w:p w14:paraId="593252AD" w14:textId="77777777" w:rsidR="00AE4CEB" w:rsidRPr="00807B28" w:rsidRDefault="00AE4CEB" w:rsidP="00863B94">
            <w:pPr>
              <w:jc w:val="center"/>
            </w:pPr>
            <w:r w:rsidRPr="00807B28">
              <w:t xml:space="preserve">&lt; 0.0001 </w:t>
            </w:r>
          </w:p>
        </w:tc>
      </w:tr>
      <w:tr w:rsidR="00AE4CEB" w:rsidRPr="00807B28" w14:paraId="2C075FDE" w14:textId="77777777" w:rsidTr="00787D3F">
        <w:trPr>
          <w:trHeight w:val="336"/>
        </w:trPr>
        <w:tc>
          <w:tcPr>
            <w:tcW w:w="1701" w:type="dxa"/>
          </w:tcPr>
          <w:p w14:paraId="1A6AB68C" w14:textId="77777777" w:rsidR="00AE4CEB" w:rsidRPr="00807B28" w:rsidRDefault="00AE4CEB" w:rsidP="00863B94">
            <w:pPr>
              <w:spacing w:line="360" w:lineRule="auto"/>
              <w:rPr>
                <w:i/>
                <w:iCs/>
              </w:rPr>
            </w:pPr>
            <w:r w:rsidRPr="00807B28">
              <w:rPr>
                <w:i/>
                <w:iCs/>
              </w:rPr>
              <w:t xml:space="preserve">E. </w:t>
            </w:r>
            <w:proofErr w:type="spellStart"/>
            <w:r w:rsidRPr="00807B28">
              <w:rPr>
                <w:i/>
                <w:iCs/>
              </w:rPr>
              <w:t>innoxius</w:t>
            </w:r>
            <w:proofErr w:type="spellEnd"/>
          </w:p>
        </w:tc>
        <w:tc>
          <w:tcPr>
            <w:tcW w:w="1276" w:type="dxa"/>
          </w:tcPr>
          <w:p w14:paraId="0AE9D4BB" w14:textId="77777777" w:rsidR="00AE4CEB" w:rsidRPr="00807B28" w:rsidRDefault="00AE4CEB" w:rsidP="00863B9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807B28">
              <w:t>38</w:t>
            </w:r>
          </w:p>
        </w:tc>
        <w:tc>
          <w:tcPr>
            <w:tcW w:w="992" w:type="dxa"/>
          </w:tcPr>
          <w:p w14:paraId="4792C26E" w14:textId="77777777" w:rsidR="00AE4CEB" w:rsidRPr="00807B28" w:rsidRDefault="00AE4CEB" w:rsidP="00863B9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807B28">
              <w:t>0.929</w:t>
            </w:r>
          </w:p>
        </w:tc>
        <w:tc>
          <w:tcPr>
            <w:tcW w:w="1134" w:type="dxa"/>
          </w:tcPr>
          <w:p w14:paraId="6439CE26" w14:textId="77777777" w:rsidR="00AE4CEB" w:rsidRPr="00807B28" w:rsidRDefault="00AE4CEB" w:rsidP="00863B9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807B28">
              <w:t>0.947</w:t>
            </w:r>
          </w:p>
        </w:tc>
        <w:tc>
          <w:tcPr>
            <w:tcW w:w="1134" w:type="dxa"/>
          </w:tcPr>
          <w:p w14:paraId="18A67FFE" w14:textId="77777777" w:rsidR="00AE4CEB" w:rsidRPr="00807B28" w:rsidRDefault="00AE4CEB" w:rsidP="00863B9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807B28">
              <w:t>0</w:t>
            </w:r>
          </w:p>
        </w:tc>
        <w:tc>
          <w:tcPr>
            <w:tcW w:w="1701" w:type="dxa"/>
          </w:tcPr>
          <w:p w14:paraId="4688F43C" w14:textId="77777777" w:rsidR="00AE4CEB" w:rsidRPr="00807B28" w:rsidRDefault="00AE4CEB" w:rsidP="00863B9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0.0968</w:t>
            </w:r>
          </w:p>
        </w:tc>
        <w:tc>
          <w:tcPr>
            <w:tcW w:w="846" w:type="dxa"/>
          </w:tcPr>
          <w:p w14:paraId="0F0E8E26" w14:textId="77777777" w:rsidR="00AE4CEB" w:rsidRPr="00807B28" w:rsidRDefault="00AE4CEB" w:rsidP="00863B9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807B28">
              <w:t>1.828</w:t>
            </w:r>
          </w:p>
        </w:tc>
        <w:tc>
          <w:tcPr>
            <w:tcW w:w="709" w:type="dxa"/>
          </w:tcPr>
          <w:p w14:paraId="3C6FEDF2" w14:textId="77777777" w:rsidR="00AE4CEB" w:rsidRPr="00807B28" w:rsidRDefault="00AE4CEB" w:rsidP="00863B9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807B28">
              <w:t>0.04</w:t>
            </w:r>
          </w:p>
        </w:tc>
        <w:tc>
          <w:tcPr>
            <w:tcW w:w="1105" w:type="dxa"/>
          </w:tcPr>
          <w:p w14:paraId="2D0821D9" w14:textId="77777777" w:rsidR="00AE4CEB" w:rsidRPr="00807B28" w:rsidRDefault="00AE4CEB" w:rsidP="00863B9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807B28">
              <w:t>&lt; 0.0001</w:t>
            </w:r>
          </w:p>
        </w:tc>
      </w:tr>
      <w:tr w:rsidR="00AE4CEB" w:rsidRPr="00807B28" w14:paraId="5D07A0BA" w14:textId="77777777" w:rsidTr="00787D3F">
        <w:trPr>
          <w:trHeight w:val="327"/>
        </w:trPr>
        <w:tc>
          <w:tcPr>
            <w:tcW w:w="1701" w:type="dxa"/>
          </w:tcPr>
          <w:p w14:paraId="31F59FEA" w14:textId="77777777" w:rsidR="00AE4CEB" w:rsidRPr="00807B28" w:rsidRDefault="00AE4CEB" w:rsidP="00863B94">
            <w:pPr>
              <w:spacing w:line="360" w:lineRule="auto"/>
              <w:rPr>
                <w:i/>
                <w:iCs/>
              </w:rPr>
            </w:pPr>
            <w:r w:rsidRPr="00807B28">
              <w:rPr>
                <w:i/>
                <w:iCs/>
              </w:rPr>
              <w:t>L. occidentale</w:t>
            </w:r>
          </w:p>
        </w:tc>
        <w:tc>
          <w:tcPr>
            <w:tcW w:w="1276" w:type="dxa"/>
          </w:tcPr>
          <w:p w14:paraId="3704ACCC" w14:textId="77777777" w:rsidR="00AE4CEB" w:rsidRPr="00807B28" w:rsidRDefault="00AE4CEB" w:rsidP="00863B9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807B28">
              <w:t>26</w:t>
            </w:r>
          </w:p>
        </w:tc>
        <w:tc>
          <w:tcPr>
            <w:tcW w:w="992" w:type="dxa"/>
          </w:tcPr>
          <w:p w14:paraId="4965F150" w14:textId="77777777" w:rsidR="00AE4CEB" w:rsidRPr="00807B28" w:rsidRDefault="00AE4CEB" w:rsidP="00863B9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807B28">
              <w:t>0.925</w:t>
            </w:r>
          </w:p>
        </w:tc>
        <w:tc>
          <w:tcPr>
            <w:tcW w:w="1134" w:type="dxa"/>
          </w:tcPr>
          <w:p w14:paraId="66E776C8" w14:textId="77777777" w:rsidR="00AE4CEB" w:rsidRPr="00807B28" w:rsidRDefault="00AE4CEB" w:rsidP="00863B9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807B28">
              <w:t>0.931</w:t>
            </w:r>
          </w:p>
        </w:tc>
        <w:tc>
          <w:tcPr>
            <w:tcW w:w="1134" w:type="dxa"/>
          </w:tcPr>
          <w:p w14:paraId="58C4C600" w14:textId="77777777" w:rsidR="00AE4CEB" w:rsidRPr="00807B28" w:rsidRDefault="00AE4CEB" w:rsidP="00863B9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807B28">
              <w:t>0</w:t>
            </w:r>
          </w:p>
        </w:tc>
        <w:tc>
          <w:tcPr>
            <w:tcW w:w="1701" w:type="dxa"/>
          </w:tcPr>
          <w:p w14:paraId="0FECC4B2" w14:textId="77777777" w:rsidR="00AE4CEB" w:rsidRPr="00807B28" w:rsidRDefault="00AE4CEB" w:rsidP="00863B9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0.0952</w:t>
            </w:r>
          </w:p>
        </w:tc>
        <w:tc>
          <w:tcPr>
            <w:tcW w:w="846" w:type="dxa"/>
          </w:tcPr>
          <w:p w14:paraId="09429A36" w14:textId="77777777" w:rsidR="00AE4CEB" w:rsidRPr="00807B28" w:rsidRDefault="00AE4CEB" w:rsidP="00863B9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807B28">
              <w:t>1.787</w:t>
            </w:r>
          </w:p>
        </w:tc>
        <w:tc>
          <w:tcPr>
            <w:tcW w:w="709" w:type="dxa"/>
          </w:tcPr>
          <w:p w14:paraId="5B22D046" w14:textId="77777777" w:rsidR="00AE4CEB" w:rsidRPr="00807B28" w:rsidRDefault="00AE4CEB" w:rsidP="00863B9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807B28">
              <w:t>0.06</w:t>
            </w:r>
          </w:p>
        </w:tc>
        <w:tc>
          <w:tcPr>
            <w:tcW w:w="1105" w:type="dxa"/>
          </w:tcPr>
          <w:p w14:paraId="619CF248" w14:textId="77777777" w:rsidR="00AE4CEB" w:rsidRPr="00807B28" w:rsidRDefault="00AE4CEB" w:rsidP="00863B9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807B28">
              <w:t xml:space="preserve">&lt; 0.0001 </w:t>
            </w:r>
          </w:p>
        </w:tc>
      </w:tr>
      <w:tr w:rsidR="00AE4CEB" w:rsidRPr="00807B28" w14:paraId="145ED12B" w14:textId="77777777" w:rsidTr="00787D3F">
        <w:trPr>
          <w:trHeight w:val="336"/>
        </w:trPr>
        <w:tc>
          <w:tcPr>
            <w:tcW w:w="1701" w:type="dxa"/>
          </w:tcPr>
          <w:p w14:paraId="08ADE0FB" w14:textId="77777777" w:rsidR="00AE4CEB" w:rsidRPr="00807B28" w:rsidRDefault="00AE4CEB" w:rsidP="00863B94">
            <w:pPr>
              <w:spacing w:line="360" w:lineRule="auto"/>
              <w:rPr>
                <w:i/>
                <w:iCs/>
              </w:rPr>
            </w:pPr>
            <w:r w:rsidRPr="00807B28">
              <w:rPr>
                <w:i/>
                <w:iCs/>
              </w:rPr>
              <w:t xml:space="preserve">P. </w:t>
            </w:r>
            <w:proofErr w:type="spellStart"/>
            <w:r w:rsidRPr="00807B28">
              <w:rPr>
                <w:i/>
                <w:iCs/>
              </w:rPr>
              <w:t>genovesium</w:t>
            </w:r>
            <w:proofErr w:type="spellEnd"/>
          </w:p>
        </w:tc>
        <w:tc>
          <w:tcPr>
            <w:tcW w:w="1276" w:type="dxa"/>
          </w:tcPr>
          <w:p w14:paraId="119CB5C2" w14:textId="77777777" w:rsidR="00AE4CEB" w:rsidRPr="00807B28" w:rsidRDefault="00AE4CEB" w:rsidP="00863B9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807B28">
              <w:t>27</w:t>
            </w:r>
          </w:p>
        </w:tc>
        <w:tc>
          <w:tcPr>
            <w:tcW w:w="992" w:type="dxa"/>
          </w:tcPr>
          <w:p w14:paraId="43F58C46" w14:textId="77777777" w:rsidR="00AE4CEB" w:rsidRPr="00807B28" w:rsidRDefault="00AE4CEB" w:rsidP="00863B9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807B28">
              <w:t>0.958</w:t>
            </w:r>
          </w:p>
        </w:tc>
        <w:tc>
          <w:tcPr>
            <w:tcW w:w="1134" w:type="dxa"/>
          </w:tcPr>
          <w:p w14:paraId="3E132721" w14:textId="77777777" w:rsidR="00AE4CEB" w:rsidRPr="00807B28" w:rsidRDefault="00AE4CEB" w:rsidP="00863B9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807B28">
              <w:t>0.955</w:t>
            </w:r>
          </w:p>
        </w:tc>
        <w:tc>
          <w:tcPr>
            <w:tcW w:w="1134" w:type="dxa"/>
          </w:tcPr>
          <w:p w14:paraId="7FD104AF" w14:textId="77777777" w:rsidR="00AE4CEB" w:rsidRPr="00807B28" w:rsidRDefault="00AE4CEB" w:rsidP="00863B9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807B28">
              <w:t>0</w:t>
            </w:r>
            <w:r>
              <w:t>.0909</w:t>
            </w:r>
          </w:p>
        </w:tc>
        <w:tc>
          <w:tcPr>
            <w:tcW w:w="1701" w:type="dxa"/>
          </w:tcPr>
          <w:p w14:paraId="10ADBCC4" w14:textId="77777777" w:rsidR="00AE4CEB" w:rsidRPr="00807B28" w:rsidRDefault="00AE4CEB" w:rsidP="00863B94">
            <w:pPr>
              <w:jc w:val="center"/>
            </w:pPr>
            <w:r>
              <w:t>0</w:t>
            </w:r>
          </w:p>
        </w:tc>
        <w:tc>
          <w:tcPr>
            <w:tcW w:w="846" w:type="dxa"/>
          </w:tcPr>
          <w:p w14:paraId="742F632C" w14:textId="77777777" w:rsidR="00AE4CEB" w:rsidRPr="00807B28" w:rsidRDefault="00AE4CEB" w:rsidP="00863B94">
            <w:pPr>
              <w:jc w:val="center"/>
            </w:pPr>
            <w:r w:rsidRPr="00807B28">
              <w:t>1.868</w:t>
            </w:r>
          </w:p>
        </w:tc>
        <w:tc>
          <w:tcPr>
            <w:tcW w:w="709" w:type="dxa"/>
          </w:tcPr>
          <w:p w14:paraId="58FC831F" w14:textId="77777777" w:rsidR="00AE4CEB" w:rsidRPr="00807B28" w:rsidRDefault="00AE4CEB" w:rsidP="00863B94">
            <w:pPr>
              <w:jc w:val="center"/>
            </w:pPr>
            <w:r w:rsidRPr="00807B28">
              <w:t>0.05</w:t>
            </w:r>
          </w:p>
        </w:tc>
        <w:tc>
          <w:tcPr>
            <w:tcW w:w="1105" w:type="dxa"/>
          </w:tcPr>
          <w:p w14:paraId="6A3F2AEE" w14:textId="77777777" w:rsidR="00AE4CEB" w:rsidRPr="00807B28" w:rsidRDefault="00AE4CEB" w:rsidP="00863B94">
            <w:pPr>
              <w:jc w:val="center"/>
            </w:pPr>
            <w:r w:rsidRPr="00807B28">
              <w:t>&lt; 0.0001</w:t>
            </w:r>
          </w:p>
        </w:tc>
      </w:tr>
      <w:tr w:rsidR="00AE4CEB" w:rsidRPr="00807B28" w14:paraId="2A8B2150" w14:textId="77777777" w:rsidTr="00787D3F">
        <w:trPr>
          <w:trHeight w:val="336"/>
        </w:trPr>
        <w:tc>
          <w:tcPr>
            <w:tcW w:w="1701" w:type="dxa"/>
            <w:tcBorders>
              <w:bottom w:val="single" w:sz="4" w:space="0" w:color="auto"/>
            </w:tcBorders>
          </w:tcPr>
          <w:p w14:paraId="148B16E5" w14:textId="77777777" w:rsidR="00AE4CEB" w:rsidRPr="00807B28" w:rsidRDefault="00AE4CEB" w:rsidP="00863B94">
            <w:pPr>
              <w:spacing w:line="360" w:lineRule="auto"/>
              <w:rPr>
                <w:i/>
                <w:iCs/>
              </w:rPr>
            </w:pPr>
            <w:r w:rsidRPr="00807B28">
              <w:rPr>
                <w:i/>
                <w:iCs/>
              </w:rPr>
              <w:t xml:space="preserve">P. </w:t>
            </w:r>
            <w:proofErr w:type="spellStart"/>
            <w:r w:rsidRPr="00807B28">
              <w:rPr>
                <w:i/>
                <w:iCs/>
              </w:rPr>
              <w:t>davisoni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6FA127A" w14:textId="77777777" w:rsidR="00AE4CEB" w:rsidRPr="00807B28" w:rsidRDefault="00AE4CEB" w:rsidP="00863B9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807B28">
              <w:t>32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2A3B082" w14:textId="77777777" w:rsidR="00AE4CEB" w:rsidRPr="00807B28" w:rsidRDefault="00AE4CEB" w:rsidP="00863B9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807B28">
              <w:t>0.904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CB72B11" w14:textId="77777777" w:rsidR="00AE4CEB" w:rsidRPr="00807B28" w:rsidRDefault="00AE4CEB" w:rsidP="00863B9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807B28">
              <w:t>0.892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9FBFBBA" w14:textId="77777777" w:rsidR="00AE4CEB" w:rsidRPr="00807B28" w:rsidRDefault="00AE4CEB" w:rsidP="00863B9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807B28">
              <w:t>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2F4CC29" w14:textId="77777777" w:rsidR="00AE4CEB" w:rsidRPr="00807B28" w:rsidRDefault="00AE4CEB" w:rsidP="00863B9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0.0769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14:paraId="44492693" w14:textId="77777777" w:rsidR="00AE4CEB" w:rsidRPr="00807B28" w:rsidRDefault="00AE4CEB" w:rsidP="00863B9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807B28">
              <w:t>1.621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5599B89" w14:textId="77777777" w:rsidR="00AE4CEB" w:rsidRPr="00807B28" w:rsidRDefault="00AE4CEB" w:rsidP="00863B9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807B28">
              <w:t>0.09</w:t>
            </w: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14:paraId="19B0B136" w14:textId="77777777" w:rsidR="00AE4CEB" w:rsidRPr="00807B28" w:rsidRDefault="00AE4CEB" w:rsidP="00863B9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807B28">
              <w:t xml:space="preserve">&lt; 0.0001 </w:t>
            </w:r>
          </w:p>
        </w:tc>
      </w:tr>
    </w:tbl>
    <w:p w14:paraId="4689B6EF" w14:textId="77777777" w:rsidR="008223D2" w:rsidRDefault="008223D2" w:rsidP="00F64B18">
      <w:pPr>
        <w:pStyle w:val="BodyA"/>
        <w:widowControl w:val="0"/>
        <w:spacing w:line="360" w:lineRule="auto"/>
        <w:jc w:val="center"/>
        <w:rPr>
          <w:rStyle w:val="None"/>
          <w:rFonts w:ascii="Times New Roman" w:hAnsi="Times New Roman" w:cs="Times New Roman"/>
          <w:sz w:val="24"/>
        </w:rPr>
      </w:pPr>
    </w:p>
    <w:p w14:paraId="5A39C9D1" w14:textId="77777777" w:rsidR="008223D2" w:rsidRDefault="008223D2" w:rsidP="00F64B18">
      <w:pPr>
        <w:pStyle w:val="BodyA"/>
        <w:widowControl w:val="0"/>
        <w:spacing w:line="360" w:lineRule="auto"/>
        <w:jc w:val="center"/>
        <w:rPr>
          <w:rStyle w:val="None"/>
          <w:rFonts w:ascii="Times New Roman" w:hAnsi="Times New Roman" w:cs="Times New Roman"/>
          <w:sz w:val="24"/>
        </w:rPr>
      </w:pPr>
    </w:p>
    <w:p w14:paraId="1C1D207C" w14:textId="04B8F488" w:rsidR="00D02F63" w:rsidRPr="00D02F63" w:rsidRDefault="00A246FD" w:rsidP="00F64B18">
      <w:pPr>
        <w:pStyle w:val="BodyA"/>
        <w:widowControl w:val="0"/>
        <w:spacing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Style w:val="None"/>
          <w:rFonts w:ascii="Times New Roman" w:hAnsi="Times New Roman" w:cs="Times New Roman"/>
          <w:sz w:val="24"/>
        </w:rPr>
        <w:t>SM</w:t>
      </w:r>
      <w:r w:rsidR="00D02F63">
        <w:rPr>
          <w:rStyle w:val="None"/>
          <w:rFonts w:ascii="Times New Roman" w:hAnsi="Times New Roman" w:cs="Times New Roman"/>
          <w:sz w:val="24"/>
        </w:rPr>
        <w:t>F1</w:t>
      </w:r>
    </w:p>
    <w:p w14:paraId="274508B8" w14:textId="108776D0" w:rsidR="00CD0282" w:rsidRDefault="00AA494D" w:rsidP="00D02F63">
      <w:pPr>
        <w:pStyle w:val="BodyA"/>
        <w:widowControl w:val="0"/>
        <w:spacing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auto"/>
          <w:sz w:val="24"/>
          <w:szCs w:val="24"/>
          <w:lang w:val="es-EC"/>
          <w14:textOutline w14:w="0" w14:cap="rnd" w14:cmpd="sng" w14:algn="ctr">
            <w14:noFill/>
            <w14:prstDash w14:val="solid"/>
            <w14:bevel/>
          </w14:textOutline>
        </w:rPr>
        <w:drawing>
          <wp:inline distT="0" distB="0" distL="0" distR="0" wp14:anchorId="37E5BD1D" wp14:editId="4ED3813B">
            <wp:extent cx="5396230" cy="5396230"/>
            <wp:effectExtent l="0" t="0" r="1270" b="127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6230" cy="5396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181883" w14:textId="27C30D81" w:rsidR="00D02F63" w:rsidRPr="00082D52" w:rsidRDefault="00D02F63" w:rsidP="00D02F63">
      <w:pPr>
        <w:pStyle w:val="BodyA"/>
        <w:widowControl w:val="0"/>
        <w:spacing w:line="276" w:lineRule="auto"/>
        <w:jc w:val="both"/>
        <w:rPr>
          <w:rStyle w:val="None"/>
          <w:rFonts w:ascii="Times New Roman" w:hAnsi="Times New Roman" w:cs="Times New Roman"/>
          <w:color w:val="auto"/>
          <w:sz w:val="24"/>
          <w:szCs w:val="24"/>
          <w:lang w:val="es-ES"/>
        </w:rPr>
      </w:pPr>
      <w:r w:rsidRPr="007E502A">
        <w:rPr>
          <w:rStyle w:val="None"/>
          <w:rFonts w:ascii="Times New Roman" w:hAnsi="Times New Roman" w:cs="Times New Roman"/>
          <w:sz w:val="24"/>
        </w:rPr>
        <w:t xml:space="preserve">Registros de presencia (puntos) y mapas de idoneidad ambiental </w:t>
      </w:r>
      <w:r w:rsidR="003D6DE5">
        <w:rPr>
          <w:rStyle w:val="None"/>
          <w:rFonts w:ascii="Times New Roman" w:hAnsi="Times New Roman" w:cs="Times New Roman"/>
          <w:sz w:val="24"/>
        </w:rPr>
        <w:t xml:space="preserve">basados en </w:t>
      </w:r>
      <w:proofErr w:type="spellStart"/>
      <w:r w:rsidR="003D6DE5">
        <w:rPr>
          <w:rStyle w:val="None"/>
          <w:rFonts w:ascii="Times New Roman" w:hAnsi="Times New Roman" w:cs="Times New Roman"/>
          <w:sz w:val="24"/>
        </w:rPr>
        <w:t>MDEs</w:t>
      </w:r>
      <w:proofErr w:type="spellEnd"/>
      <w:r w:rsidR="003D6DE5">
        <w:rPr>
          <w:rStyle w:val="None"/>
          <w:rFonts w:ascii="Times New Roman" w:hAnsi="Times New Roman" w:cs="Times New Roman"/>
          <w:sz w:val="24"/>
        </w:rPr>
        <w:t xml:space="preserve"> </w:t>
      </w:r>
      <w:r w:rsidRPr="007E502A">
        <w:rPr>
          <w:rStyle w:val="None"/>
          <w:rFonts w:ascii="Times New Roman" w:hAnsi="Times New Roman" w:cs="Times New Roman"/>
          <w:sz w:val="24"/>
        </w:rPr>
        <w:t xml:space="preserve">(en </w:t>
      </w:r>
      <w:r>
        <w:rPr>
          <w:rStyle w:val="None"/>
          <w:rFonts w:ascii="Times New Roman" w:hAnsi="Times New Roman" w:cs="Times New Roman"/>
          <w:sz w:val="24"/>
        </w:rPr>
        <w:t>ro</w:t>
      </w:r>
      <w:r w:rsidRPr="007E502A">
        <w:rPr>
          <w:rStyle w:val="None"/>
          <w:rFonts w:ascii="Times New Roman" w:hAnsi="Times New Roman" w:cs="Times New Roman"/>
          <w:sz w:val="24"/>
        </w:rPr>
        <w:t>j</w:t>
      </w:r>
      <w:r>
        <w:rPr>
          <w:rStyle w:val="None"/>
          <w:rFonts w:ascii="Times New Roman" w:hAnsi="Times New Roman" w:cs="Times New Roman"/>
          <w:sz w:val="24"/>
        </w:rPr>
        <w:t>o</w:t>
      </w:r>
      <w:r w:rsidRPr="007E502A">
        <w:rPr>
          <w:rStyle w:val="None"/>
          <w:rFonts w:ascii="Times New Roman" w:hAnsi="Times New Roman" w:cs="Times New Roman"/>
          <w:sz w:val="24"/>
        </w:rPr>
        <w:t>)</w:t>
      </w:r>
      <w:r w:rsidRPr="007E502A">
        <w:rPr>
          <w:rStyle w:val="None"/>
          <w:rFonts w:ascii="Times New Roman" w:hAnsi="Times New Roman" w:cs="Times New Roman"/>
          <w:b/>
          <w:bCs/>
          <w:sz w:val="24"/>
        </w:rPr>
        <w:t xml:space="preserve"> </w:t>
      </w:r>
      <w:r>
        <w:rPr>
          <w:rStyle w:val="None"/>
          <w:rFonts w:ascii="Times New Roman" w:hAnsi="Times New Roman" w:cs="Times New Roman"/>
          <w:sz w:val="24"/>
        </w:rPr>
        <w:t>para</w:t>
      </w:r>
      <w:r w:rsidRPr="00D02F63">
        <w:rPr>
          <w:b/>
          <w:bCs/>
          <w:lang w:val="es-ES"/>
        </w:rPr>
        <w:t xml:space="preserve"> </w:t>
      </w:r>
      <w:r w:rsidRPr="007A1D82">
        <w:rPr>
          <w:rStyle w:val="None"/>
          <w:rFonts w:ascii="Times New Roman" w:hAnsi="Times New Roman" w:cs="Times New Roman"/>
          <w:b/>
          <w:bCs/>
          <w:color w:val="auto"/>
          <w:sz w:val="24"/>
          <w:szCs w:val="24"/>
          <w:lang w:val="es-ES"/>
        </w:rPr>
        <w:t>A.</w:t>
      </w:r>
      <w:r w:rsidRPr="00082D52">
        <w:rPr>
          <w:rStyle w:val="None"/>
          <w:rFonts w:ascii="Times New Roman" w:hAnsi="Times New Roman" w:cs="Times New Roman"/>
          <w:color w:val="auto"/>
          <w:sz w:val="24"/>
          <w:szCs w:val="24"/>
          <w:lang w:val="es-ES"/>
        </w:rPr>
        <w:t xml:space="preserve"> </w:t>
      </w:r>
      <w:proofErr w:type="spellStart"/>
      <w:r w:rsidRPr="00082D52">
        <w:rPr>
          <w:rStyle w:val="None"/>
          <w:rFonts w:ascii="Times New Roman" w:hAnsi="Times New Roman" w:cs="Times New Roman"/>
          <w:i/>
          <w:iCs/>
          <w:color w:val="auto"/>
          <w:sz w:val="24"/>
          <w:szCs w:val="24"/>
          <w:lang w:val="es-ES"/>
        </w:rPr>
        <w:t>Amorphochilus</w:t>
      </w:r>
      <w:proofErr w:type="spellEnd"/>
      <w:r w:rsidRPr="00082D52">
        <w:rPr>
          <w:rStyle w:val="None"/>
          <w:rFonts w:ascii="Times New Roman" w:hAnsi="Times New Roman" w:cs="Times New Roman"/>
          <w:i/>
          <w:iCs/>
          <w:color w:val="auto"/>
          <w:sz w:val="24"/>
          <w:szCs w:val="24"/>
          <w:lang w:val="es-ES"/>
        </w:rPr>
        <w:t xml:space="preserve"> </w:t>
      </w:r>
      <w:proofErr w:type="spellStart"/>
      <w:r w:rsidRPr="00082D52">
        <w:rPr>
          <w:rStyle w:val="None"/>
          <w:rFonts w:ascii="Times New Roman" w:hAnsi="Times New Roman" w:cs="Times New Roman"/>
          <w:i/>
          <w:iCs/>
          <w:color w:val="auto"/>
          <w:sz w:val="24"/>
          <w:szCs w:val="24"/>
          <w:lang w:val="es-ES"/>
        </w:rPr>
        <w:t>schnablii</w:t>
      </w:r>
      <w:proofErr w:type="spellEnd"/>
      <w:r w:rsidRPr="00082D52">
        <w:rPr>
          <w:rStyle w:val="None"/>
          <w:rFonts w:ascii="Times New Roman" w:hAnsi="Times New Roman" w:cs="Times New Roman"/>
          <w:color w:val="auto"/>
          <w:sz w:val="24"/>
          <w:szCs w:val="24"/>
          <w:lang w:val="es-ES"/>
        </w:rPr>
        <w:t>;</w:t>
      </w:r>
      <w:r>
        <w:rPr>
          <w:rStyle w:val="None"/>
          <w:rFonts w:ascii="Times New Roman" w:hAnsi="Times New Roman" w:cs="Times New Roman"/>
          <w:color w:val="auto"/>
          <w:sz w:val="24"/>
          <w:szCs w:val="24"/>
          <w:lang w:val="es-ES"/>
        </w:rPr>
        <w:t xml:space="preserve"> </w:t>
      </w:r>
      <w:r w:rsidRPr="007A1D82">
        <w:rPr>
          <w:rStyle w:val="None"/>
          <w:rFonts w:ascii="Times New Roman" w:hAnsi="Times New Roman" w:cs="Times New Roman"/>
          <w:b/>
          <w:bCs/>
          <w:color w:val="auto"/>
          <w:sz w:val="24"/>
          <w:szCs w:val="24"/>
          <w:lang w:val="es-ES"/>
        </w:rPr>
        <w:t>B.</w:t>
      </w:r>
      <w:r w:rsidRPr="00082D52">
        <w:rPr>
          <w:rStyle w:val="None"/>
          <w:rFonts w:ascii="Times New Roman" w:hAnsi="Times New Roman" w:cs="Times New Roman"/>
          <w:color w:val="auto"/>
          <w:sz w:val="24"/>
          <w:szCs w:val="24"/>
          <w:lang w:val="es-ES"/>
        </w:rPr>
        <w:t xml:space="preserve"> </w:t>
      </w:r>
      <w:proofErr w:type="spellStart"/>
      <w:r w:rsidRPr="00082D52">
        <w:rPr>
          <w:rStyle w:val="None"/>
          <w:rFonts w:ascii="Times New Roman" w:hAnsi="Times New Roman" w:cs="Times New Roman"/>
          <w:i/>
          <w:iCs/>
          <w:color w:val="auto"/>
          <w:sz w:val="24"/>
          <w:szCs w:val="24"/>
          <w:lang w:val="es-ES"/>
        </w:rPr>
        <w:t>Eptesicus</w:t>
      </w:r>
      <w:proofErr w:type="spellEnd"/>
      <w:r w:rsidRPr="00082D52">
        <w:rPr>
          <w:rStyle w:val="None"/>
          <w:rFonts w:ascii="Times New Roman" w:hAnsi="Times New Roman" w:cs="Times New Roman"/>
          <w:i/>
          <w:iCs/>
          <w:color w:val="auto"/>
          <w:sz w:val="24"/>
          <w:szCs w:val="24"/>
          <w:lang w:val="es-ES"/>
        </w:rPr>
        <w:t xml:space="preserve"> </w:t>
      </w:r>
      <w:proofErr w:type="spellStart"/>
      <w:r w:rsidRPr="00082D52">
        <w:rPr>
          <w:rStyle w:val="None"/>
          <w:rFonts w:ascii="Times New Roman" w:hAnsi="Times New Roman" w:cs="Times New Roman"/>
          <w:i/>
          <w:iCs/>
          <w:color w:val="auto"/>
          <w:sz w:val="24"/>
          <w:szCs w:val="24"/>
          <w:lang w:val="es-ES"/>
        </w:rPr>
        <w:t>innoxius</w:t>
      </w:r>
      <w:proofErr w:type="spellEnd"/>
      <w:r w:rsidRPr="00082D52">
        <w:rPr>
          <w:rStyle w:val="None"/>
          <w:rFonts w:ascii="Times New Roman" w:hAnsi="Times New Roman" w:cs="Times New Roman"/>
          <w:color w:val="auto"/>
          <w:sz w:val="24"/>
          <w:szCs w:val="24"/>
          <w:lang w:val="es-ES"/>
        </w:rPr>
        <w:t xml:space="preserve">; </w:t>
      </w:r>
      <w:r w:rsidRPr="007A1D82">
        <w:rPr>
          <w:rStyle w:val="None"/>
          <w:rFonts w:ascii="Times New Roman" w:hAnsi="Times New Roman" w:cs="Times New Roman"/>
          <w:b/>
          <w:bCs/>
          <w:color w:val="auto"/>
          <w:sz w:val="24"/>
          <w:szCs w:val="24"/>
          <w:lang w:val="es-ES"/>
        </w:rPr>
        <w:t>C.</w:t>
      </w:r>
      <w:r w:rsidRPr="00082D52">
        <w:rPr>
          <w:rStyle w:val="None"/>
          <w:rFonts w:ascii="Times New Roman" w:hAnsi="Times New Roman" w:cs="Times New Roman"/>
          <w:color w:val="auto"/>
          <w:sz w:val="24"/>
          <w:szCs w:val="24"/>
          <w:lang w:val="es-ES"/>
        </w:rPr>
        <w:t xml:space="preserve"> </w:t>
      </w:r>
      <w:proofErr w:type="spellStart"/>
      <w:r w:rsidRPr="00082D52">
        <w:rPr>
          <w:rStyle w:val="None"/>
          <w:rFonts w:ascii="Times New Roman" w:hAnsi="Times New Roman" w:cs="Times New Roman"/>
          <w:i/>
          <w:iCs/>
          <w:color w:val="auto"/>
          <w:sz w:val="24"/>
          <w:szCs w:val="24"/>
          <w:lang w:val="es-ES"/>
        </w:rPr>
        <w:t>Lonchophylla</w:t>
      </w:r>
      <w:proofErr w:type="spellEnd"/>
      <w:r w:rsidRPr="00082D52">
        <w:rPr>
          <w:rStyle w:val="None"/>
          <w:rFonts w:ascii="Times New Roman" w:hAnsi="Times New Roman" w:cs="Times New Roman"/>
          <w:i/>
          <w:iCs/>
          <w:color w:val="auto"/>
          <w:sz w:val="24"/>
          <w:szCs w:val="24"/>
          <w:lang w:val="es-ES"/>
        </w:rPr>
        <w:t xml:space="preserve"> hesperia</w:t>
      </w:r>
      <w:r w:rsidRPr="00082D52">
        <w:rPr>
          <w:rStyle w:val="None"/>
          <w:rFonts w:ascii="Times New Roman" w:hAnsi="Times New Roman" w:cs="Times New Roman"/>
          <w:color w:val="auto"/>
          <w:sz w:val="24"/>
          <w:szCs w:val="24"/>
          <w:lang w:val="es-ES"/>
        </w:rPr>
        <w:t xml:space="preserve">; </w:t>
      </w:r>
      <w:r w:rsidRPr="007A1D82">
        <w:rPr>
          <w:rStyle w:val="None"/>
          <w:rFonts w:ascii="Times New Roman" w:hAnsi="Times New Roman" w:cs="Times New Roman"/>
          <w:b/>
          <w:bCs/>
          <w:color w:val="auto"/>
          <w:sz w:val="24"/>
          <w:szCs w:val="24"/>
          <w:lang w:val="es-ES"/>
        </w:rPr>
        <w:t>D.</w:t>
      </w:r>
      <w:r w:rsidRPr="00082D52">
        <w:rPr>
          <w:rStyle w:val="None"/>
          <w:rFonts w:ascii="Times New Roman" w:hAnsi="Times New Roman" w:cs="Times New Roman"/>
          <w:color w:val="auto"/>
          <w:sz w:val="24"/>
          <w:szCs w:val="24"/>
          <w:lang w:val="es-ES"/>
        </w:rPr>
        <w:t xml:space="preserve"> </w:t>
      </w:r>
      <w:proofErr w:type="spellStart"/>
      <w:r w:rsidRPr="00082D52">
        <w:rPr>
          <w:rStyle w:val="None"/>
          <w:rFonts w:ascii="Times New Roman" w:hAnsi="Times New Roman" w:cs="Times New Roman"/>
          <w:i/>
          <w:iCs/>
          <w:color w:val="auto"/>
          <w:sz w:val="24"/>
          <w:szCs w:val="24"/>
          <w:lang w:val="es-ES"/>
        </w:rPr>
        <w:t>Lophostoma</w:t>
      </w:r>
      <w:proofErr w:type="spellEnd"/>
      <w:r w:rsidRPr="00082D52">
        <w:rPr>
          <w:rStyle w:val="None"/>
          <w:rFonts w:ascii="Times New Roman" w:hAnsi="Times New Roman" w:cs="Times New Roman"/>
          <w:i/>
          <w:iCs/>
          <w:color w:val="auto"/>
          <w:sz w:val="24"/>
          <w:szCs w:val="24"/>
          <w:lang w:val="es-ES"/>
        </w:rPr>
        <w:t xml:space="preserve"> </w:t>
      </w:r>
      <w:proofErr w:type="spellStart"/>
      <w:r w:rsidRPr="00082D52">
        <w:rPr>
          <w:rStyle w:val="None"/>
          <w:rFonts w:ascii="Times New Roman" w:hAnsi="Times New Roman" w:cs="Times New Roman"/>
          <w:i/>
          <w:iCs/>
          <w:color w:val="auto"/>
          <w:sz w:val="24"/>
          <w:szCs w:val="24"/>
          <w:lang w:val="es-ES"/>
        </w:rPr>
        <w:t>occidentale</w:t>
      </w:r>
      <w:proofErr w:type="spellEnd"/>
      <w:r w:rsidRPr="00082D52">
        <w:rPr>
          <w:rStyle w:val="None"/>
          <w:rFonts w:ascii="Times New Roman" w:hAnsi="Times New Roman" w:cs="Times New Roman"/>
          <w:color w:val="auto"/>
          <w:sz w:val="24"/>
          <w:szCs w:val="24"/>
          <w:lang w:val="es-ES"/>
        </w:rPr>
        <w:t xml:space="preserve">; </w:t>
      </w:r>
      <w:r w:rsidRPr="007A1D82">
        <w:rPr>
          <w:rStyle w:val="None"/>
          <w:rFonts w:ascii="Times New Roman" w:hAnsi="Times New Roman" w:cs="Times New Roman"/>
          <w:b/>
          <w:bCs/>
          <w:color w:val="auto"/>
          <w:sz w:val="24"/>
          <w:szCs w:val="24"/>
          <w:lang w:val="es-ES"/>
        </w:rPr>
        <w:t>E.</w:t>
      </w:r>
      <w:r>
        <w:rPr>
          <w:rStyle w:val="None"/>
          <w:rFonts w:ascii="Times New Roman" w:hAnsi="Times New Roman" w:cs="Times New Roman"/>
          <w:color w:val="auto"/>
          <w:sz w:val="24"/>
          <w:szCs w:val="24"/>
          <w:lang w:val="es-ES"/>
        </w:rPr>
        <w:t xml:space="preserve"> </w:t>
      </w:r>
      <w:proofErr w:type="spellStart"/>
      <w:r w:rsidRPr="00082D52">
        <w:rPr>
          <w:rStyle w:val="None"/>
          <w:rFonts w:ascii="Times New Roman" w:hAnsi="Times New Roman" w:cs="Times New Roman"/>
          <w:i/>
          <w:iCs/>
          <w:color w:val="auto"/>
          <w:sz w:val="24"/>
          <w:szCs w:val="24"/>
          <w:lang w:val="es-ES"/>
        </w:rPr>
        <w:t>Platalina</w:t>
      </w:r>
      <w:proofErr w:type="spellEnd"/>
      <w:r w:rsidRPr="00082D52">
        <w:rPr>
          <w:rStyle w:val="None"/>
          <w:rFonts w:ascii="Times New Roman" w:hAnsi="Times New Roman" w:cs="Times New Roman"/>
          <w:i/>
          <w:iCs/>
          <w:color w:val="auto"/>
          <w:sz w:val="24"/>
          <w:szCs w:val="24"/>
          <w:lang w:val="es-ES"/>
        </w:rPr>
        <w:t xml:space="preserve"> </w:t>
      </w:r>
      <w:proofErr w:type="spellStart"/>
      <w:r w:rsidRPr="00082D52">
        <w:rPr>
          <w:rStyle w:val="None"/>
          <w:rFonts w:ascii="Times New Roman" w:hAnsi="Times New Roman" w:cs="Times New Roman"/>
          <w:i/>
          <w:iCs/>
          <w:color w:val="auto"/>
          <w:sz w:val="24"/>
          <w:szCs w:val="24"/>
          <w:lang w:val="es-ES"/>
        </w:rPr>
        <w:t>genovensium</w:t>
      </w:r>
      <w:proofErr w:type="spellEnd"/>
      <w:r w:rsidRPr="00082D52">
        <w:rPr>
          <w:rStyle w:val="None"/>
          <w:rFonts w:ascii="Times New Roman" w:hAnsi="Times New Roman" w:cs="Times New Roman"/>
          <w:color w:val="auto"/>
          <w:sz w:val="24"/>
          <w:szCs w:val="24"/>
          <w:lang w:val="es-ES"/>
        </w:rPr>
        <w:t xml:space="preserve">; </w:t>
      </w:r>
      <w:r w:rsidRPr="007A1D82">
        <w:rPr>
          <w:rStyle w:val="None"/>
          <w:rFonts w:ascii="Times New Roman" w:hAnsi="Times New Roman" w:cs="Times New Roman"/>
          <w:b/>
          <w:bCs/>
          <w:color w:val="auto"/>
          <w:sz w:val="24"/>
          <w:szCs w:val="24"/>
          <w:lang w:val="es-ES"/>
        </w:rPr>
        <w:t>F.</w:t>
      </w:r>
      <w:r w:rsidRPr="00082D52">
        <w:rPr>
          <w:rStyle w:val="None"/>
          <w:rFonts w:ascii="Times New Roman" w:hAnsi="Times New Roman" w:cs="Times New Roman"/>
          <w:color w:val="auto"/>
          <w:sz w:val="24"/>
          <w:szCs w:val="24"/>
          <w:lang w:val="es-ES"/>
        </w:rPr>
        <w:t xml:space="preserve"> </w:t>
      </w:r>
      <w:proofErr w:type="spellStart"/>
      <w:r w:rsidRPr="00082D52">
        <w:rPr>
          <w:rStyle w:val="None"/>
          <w:rFonts w:ascii="Times New Roman" w:hAnsi="Times New Roman" w:cs="Times New Roman"/>
          <w:i/>
          <w:iCs/>
          <w:color w:val="auto"/>
          <w:sz w:val="24"/>
          <w:szCs w:val="24"/>
          <w:lang w:val="es-ES"/>
        </w:rPr>
        <w:t>Promops</w:t>
      </w:r>
      <w:proofErr w:type="spellEnd"/>
      <w:r w:rsidRPr="00082D52">
        <w:rPr>
          <w:rStyle w:val="None"/>
          <w:rFonts w:ascii="Times New Roman" w:hAnsi="Times New Roman" w:cs="Times New Roman"/>
          <w:i/>
          <w:iCs/>
          <w:color w:val="auto"/>
          <w:sz w:val="24"/>
          <w:szCs w:val="24"/>
          <w:lang w:val="es-ES"/>
        </w:rPr>
        <w:t xml:space="preserve"> </w:t>
      </w:r>
      <w:proofErr w:type="spellStart"/>
      <w:r w:rsidRPr="00082D52">
        <w:rPr>
          <w:rStyle w:val="None"/>
          <w:rFonts w:ascii="Times New Roman" w:hAnsi="Times New Roman" w:cs="Times New Roman"/>
          <w:i/>
          <w:iCs/>
          <w:color w:val="auto"/>
          <w:sz w:val="24"/>
          <w:szCs w:val="24"/>
          <w:lang w:val="es-ES"/>
        </w:rPr>
        <w:t>davisoni</w:t>
      </w:r>
      <w:proofErr w:type="spellEnd"/>
      <w:r w:rsidRPr="00082D52">
        <w:rPr>
          <w:rStyle w:val="None"/>
          <w:rFonts w:ascii="Times New Roman" w:hAnsi="Times New Roman" w:cs="Times New Roman"/>
          <w:color w:val="auto"/>
          <w:sz w:val="24"/>
          <w:szCs w:val="24"/>
          <w:lang w:val="es-ES"/>
        </w:rPr>
        <w:t xml:space="preserve">; </w:t>
      </w:r>
      <w:r w:rsidRPr="007A1D82">
        <w:rPr>
          <w:rStyle w:val="None"/>
          <w:rFonts w:ascii="Times New Roman" w:hAnsi="Times New Roman" w:cs="Times New Roman"/>
          <w:b/>
          <w:bCs/>
          <w:color w:val="auto"/>
          <w:sz w:val="24"/>
          <w:szCs w:val="24"/>
          <w:lang w:val="es-ES"/>
        </w:rPr>
        <w:t>G.</w:t>
      </w:r>
      <w:r w:rsidRPr="00082D52">
        <w:rPr>
          <w:rStyle w:val="None"/>
          <w:rFonts w:ascii="Times New Roman" w:hAnsi="Times New Roman" w:cs="Times New Roman"/>
          <w:color w:val="auto"/>
          <w:sz w:val="24"/>
          <w:szCs w:val="24"/>
          <w:lang w:val="es-ES"/>
        </w:rPr>
        <w:t xml:space="preserve"> </w:t>
      </w:r>
      <w:proofErr w:type="spellStart"/>
      <w:r w:rsidRPr="00082D52">
        <w:rPr>
          <w:rStyle w:val="None"/>
          <w:rFonts w:ascii="Times New Roman" w:hAnsi="Times New Roman" w:cs="Times New Roman"/>
          <w:i/>
          <w:iCs/>
          <w:color w:val="auto"/>
          <w:sz w:val="24"/>
          <w:szCs w:val="24"/>
          <w:lang w:val="es-ES"/>
        </w:rPr>
        <w:t>Rhogeessa</w:t>
      </w:r>
      <w:proofErr w:type="spellEnd"/>
      <w:r w:rsidRPr="00082D52">
        <w:rPr>
          <w:rStyle w:val="None"/>
          <w:rFonts w:ascii="Times New Roman" w:hAnsi="Times New Roman" w:cs="Times New Roman"/>
          <w:i/>
          <w:iCs/>
          <w:color w:val="auto"/>
          <w:sz w:val="24"/>
          <w:szCs w:val="24"/>
          <w:lang w:val="es-ES"/>
        </w:rPr>
        <w:t xml:space="preserve"> velilla</w:t>
      </w:r>
      <w:r w:rsidRPr="00082D52">
        <w:rPr>
          <w:rStyle w:val="None"/>
          <w:rFonts w:ascii="Times New Roman" w:hAnsi="Times New Roman" w:cs="Times New Roman"/>
          <w:color w:val="auto"/>
          <w:sz w:val="24"/>
          <w:szCs w:val="24"/>
          <w:lang w:val="es-ES"/>
        </w:rPr>
        <w:t xml:space="preserve">; y </w:t>
      </w:r>
      <w:r w:rsidRPr="007A1D82">
        <w:rPr>
          <w:rStyle w:val="None"/>
          <w:rFonts w:ascii="Times New Roman" w:hAnsi="Times New Roman" w:cs="Times New Roman"/>
          <w:b/>
          <w:bCs/>
          <w:color w:val="auto"/>
          <w:sz w:val="24"/>
          <w:szCs w:val="24"/>
          <w:lang w:val="es-ES"/>
        </w:rPr>
        <w:t>H.</w:t>
      </w:r>
      <w:r w:rsidRPr="00082D52">
        <w:rPr>
          <w:rStyle w:val="None"/>
          <w:rFonts w:ascii="Times New Roman" w:hAnsi="Times New Roman" w:cs="Times New Roman"/>
          <w:color w:val="auto"/>
          <w:sz w:val="24"/>
          <w:szCs w:val="24"/>
          <w:lang w:val="es-ES"/>
        </w:rPr>
        <w:t xml:space="preserve"> </w:t>
      </w:r>
      <w:proofErr w:type="spellStart"/>
      <w:r w:rsidRPr="00082D52">
        <w:rPr>
          <w:rStyle w:val="None"/>
          <w:rFonts w:ascii="Times New Roman" w:hAnsi="Times New Roman" w:cs="Times New Roman"/>
          <w:i/>
          <w:iCs/>
          <w:color w:val="auto"/>
          <w:sz w:val="24"/>
          <w:szCs w:val="24"/>
          <w:lang w:val="es-ES"/>
        </w:rPr>
        <w:t>Tomopeas</w:t>
      </w:r>
      <w:proofErr w:type="spellEnd"/>
      <w:r w:rsidRPr="00082D52">
        <w:rPr>
          <w:rStyle w:val="None"/>
          <w:rFonts w:ascii="Times New Roman" w:hAnsi="Times New Roman" w:cs="Times New Roman"/>
          <w:i/>
          <w:iCs/>
          <w:color w:val="auto"/>
          <w:sz w:val="24"/>
          <w:szCs w:val="24"/>
          <w:lang w:val="es-ES"/>
        </w:rPr>
        <w:t xml:space="preserve"> </w:t>
      </w:r>
      <w:proofErr w:type="spellStart"/>
      <w:r w:rsidRPr="00082D52">
        <w:rPr>
          <w:rStyle w:val="None"/>
          <w:rFonts w:ascii="Times New Roman" w:hAnsi="Times New Roman" w:cs="Times New Roman"/>
          <w:i/>
          <w:iCs/>
          <w:color w:val="auto"/>
          <w:sz w:val="24"/>
          <w:szCs w:val="24"/>
          <w:lang w:val="es-ES"/>
        </w:rPr>
        <w:t>ravus</w:t>
      </w:r>
      <w:proofErr w:type="spellEnd"/>
      <w:r w:rsidRPr="00082D52">
        <w:rPr>
          <w:rStyle w:val="None"/>
          <w:rFonts w:ascii="Times New Roman" w:hAnsi="Times New Roman" w:cs="Times New Roman"/>
          <w:color w:val="auto"/>
          <w:sz w:val="24"/>
          <w:szCs w:val="24"/>
          <w:lang w:val="es-ES"/>
        </w:rPr>
        <w:t>.</w:t>
      </w:r>
    </w:p>
    <w:p w14:paraId="1E16D043" w14:textId="414A8768" w:rsidR="00D02F63" w:rsidRPr="00057FF2" w:rsidRDefault="00D02F63" w:rsidP="00DC30D7">
      <w:pPr>
        <w:pStyle w:val="BodyA"/>
        <w:widowControl w:val="0"/>
        <w:spacing w:line="276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>
        <w:rPr>
          <w:rStyle w:val="None"/>
          <w:rFonts w:ascii="Times New Roman" w:hAnsi="Times New Roman" w:cs="Times New Roman"/>
          <w:iCs/>
          <w:sz w:val="24"/>
          <w:lang w:val="en-US"/>
        </w:rPr>
        <w:t>Presence r</w:t>
      </w:r>
      <w:r w:rsidRPr="00CA6336">
        <w:rPr>
          <w:rStyle w:val="None"/>
          <w:rFonts w:ascii="Times New Roman" w:hAnsi="Times New Roman" w:cs="Times New Roman"/>
          <w:iCs/>
          <w:sz w:val="24"/>
          <w:lang w:val="en-US"/>
        </w:rPr>
        <w:t xml:space="preserve">ecords (black dots) and environmental suitability maps </w:t>
      </w:r>
      <w:r w:rsidR="003D6DE5">
        <w:rPr>
          <w:rStyle w:val="None"/>
          <w:rFonts w:ascii="Times New Roman" w:hAnsi="Times New Roman" w:cs="Times New Roman"/>
          <w:iCs/>
          <w:sz w:val="24"/>
          <w:lang w:val="en-US"/>
        </w:rPr>
        <w:t xml:space="preserve">based on SDMs </w:t>
      </w:r>
      <w:r w:rsidRPr="00CA6336">
        <w:rPr>
          <w:rStyle w:val="None"/>
          <w:rFonts w:ascii="Times New Roman" w:hAnsi="Times New Roman" w:cs="Times New Roman"/>
          <w:iCs/>
          <w:sz w:val="24"/>
          <w:lang w:val="en-US"/>
        </w:rPr>
        <w:t>(in re</w:t>
      </w:r>
      <w:r>
        <w:rPr>
          <w:rStyle w:val="None"/>
          <w:rFonts w:ascii="Times New Roman" w:hAnsi="Times New Roman" w:cs="Times New Roman"/>
          <w:iCs/>
          <w:sz w:val="24"/>
          <w:lang w:val="en-US"/>
        </w:rPr>
        <w:t>d</w:t>
      </w:r>
      <w:r w:rsidRPr="00CA6336">
        <w:rPr>
          <w:rStyle w:val="None"/>
          <w:rFonts w:ascii="Times New Roman" w:hAnsi="Times New Roman" w:cs="Times New Roman"/>
          <w:iCs/>
          <w:sz w:val="24"/>
          <w:lang w:val="en-US"/>
        </w:rPr>
        <w:t xml:space="preserve">) of </w:t>
      </w:r>
      <w:r w:rsidRPr="00D02F63">
        <w:rPr>
          <w:rStyle w:val="None"/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>A.</w:t>
      </w:r>
      <w:r w:rsidRPr="00D02F63">
        <w:rPr>
          <w:rStyle w:val="None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D02F63">
        <w:rPr>
          <w:rStyle w:val="None"/>
          <w:rFonts w:ascii="Times New Roman" w:hAnsi="Times New Roman" w:cs="Times New Roman"/>
          <w:i/>
          <w:iCs/>
          <w:color w:val="auto"/>
          <w:sz w:val="24"/>
          <w:szCs w:val="24"/>
          <w:lang w:val="en-US"/>
        </w:rPr>
        <w:t>Amorphochilus</w:t>
      </w:r>
      <w:proofErr w:type="spellEnd"/>
      <w:r w:rsidRPr="00D02F63">
        <w:rPr>
          <w:rStyle w:val="None"/>
          <w:rFonts w:ascii="Times New Roman" w:hAnsi="Times New Roman" w:cs="Times New Roman"/>
          <w:i/>
          <w:iCs/>
          <w:color w:val="auto"/>
          <w:sz w:val="24"/>
          <w:szCs w:val="24"/>
          <w:lang w:val="en-US"/>
        </w:rPr>
        <w:t xml:space="preserve"> </w:t>
      </w:r>
      <w:proofErr w:type="spellStart"/>
      <w:r w:rsidRPr="00D02F63">
        <w:rPr>
          <w:rStyle w:val="None"/>
          <w:rFonts w:ascii="Times New Roman" w:hAnsi="Times New Roman" w:cs="Times New Roman"/>
          <w:i/>
          <w:iCs/>
          <w:color w:val="auto"/>
          <w:sz w:val="24"/>
          <w:szCs w:val="24"/>
          <w:lang w:val="en-US"/>
        </w:rPr>
        <w:t>schnablii</w:t>
      </w:r>
      <w:proofErr w:type="spellEnd"/>
      <w:r w:rsidRPr="00D02F63">
        <w:rPr>
          <w:rStyle w:val="None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; </w:t>
      </w:r>
      <w:r w:rsidRPr="00D02F63">
        <w:rPr>
          <w:rStyle w:val="None"/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>B.</w:t>
      </w:r>
      <w:r w:rsidRPr="00D02F63">
        <w:rPr>
          <w:rStyle w:val="None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D02F63">
        <w:rPr>
          <w:rStyle w:val="None"/>
          <w:rFonts w:ascii="Times New Roman" w:hAnsi="Times New Roman" w:cs="Times New Roman"/>
          <w:i/>
          <w:iCs/>
          <w:color w:val="auto"/>
          <w:sz w:val="24"/>
          <w:szCs w:val="24"/>
          <w:lang w:val="en-US"/>
        </w:rPr>
        <w:t xml:space="preserve">Eptesicus </w:t>
      </w:r>
      <w:proofErr w:type="spellStart"/>
      <w:r w:rsidRPr="00D02F63">
        <w:rPr>
          <w:rStyle w:val="None"/>
          <w:rFonts w:ascii="Times New Roman" w:hAnsi="Times New Roman" w:cs="Times New Roman"/>
          <w:i/>
          <w:iCs/>
          <w:color w:val="auto"/>
          <w:sz w:val="24"/>
          <w:szCs w:val="24"/>
          <w:lang w:val="en-US"/>
        </w:rPr>
        <w:t>innoxius</w:t>
      </w:r>
      <w:proofErr w:type="spellEnd"/>
      <w:r w:rsidRPr="00D02F63">
        <w:rPr>
          <w:rStyle w:val="None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; </w:t>
      </w:r>
      <w:r w:rsidRPr="00D02F63">
        <w:rPr>
          <w:rStyle w:val="None"/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>C.</w:t>
      </w:r>
      <w:r w:rsidRPr="00D02F63">
        <w:rPr>
          <w:rStyle w:val="None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D02F63">
        <w:rPr>
          <w:rStyle w:val="None"/>
          <w:rFonts w:ascii="Times New Roman" w:hAnsi="Times New Roman" w:cs="Times New Roman"/>
          <w:i/>
          <w:iCs/>
          <w:color w:val="auto"/>
          <w:sz w:val="24"/>
          <w:szCs w:val="24"/>
          <w:lang w:val="en-US"/>
        </w:rPr>
        <w:t>Lonchophylla</w:t>
      </w:r>
      <w:proofErr w:type="spellEnd"/>
      <w:r w:rsidRPr="00D02F63">
        <w:rPr>
          <w:rStyle w:val="None"/>
          <w:rFonts w:ascii="Times New Roman" w:hAnsi="Times New Roman" w:cs="Times New Roman"/>
          <w:i/>
          <w:iCs/>
          <w:color w:val="auto"/>
          <w:sz w:val="24"/>
          <w:szCs w:val="24"/>
          <w:lang w:val="en-US"/>
        </w:rPr>
        <w:t xml:space="preserve"> </w:t>
      </w:r>
      <w:proofErr w:type="spellStart"/>
      <w:r w:rsidRPr="00D02F63">
        <w:rPr>
          <w:rStyle w:val="None"/>
          <w:rFonts w:ascii="Times New Roman" w:hAnsi="Times New Roman" w:cs="Times New Roman"/>
          <w:i/>
          <w:iCs/>
          <w:color w:val="auto"/>
          <w:sz w:val="24"/>
          <w:szCs w:val="24"/>
          <w:lang w:val="en-US"/>
        </w:rPr>
        <w:t>hesperia</w:t>
      </w:r>
      <w:proofErr w:type="spellEnd"/>
      <w:r w:rsidRPr="00D02F63">
        <w:rPr>
          <w:rStyle w:val="None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; </w:t>
      </w:r>
      <w:r w:rsidRPr="00D02F63">
        <w:rPr>
          <w:rStyle w:val="None"/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>D.</w:t>
      </w:r>
      <w:r w:rsidRPr="00D02F63">
        <w:rPr>
          <w:rStyle w:val="None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D02F63">
        <w:rPr>
          <w:rStyle w:val="None"/>
          <w:rFonts w:ascii="Times New Roman" w:hAnsi="Times New Roman" w:cs="Times New Roman"/>
          <w:i/>
          <w:iCs/>
          <w:color w:val="auto"/>
          <w:sz w:val="24"/>
          <w:szCs w:val="24"/>
          <w:lang w:val="en-US"/>
        </w:rPr>
        <w:t>Lophostoma</w:t>
      </w:r>
      <w:proofErr w:type="spellEnd"/>
      <w:r w:rsidRPr="00D02F63">
        <w:rPr>
          <w:rStyle w:val="None"/>
          <w:rFonts w:ascii="Times New Roman" w:hAnsi="Times New Roman" w:cs="Times New Roman"/>
          <w:i/>
          <w:iCs/>
          <w:color w:val="auto"/>
          <w:sz w:val="24"/>
          <w:szCs w:val="24"/>
          <w:lang w:val="en-US"/>
        </w:rPr>
        <w:t xml:space="preserve"> occidentale</w:t>
      </w:r>
      <w:r w:rsidRPr="00D02F63">
        <w:rPr>
          <w:rStyle w:val="None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; </w:t>
      </w:r>
      <w:r w:rsidRPr="00D02F63">
        <w:rPr>
          <w:rStyle w:val="None"/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>E.</w:t>
      </w:r>
      <w:r w:rsidRPr="00D02F63">
        <w:rPr>
          <w:rStyle w:val="None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D02F63">
        <w:rPr>
          <w:rStyle w:val="None"/>
          <w:rFonts w:ascii="Times New Roman" w:hAnsi="Times New Roman" w:cs="Times New Roman"/>
          <w:i/>
          <w:iCs/>
          <w:color w:val="auto"/>
          <w:sz w:val="24"/>
          <w:szCs w:val="24"/>
          <w:lang w:val="en-US"/>
        </w:rPr>
        <w:t>Platalina</w:t>
      </w:r>
      <w:proofErr w:type="spellEnd"/>
      <w:r w:rsidRPr="00D02F63">
        <w:rPr>
          <w:rStyle w:val="None"/>
          <w:rFonts w:ascii="Times New Roman" w:hAnsi="Times New Roman" w:cs="Times New Roman"/>
          <w:i/>
          <w:iCs/>
          <w:color w:val="auto"/>
          <w:sz w:val="24"/>
          <w:szCs w:val="24"/>
          <w:lang w:val="en-US"/>
        </w:rPr>
        <w:t xml:space="preserve"> </w:t>
      </w:r>
      <w:proofErr w:type="spellStart"/>
      <w:r w:rsidRPr="00D02F63">
        <w:rPr>
          <w:rStyle w:val="None"/>
          <w:rFonts w:ascii="Times New Roman" w:hAnsi="Times New Roman" w:cs="Times New Roman"/>
          <w:i/>
          <w:iCs/>
          <w:color w:val="auto"/>
          <w:sz w:val="24"/>
          <w:szCs w:val="24"/>
          <w:lang w:val="en-US"/>
        </w:rPr>
        <w:t>genovensium</w:t>
      </w:r>
      <w:proofErr w:type="spellEnd"/>
      <w:r w:rsidRPr="00D02F63">
        <w:rPr>
          <w:rStyle w:val="None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; </w:t>
      </w:r>
      <w:r w:rsidRPr="00D02F63">
        <w:rPr>
          <w:rStyle w:val="None"/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>F.</w:t>
      </w:r>
      <w:r w:rsidRPr="00D02F63">
        <w:rPr>
          <w:rStyle w:val="None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D02F63">
        <w:rPr>
          <w:rStyle w:val="None"/>
          <w:rFonts w:ascii="Times New Roman" w:hAnsi="Times New Roman" w:cs="Times New Roman"/>
          <w:i/>
          <w:iCs/>
          <w:color w:val="auto"/>
          <w:sz w:val="24"/>
          <w:szCs w:val="24"/>
          <w:lang w:val="en-US"/>
        </w:rPr>
        <w:t>Promops</w:t>
      </w:r>
      <w:proofErr w:type="spellEnd"/>
      <w:r w:rsidRPr="00D02F63">
        <w:rPr>
          <w:rStyle w:val="None"/>
          <w:rFonts w:ascii="Times New Roman" w:hAnsi="Times New Roman" w:cs="Times New Roman"/>
          <w:i/>
          <w:iCs/>
          <w:color w:val="auto"/>
          <w:sz w:val="24"/>
          <w:szCs w:val="24"/>
          <w:lang w:val="en-US"/>
        </w:rPr>
        <w:t xml:space="preserve"> </w:t>
      </w:r>
      <w:proofErr w:type="spellStart"/>
      <w:r w:rsidRPr="00D02F63">
        <w:rPr>
          <w:rStyle w:val="None"/>
          <w:rFonts w:ascii="Times New Roman" w:hAnsi="Times New Roman" w:cs="Times New Roman"/>
          <w:i/>
          <w:iCs/>
          <w:color w:val="auto"/>
          <w:sz w:val="24"/>
          <w:szCs w:val="24"/>
          <w:lang w:val="en-US"/>
        </w:rPr>
        <w:t>davisoni</w:t>
      </w:r>
      <w:proofErr w:type="spellEnd"/>
      <w:r w:rsidRPr="00D02F63">
        <w:rPr>
          <w:rStyle w:val="None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; </w:t>
      </w:r>
      <w:r w:rsidRPr="00D02F63">
        <w:rPr>
          <w:rStyle w:val="None"/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>G.</w:t>
      </w:r>
      <w:r w:rsidRPr="00D02F63">
        <w:rPr>
          <w:rStyle w:val="None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D02F63">
        <w:rPr>
          <w:rStyle w:val="None"/>
          <w:rFonts w:ascii="Times New Roman" w:hAnsi="Times New Roman" w:cs="Times New Roman"/>
          <w:i/>
          <w:iCs/>
          <w:color w:val="auto"/>
          <w:sz w:val="24"/>
          <w:szCs w:val="24"/>
          <w:lang w:val="en-US"/>
        </w:rPr>
        <w:t>Rhogeessa</w:t>
      </w:r>
      <w:proofErr w:type="spellEnd"/>
      <w:r w:rsidRPr="00D02F63">
        <w:rPr>
          <w:rStyle w:val="None"/>
          <w:rFonts w:ascii="Times New Roman" w:hAnsi="Times New Roman" w:cs="Times New Roman"/>
          <w:i/>
          <w:iCs/>
          <w:color w:val="auto"/>
          <w:sz w:val="24"/>
          <w:szCs w:val="24"/>
          <w:lang w:val="en-US"/>
        </w:rPr>
        <w:t xml:space="preserve"> </w:t>
      </w:r>
      <w:proofErr w:type="spellStart"/>
      <w:r w:rsidRPr="00D02F63">
        <w:rPr>
          <w:rStyle w:val="None"/>
          <w:rFonts w:ascii="Times New Roman" w:hAnsi="Times New Roman" w:cs="Times New Roman"/>
          <w:i/>
          <w:iCs/>
          <w:color w:val="auto"/>
          <w:sz w:val="24"/>
          <w:szCs w:val="24"/>
          <w:lang w:val="en-US"/>
        </w:rPr>
        <w:t>velilla</w:t>
      </w:r>
      <w:proofErr w:type="spellEnd"/>
      <w:r w:rsidRPr="00D02F63">
        <w:rPr>
          <w:rStyle w:val="None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; </w:t>
      </w:r>
      <w:r w:rsidR="008223D2">
        <w:rPr>
          <w:rStyle w:val="None"/>
          <w:rFonts w:ascii="Times New Roman" w:hAnsi="Times New Roman" w:cs="Times New Roman"/>
          <w:color w:val="auto"/>
          <w:sz w:val="24"/>
          <w:szCs w:val="24"/>
          <w:lang w:val="en-US"/>
        </w:rPr>
        <w:t>and</w:t>
      </w:r>
      <w:r w:rsidRPr="00D02F63">
        <w:rPr>
          <w:rStyle w:val="None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D02F63">
        <w:rPr>
          <w:rStyle w:val="None"/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>H.</w:t>
      </w:r>
      <w:r w:rsidRPr="00D02F63">
        <w:rPr>
          <w:rStyle w:val="None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D02F63">
        <w:rPr>
          <w:rStyle w:val="None"/>
          <w:rFonts w:ascii="Times New Roman" w:hAnsi="Times New Roman" w:cs="Times New Roman"/>
          <w:i/>
          <w:iCs/>
          <w:color w:val="auto"/>
          <w:sz w:val="24"/>
          <w:szCs w:val="24"/>
          <w:lang w:val="en-US"/>
        </w:rPr>
        <w:t>Tomopeas</w:t>
      </w:r>
      <w:proofErr w:type="spellEnd"/>
      <w:r w:rsidRPr="00D02F63">
        <w:rPr>
          <w:rStyle w:val="None"/>
          <w:rFonts w:ascii="Times New Roman" w:hAnsi="Times New Roman" w:cs="Times New Roman"/>
          <w:i/>
          <w:iCs/>
          <w:color w:val="auto"/>
          <w:sz w:val="24"/>
          <w:szCs w:val="24"/>
          <w:lang w:val="en-US"/>
        </w:rPr>
        <w:t xml:space="preserve"> </w:t>
      </w:r>
      <w:proofErr w:type="spellStart"/>
      <w:r w:rsidRPr="00D02F63">
        <w:rPr>
          <w:rStyle w:val="None"/>
          <w:rFonts w:ascii="Times New Roman" w:hAnsi="Times New Roman" w:cs="Times New Roman"/>
          <w:i/>
          <w:iCs/>
          <w:color w:val="auto"/>
          <w:sz w:val="24"/>
          <w:szCs w:val="24"/>
          <w:lang w:val="en-US"/>
        </w:rPr>
        <w:t>ravus</w:t>
      </w:r>
      <w:proofErr w:type="spellEnd"/>
      <w:r w:rsidRPr="00D02F63">
        <w:rPr>
          <w:rStyle w:val="None"/>
          <w:rFonts w:ascii="Times New Roman" w:hAnsi="Times New Roman" w:cs="Times New Roman"/>
          <w:color w:val="auto"/>
          <w:sz w:val="24"/>
          <w:szCs w:val="24"/>
          <w:lang w:val="en-US"/>
        </w:rPr>
        <w:t>.</w:t>
      </w:r>
    </w:p>
    <w:sectPr w:rsidR="00D02F63" w:rsidRPr="00057FF2" w:rsidSect="00E7723C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CEB"/>
    <w:rsid w:val="00057FF2"/>
    <w:rsid w:val="00172BA0"/>
    <w:rsid w:val="00195267"/>
    <w:rsid w:val="002E2B93"/>
    <w:rsid w:val="003248A6"/>
    <w:rsid w:val="003578D3"/>
    <w:rsid w:val="003D6DE5"/>
    <w:rsid w:val="0041131C"/>
    <w:rsid w:val="00411340"/>
    <w:rsid w:val="00470A29"/>
    <w:rsid w:val="004C24C4"/>
    <w:rsid w:val="00557665"/>
    <w:rsid w:val="005A2AF6"/>
    <w:rsid w:val="005A414B"/>
    <w:rsid w:val="0060233D"/>
    <w:rsid w:val="00604601"/>
    <w:rsid w:val="0061051B"/>
    <w:rsid w:val="00626191"/>
    <w:rsid w:val="00787D3F"/>
    <w:rsid w:val="008223D2"/>
    <w:rsid w:val="008A194A"/>
    <w:rsid w:val="009B31C8"/>
    <w:rsid w:val="009D2256"/>
    <w:rsid w:val="009F090F"/>
    <w:rsid w:val="009F3EC7"/>
    <w:rsid w:val="00A11983"/>
    <w:rsid w:val="00A246FD"/>
    <w:rsid w:val="00A71F95"/>
    <w:rsid w:val="00AA494D"/>
    <w:rsid w:val="00AE4CEB"/>
    <w:rsid w:val="00B12A74"/>
    <w:rsid w:val="00C54DF3"/>
    <w:rsid w:val="00C94071"/>
    <w:rsid w:val="00CD0282"/>
    <w:rsid w:val="00D02F63"/>
    <w:rsid w:val="00D72753"/>
    <w:rsid w:val="00DA7D41"/>
    <w:rsid w:val="00DC30D7"/>
    <w:rsid w:val="00E312B3"/>
    <w:rsid w:val="00E47B52"/>
    <w:rsid w:val="00E53FAD"/>
    <w:rsid w:val="00E7723C"/>
    <w:rsid w:val="00F6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9930C7"/>
  <w15:chartTrackingRefBased/>
  <w15:docId w15:val="{89494B9F-77A4-0649-9A7D-C5CA695FF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C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CEB"/>
    <w:rPr>
      <w:rFonts w:ascii="Times New Roman" w:eastAsia="Arial Unicode MS" w:hAnsi="Times New Roman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odyA">
    <w:name w:val="Body A"/>
    <w:rsid w:val="00AE4CEB"/>
    <w:pPr>
      <w:spacing w:after="160" w:line="254" w:lineRule="auto"/>
    </w:pPr>
    <w:rPr>
      <w:rFonts w:ascii="Calibri" w:eastAsia="Arial Unicode MS" w:hAnsi="Calibri" w:cs="Arial Unicode MS"/>
      <w:color w:val="000000"/>
      <w:sz w:val="22"/>
      <w:szCs w:val="22"/>
      <w:u w:color="000000"/>
      <w:lang w:val="es-ES_tradnl" w:eastAsia="es-EC"/>
      <w14:textOutline w14:w="12700" w14:cap="flat" w14:cmpd="sng" w14:algn="ctr">
        <w14:noFill/>
        <w14:prstDash w14:val="solid"/>
        <w14:miter w14:lim="100000"/>
      </w14:textOutline>
    </w:rPr>
  </w:style>
  <w:style w:type="character" w:customStyle="1" w:styleId="None">
    <w:name w:val="None"/>
    <w:rsid w:val="00AE4CEB"/>
  </w:style>
  <w:style w:type="table" w:styleId="Tablaconcuadrcula">
    <w:name w:val="Table Grid"/>
    <w:basedOn w:val="Tablanormal"/>
    <w:uiPriority w:val="39"/>
    <w:rsid w:val="00AE4CEB"/>
    <w:rPr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5A2AF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A2AF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A2AF6"/>
    <w:rPr>
      <w:rFonts w:ascii="Times New Roman" w:eastAsia="Arial Unicode MS" w:hAnsi="Times New Roman" w:cs="Times New Roman"/>
      <w:sz w:val="20"/>
      <w:szCs w:val="20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A2AF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A2AF6"/>
    <w:rPr>
      <w:rFonts w:ascii="Times New Roman" w:eastAsia="Arial Unicode MS" w:hAnsi="Times New Roman" w:cs="Times New Roman"/>
      <w:b/>
      <w:bCs/>
      <w:sz w:val="20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557665"/>
    <w:pPr>
      <w:spacing w:before="100" w:beforeAutospacing="1" w:after="100" w:afterAutospacing="1"/>
    </w:pPr>
    <w:rPr>
      <w:rFonts w:eastAsia="Times New Roman"/>
      <w:lang w:val="es-EC" w:eastAsia="es-ES_tradnl"/>
    </w:rPr>
  </w:style>
  <w:style w:type="paragraph" w:styleId="Revisin">
    <w:name w:val="Revision"/>
    <w:hidden/>
    <w:uiPriority w:val="99"/>
    <w:semiHidden/>
    <w:rsid w:val="00D72753"/>
    <w:rPr>
      <w:rFonts w:ascii="Times New Roman" w:eastAsia="Arial Unicode MS" w:hAnsi="Times New Roman" w:cs="Times New Roman"/>
      <w:lang w:val="en-US"/>
    </w:rPr>
  </w:style>
  <w:style w:type="character" w:styleId="Nmerodelnea">
    <w:name w:val="line number"/>
    <w:basedOn w:val="Fuentedeprrafopredeter"/>
    <w:uiPriority w:val="99"/>
    <w:semiHidden/>
    <w:unhideWhenUsed/>
    <w:rsid w:val="002E2B93"/>
  </w:style>
  <w:style w:type="paragraph" w:styleId="Textodeglobo">
    <w:name w:val="Balloon Text"/>
    <w:basedOn w:val="Normal"/>
    <w:link w:val="TextodegloboCar"/>
    <w:uiPriority w:val="99"/>
    <w:semiHidden/>
    <w:unhideWhenUsed/>
    <w:rsid w:val="00470A2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0A29"/>
    <w:rPr>
      <w:rFonts w:ascii="Segoe UI" w:eastAsia="Arial Unicode MS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1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13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45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800</Words>
  <Characters>4405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Vanessa Nielsen</cp:lastModifiedBy>
  <cp:revision>7</cp:revision>
  <dcterms:created xsi:type="dcterms:W3CDTF">2023-09-04T17:24:00Z</dcterms:created>
  <dcterms:modified xsi:type="dcterms:W3CDTF">2023-11-22T21:47:00Z</dcterms:modified>
</cp:coreProperties>
</file>